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32C" w:rsidRPr="00D20BFF" w:rsidRDefault="001A532C" w:rsidP="001A532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0E5055">
        <w:rPr>
          <w:rFonts w:ascii="Times New Roman" w:hAnsi="Times New Roman" w:cs="Times New Roman"/>
          <w:b/>
          <w:sz w:val="28"/>
          <w:szCs w:val="28"/>
        </w:rPr>
        <w:t>Introdução</w:t>
      </w:r>
    </w:p>
    <w:p w:rsidR="001A532C" w:rsidRDefault="001A532C" w:rsidP="001A532C">
      <w:pPr>
        <w:pStyle w:val="Body1"/>
        <w:spacing w:line="360" w:lineRule="auto"/>
        <w:jc w:val="both"/>
        <w:rPr>
          <w:rFonts w:ascii="Times New Roman" w:eastAsia="Helvetica" w:hAnsi="Times New Roman"/>
          <w:szCs w:val="24"/>
          <w:lang w:val="pt-PT"/>
        </w:rPr>
      </w:pPr>
    </w:p>
    <w:p w:rsidR="001A532C" w:rsidRPr="00370AD8" w:rsidRDefault="001A532C" w:rsidP="001A532C">
      <w:pPr>
        <w:pStyle w:val="Body1"/>
        <w:spacing w:line="360" w:lineRule="auto"/>
        <w:ind w:firstLine="709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r w:rsidRPr="00370AD8">
        <w:rPr>
          <w:rFonts w:ascii="Times New Roman" w:eastAsia="Helvetica" w:hAnsi="Times New Roman"/>
          <w:color w:val="auto"/>
          <w:szCs w:val="24"/>
          <w:lang w:val="pt-PT"/>
        </w:rPr>
        <w:t>O presente relatório foi realizado no âmbito da unidade curricular de Prática de Ensino Supervisionada</w:t>
      </w:r>
      <w:r w:rsidR="00D85158"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inserida no Mestrado em Educação Pré-Escolar, ao longo do ano lectivo </w:t>
      </w:r>
      <w:r>
        <w:rPr>
          <w:rFonts w:ascii="Times New Roman" w:eastAsia="Helvetica" w:hAnsi="Times New Roman"/>
          <w:color w:val="auto"/>
          <w:szCs w:val="24"/>
          <w:lang w:val="pt-PT"/>
        </w:rPr>
        <w:t xml:space="preserve">de 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>2010/2011.</w:t>
      </w:r>
    </w:p>
    <w:p w:rsidR="001A532C" w:rsidRPr="00370AD8" w:rsidRDefault="001A532C" w:rsidP="001A532C">
      <w:pPr>
        <w:pStyle w:val="Body1"/>
        <w:spacing w:line="360" w:lineRule="auto"/>
        <w:ind w:firstLine="709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proofErr w:type="gramStart"/>
      <w:r w:rsidRPr="00370AD8">
        <w:rPr>
          <w:rFonts w:ascii="Times New Roman" w:eastAsia="Helvetica" w:hAnsi="Times New Roman"/>
          <w:color w:val="auto"/>
          <w:szCs w:val="24"/>
          <w:lang w:val="pt-PT"/>
        </w:rPr>
        <w:t>As características pessoais das educadoras de infância</w:t>
      </w:r>
      <w:r w:rsidR="00564136">
        <w:rPr>
          <w:rFonts w:ascii="Times New Roman" w:eastAsia="Helvetica" w:hAnsi="Times New Roman"/>
          <w:color w:val="auto"/>
          <w:szCs w:val="24"/>
          <w:lang w:val="pt-PT"/>
        </w:rPr>
        <w:t xml:space="preserve"> –</w:t>
      </w:r>
      <w:r w:rsidR="00820773">
        <w:rPr>
          <w:rFonts w:ascii="Times New Roman" w:eastAsia="Helvetica" w:hAnsi="Times New Roman"/>
          <w:color w:val="auto"/>
          <w:szCs w:val="24"/>
          <w:lang w:val="pt-PT"/>
        </w:rPr>
        <w:t xml:space="preserve"> influência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</w:t>
      </w:r>
      <w:r w:rsidR="00820773">
        <w:rPr>
          <w:rFonts w:ascii="Times New Roman" w:eastAsia="Helvetica" w:hAnsi="Times New Roman"/>
          <w:color w:val="auto"/>
          <w:szCs w:val="24"/>
          <w:lang w:val="pt-PT"/>
        </w:rPr>
        <w:t>no seu desenvolvimento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profissional </w:t>
      </w:r>
      <w:r w:rsidR="00564136">
        <w:rPr>
          <w:rFonts w:ascii="Times New Roman" w:eastAsia="Helvetica" w:hAnsi="Times New Roman"/>
          <w:color w:val="auto"/>
          <w:szCs w:val="24"/>
          <w:lang w:val="pt-PT"/>
        </w:rPr>
        <w:t xml:space="preserve">– 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>é</w:t>
      </w:r>
      <w:proofErr w:type="gramEnd"/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o tema deste trabalho de investigação. Surgiu da</w:t>
      </w:r>
      <w:r w:rsidRPr="00370AD8">
        <w:rPr>
          <w:rFonts w:ascii="Times New Roman" w:hAnsi="Times New Roman"/>
          <w:color w:val="auto"/>
          <w:szCs w:val="24"/>
          <w:lang w:val="pt-PT"/>
        </w:rPr>
        <w:t xml:space="preserve"> 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>necessidade de se tentar perceber se existem características específicas para se ser um bom Educador, assim como</w:t>
      </w:r>
      <w:r w:rsidR="00B61985">
        <w:rPr>
          <w:rFonts w:ascii="Times New Roman" w:eastAsia="Helvetica" w:hAnsi="Times New Roman"/>
          <w:color w:val="auto"/>
          <w:szCs w:val="24"/>
          <w:lang w:val="pt-PT"/>
        </w:rPr>
        <w:t xml:space="preserve"> se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ser detentor de determinados traços de personalidade para se exercer esta profissão com competência, proporcionando às cria</w:t>
      </w:r>
      <w:r>
        <w:rPr>
          <w:rFonts w:ascii="Times New Roman" w:eastAsia="Helvetica" w:hAnsi="Times New Roman"/>
          <w:color w:val="auto"/>
          <w:szCs w:val="24"/>
          <w:lang w:val="pt-PT"/>
        </w:rPr>
        <w:t>nças oportunidades educativas para que cres</w:t>
      </w:r>
      <w:r w:rsidRPr="006E03FB">
        <w:rPr>
          <w:rFonts w:ascii="Times New Roman" w:eastAsia="Helvetica" w:hAnsi="Times New Roman"/>
          <w:color w:val="auto"/>
          <w:szCs w:val="24"/>
          <w:lang w:val="pt-PT"/>
        </w:rPr>
        <w:t>ç</w:t>
      </w:r>
      <w:r>
        <w:rPr>
          <w:rFonts w:ascii="Times New Roman" w:eastAsia="Helvetica" w:hAnsi="Times New Roman"/>
          <w:color w:val="auto"/>
          <w:szCs w:val="24"/>
          <w:lang w:val="pt-PT"/>
        </w:rPr>
        <w:t>am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com harmonia através de uma prática de qualidade, promovendo um desenvolvimento equilibrado e gratificante.</w:t>
      </w:r>
    </w:p>
    <w:p w:rsidR="001A532C" w:rsidRPr="00370AD8" w:rsidRDefault="001A532C" w:rsidP="001A53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0AD8">
        <w:rPr>
          <w:rFonts w:ascii="Times New Roman" w:hAnsi="Times New Roman" w:cs="Times New Roman"/>
          <w:sz w:val="24"/>
          <w:szCs w:val="24"/>
        </w:rPr>
        <w:t>A escolha desta temática teve em conta o contexto da Prática de Ensino Supervisionada. Foi na instituição</w:t>
      </w:r>
      <w:r w:rsidR="00B61985">
        <w:rPr>
          <w:rFonts w:ascii="Times New Roman" w:hAnsi="Times New Roman" w:cs="Times New Roman"/>
          <w:sz w:val="24"/>
          <w:szCs w:val="24"/>
        </w:rPr>
        <w:t xml:space="preserve"> onde se realizou o estágio</w:t>
      </w:r>
      <w:r w:rsidRPr="00370AD8">
        <w:rPr>
          <w:rFonts w:ascii="Times New Roman" w:hAnsi="Times New Roman" w:cs="Times New Roman"/>
          <w:sz w:val="24"/>
          <w:szCs w:val="24"/>
        </w:rPr>
        <w:t xml:space="preserve"> que tivemos o privilégio de estar em contacto diário com várias educadoras de infância. Foram diversos os temas que surgiram para uma hipotética investigação, mas nenhum parecia aliciar-nos ao ponto de desenvolvermos um trabalho de pesquisa. </w:t>
      </w:r>
      <w:r w:rsidRPr="00564136">
        <w:rPr>
          <w:rFonts w:ascii="Times New Roman" w:hAnsi="Times New Roman" w:cs="Times New Roman"/>
          <w:sz w:val="24"/>
          <w:szCs w:val="24"/>
        </w:rPr>
        <w:t>Como refere</w:t>
      </w:r>
      <w:r w:rsidR="006C3F27">
        <w:rPr>
          <w:rFonts w:ascii="Times New Roman" w:hAnsi="Times New Roman" w:cs="Times New Roman"/>
          <w:sz w:val="24"/>
          <w:szCs w:val="24"/>
        </w:rPr>
        <w:t>m</w:t>
      </w:r>
      <w:r w:rsidRPr="005641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4136" w:rsidRPr="00564136">
        <w:rPr>
          <w:rFonts w:ascii="Times New Roman" w:eastAsia="Helvetica" w:hAnsi="Times New Roman"/>
          <w:sz w:val="24"/>
          <w:szCs w:val="24"/>
        </w:rPr>
        <w:t>Bogdan</w:t>
      </w:r>
      <w:proofErr w:type="spellEnd"/>
      <w:r w:rsidR="00564136" w:rsidRPr="00564136">
        <w:rPr>
          <w:rFonts w:ascii="Times New Roman" w:eastAsia="Helvetica" w:hAnsi="Times New Roman"/>
          <w:sz w:val="24"/>
          <w:szCs w:val="24"/>
        </w:rPr>
        <w:t xml:space="preserve"> e</w:t>
      </w:r>
      <w:r w:rsidRPr="00564136">
        <w:rPr>
          <w:rFonts w:ascii="Times New Roman" w:eastAsia="Helvetica" w:hAnsi="Times New Roman"/>
          <w:sz w:val="24"/>
          <w:szCs w:val="24"/>
        </w:rPr>
        <w:t xml:space="preserve"> </w:t>
      </w:r>
      <w:proofErr w:type="spellStart"/>
      <w:r w:rsidRPr="00564136">
        <w:rPr>
          <w:rFonts w:ascii="Times New Roman" w:eastAsia="Helvetica" w:hAnsi="Times New Roman"/>
          <w:sz w:val="24"/>
          <w:szCs w:val="24"/>
        </w:rPr>
        <w:t>Biklen</w:t>
      </w:r>
      <w:proofErr w:type="spellEnd"/>
      <w:r w:rsidRPr="00564136">
        <w:rPr>
          <w:rFonts w:ascii="Times New Roman" w:eastAsia="Helvetica" w:hAnsi="Times New Roman"/>
          <w:sz w:val="24"/>
          <w:szCs w:val="24"/>
        </w:rPr>
        <w:t xml:space="preserve"> (1994, p. 85</w:t>
      </w:r>
      <w:r w:rsidRPr="00564136">
        <w:rPr>
          <w:rFonts w:ascii="Times New Roman" w:eastAsia="Helvetica" w:hAnsi="Times New Roman" w:cs="Times New Roman"/>
          <w:sz w:val="24"/>
          <w:szCs w:val="24"/>
        </w:rPr>
        <w:t>) “para o principiante, a escolha de um tema de investigação é mais inquietante”.</w:t>
      </w:r>
      <w:r w:rsidRPr="00A81699">
        <w:rPr>
          <w:rFonts w:ascii="Times New Roman" w:eastAsia="Helvetica" w:hAnsi="Times New Roman" w:cs="Times New Roman"/>
          <w:color w:val="FF0000"/>
          <w:sz w:val="24"/>
          <w:szCs w:val="24"/>
        </w:rPr>
        <w:t xml:space="preserve"> </w:t>
      </w:r>
      <w:r w:rsidRPr="00370AD8">
        <w:rPr>
          <w:rFonts w:ascii="Times New Roman" w:eastAsia="Helvetica" w:hAnsi="Times New Roman" w:cs="Times New Roman"/>
          <w:sz w:val="24"/>
          <w:szCs w:val="24"/>
        </w:rPr>
        <w:t>De facto, s</w:t>
      </w:r>
      <w:r w:rsidRPr="00370AD8">
        <w:rPr>
          <w:rFonts w:ascii="Times New Roman" w:hAnsi="Times New Roman" w:cs="Times New Roman"/>
          <w:sz w:val="24"/>
          <w:szCs w:val="24"/>
        </w:rPr>
        <w:t>entíamos necessidade de pesquisar um tema que fosse aliciante, interessante e desafiador e que nos levasse a encontrar respostas num constante processo de crescimento e de realização pessoal. D</w:t>
      </w:r>
      <w:r w:rsidRPr="00370AD8">
        <w:rPr>
          <w:rFonts w:ascii="Times New Roman" w:eastAsia="Helvetica" w:hAnsi="Times New Roman"/>
          <w:sz w:val="24"/>
          <w:szCs w:val="24"/>
        </w:rPr>
        <w:t xml:space="preserve">ecidimos, assim, analisar a temática da influência das características pessoais sobre o desempenho profissional das educadoras devido às partilhas e às reflexões com outras colegas que realizavam igualmente a sua Prática de Ensino Supervisionada na mesma instituição. O facto de haver discrepâncias no funcionamento das salas de actividades despertou o nosso interesse em tentar perceber se essas diferenças estariam relacionadas com as características pessoais de cada uma das educadoras e, por conseguinte, </w:t>
      </w:r>
      <w:r w:rsidR="00B61985">
        <w:rPr>
          <w:rFonts w:ascii="Times New Roman" w:eastAsia="Helvetica" w:hAnsi="Times New Roman"/>
          <w:sz w:val="24"/>
          <w:szCs w:val="24"/>
        </w:rPr>
        <w:t xml:space="preserve">em </w:t>
      </w:r>
      <w:r w:rsidRPr="00370AD8">
        <w:rPr>
          <w:rFonts w:ascii="Times New Roman" w:eastAsia="Helvetica" w:hAnsi="Times New Roman"/>
          <w:sz w:val="24"/>
          <w:szCs w:val="24"/>
        </w:rPr>
        <w:t xml:space="preserve">compreender </w:t>
      </w:r>
      <w:r w:rsidRPr="00370AD8">
        <w:rPr>
          <w:rFonts w:ascii="Times New Roman" w:hAnsi="Times New Roman" w:cs="Times New Roman"/>
          <w:sz w:val="24"/>
          <w:szCs w:val="24"/>
        </w:rPr>
        <w:t>se as educadoras da instituição reúnem características específicas que permitem traçar um perfil também específico do educador competente.</w:t>
      </w:r>
    </w:p>
    <w:p w:rsidR="001A532C" w:rsidRPr="00370AD8" w:rsidRDefault="001A532C" w:rsidP="001A532C">
      <w:pPr>
        <w:pStyle w:val="Body1"/>
        <w:spacing w:line="360" w:lineRule="auto"/>
        <w:ind w:firstLine="708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r w:rsidRPr="00370AD8">
        <w:rPr>
          <w:rFonts w:ascii="Times New Roman" w:eastAsia="Helvetica" w:hAnsi="Times New Roman"/>
          <w:color w:val="auto"/>
          <w:szCs w:val="24"/>
          <w:lang w:val="pt-PT"/>
        </w:rPr>
        <w:t>Em síntese, o objecti</w:t>
      </w:r>
      <w:r w:rsidR="00B61985">
        <w:rPr>
          <w:rFonts w:ascii="Times New Roman" w:eastAsia="Helvetica" w:hAnsi="Times New Roman"/>
          <w:color w:val="auto"/>
          <w:szCs w:val="24"/>
          <w:lang w:val="pt-PT"/>
        </w:rPr>
        <w:t>v</w:t>
      </w:r>
      <w:r w:rsidR="00A53310">
        <w:rPr>
          <w:rFonts w:ascii="Times New Roman" w:eastAsia="Helvetica" w:hAnsi="Times New Roman"/>
          <w:color w:val="auto"/>
          <w:szCs w:val="24"/>
          <w:lang w:val="pt-PT"/>
        </w:rPr>
        <w:t>o geral desta investigação visa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compreender de que forma as características pessoais determinarão o desempenho profissional das educadoras de infância. E o objectivo específico será perceber se as educadoras da instituição da 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lastRenderedPageBreak/>
        <w:t xml:space="preserve">valência de </w:t>
      </w:r>
      <w:proofErr w:type="gramStart"/>
      <w:r w:rsidRPr="00370AD8">
        <w:rPr>
          <w:rFonts w:ascii="Times New Roman" w:eastAsia="Helvetica" w:hAnsi="Times New Roman"/>
          <w:color w:val="auto"/>
          <w:szCs w:val="24"/>
          <w:lang w:val="pt-PT"/>
        </w:rPr>
        <w:t>jardim de infância</w:t>
      </w:r>
      <w:proofErr w:type="gramEnd"/>
      <w:r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em particular</w:t>
      </w:r>
      <w:r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370AD8">
        <w:rPr>
          <w:rFonts w:ascii="Times New Roman" w:eastAsia="Helvetica" w:hAnsi="Times New Roman"/>
          <w:color w:val="auto"/>
          <w:szCs w:val="24"/>
          <w:lang w:val="pt-PT"/>
        </w:rPr>
        <w:t xml:space="preserve"> reúnem características específicas que ajudam a traçar o perfil do educador competente.</w:t>
      </w:r>
    </w:p>
    <w:p w:rsidR="001A532C" w:rsidRPr="00263014" w:rsidRDefault="001A532C" w:rsidP="001A532C">
      <w:pPr>
        <w:pStyle w:val="Body1"/>
        <w:spacing w:line="360" w:lineRule="auto"/>
        <w:ind w:firstLine="708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r w:rsidRPr="00263014">
        <w:rPr>
          <w:rFonts w:ascii="Times New Roman" w:eastAsia="Helvetica" w:hAnsi="Times New Roman"/>
          <w:color w:val="auto"/>
          <w:szCs w:val="24"/>
          <w:lang w:val="pt-PT"/>
        </w:rPr>
        <w:t xml:space="preserve">O presente trabalho de investigação incide, deste modo, sobre quatro educadoras que desenvolvem a sua prática pedagógica na valência de </w:t>
      </w:r>
      <w:proofErr w:type="gramStart"/>
      <w:r w:rsidRPr="00263014">
        <w:rPr>
          <w:rFonts w:ascii="Times New Roman" w:eastAsia="Helvetica" w:hAnsi="Times New Roman"/>
          <w:color w:val="auto"/>
          <w:szCs w:val="24"/>
          <w:lang w:val="pt-PT"/>
        </w:rPr>
        <w:t>jardim de infânci</w:t>
      </w:r>
      <w:r>
        <w:rPr>
          <w:rFonts w:ascii="Times New Roman" w:eastAsia="Helvetica" w:hAnsi="Times New Roman"/>
          <w:color w:val="auto"/>
          <w:szCs w:val="24"/>
          <w:lang w:val="pt-PT"/>
        </w:rPr>
        <w:t>a</w:t>
      </w:r>
      <w:proofErr w:type="gramEnd"/>
      <w:r>
        <w:rPr>
          <w:rFonts w:ascii="Times New Roman" w:eastAsia="Helvetica" w:hAnsi="Times New Roman"/>
          <w:color w:val="auto"/>
          <w:szCs w:val="24"/>
          <w:lang w:val="pt-PT"/>
        </w:rPr>
        <w:t xml:space="preserve"> de uma instituição</w:t>
      </w:r>
      <w:r w:rsidRPr="00263014">
        <w:rPr>
          <w:rFonts w:ascii="Times New Roman" w:eastAsia="Helvetica" w:hAnsi="Times New Roman"/>
          <w:color w:val="auto"/>
          <w:szCs w:val="24"/>
          <w:lang w:val="pt-PT"/>
        </w:rPr>
        <w:t xml:space="preserve"> particular e de solidariedade social (I.P.S.S.)</w:t>
      </w:r>
      <w:r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263014">
        <w:rPr>
          <w:rFonts w:ascii="Times New Roman" w:eastAsia="Helvetica" w:hAnsi="Times New Roman"/>
          <w:color w:val="auto"/>
          <w:szCs w:val="24"/>
          <w:lang w:val="pt-PT"/>
        </w:rPr>
        <w:t xml:space="preserve"> localizada em Loulé.</w:t>
      </w:r>
    </w:p>
    <w:p w:rsidR="001A532C" w:rsidRPr="00263014" w:rsidRDefault="001A532C" w:rsidP="001A532C">
      <w:pPr>
        <w:pStyle w:val="Body1"/>
        <w:spacing w:line="360" w:lineRule="auto"/>
        <w:ind w:firstLine="708"/>
        <w:jc w:val="both"/>
        <w:rPr>
          <w:rFonts w:ascii="Times New Roman" w:eastAsia="Helvetica" w:hAnsi="Times New Roman"/>
          <w:color w:val="auto"/>
          <w:szCs w:val="24"/>
          <w:lang w:val="pt-PT"/>
        </w:rPr>
      </w:pPr>
      <w:r w:rsidRPr="00263014">
        <w:rPr>
          <w:rFonts w:ascii="Times New Roman" w:eastAsia="Helvetica" w:hAnsi="Times New Roman"/>
          <w:color w:val="auto"/>
          <w:szCs w:val="24"/>
          <w:lang w:val="pt-PT"/>
        </w:rPr>
        <w:t xml:space="preserve">No que se refere à metodologia utilizada, decidimos optar por uma investigação qualitativa, pois, de acordo com </w:t>
      </w:r>
      <w:proofErr w:type="spellStart"/>
      <w:r w:rsidR="006C3F27" w:rsidRPr="006C3F27">
        <w:rPr>
          <w:rFonts w:ascii="Times New Roman" w:eastAsia="Helvetica" w:hAnsi="Times New Roman"/>
          <w:color w:val="auto"/>
          <w:szCs w:val="24"/>
          <w:lang w:val="pt-PT"/>
        </w:rPr>
        <w:t>Bogdan</w:t>
      </w:r>
      <w:proofErr w:type="spellEnd"/>
      <w:r w:rsidR="006C3F27" w:rsidRPr="006C3F27">
        <w:rPr>
          <w:rFonts w:ascii="Times New Roman" w:eastAsia="Helvetica" w:hAnsi="Times New Roman"/>
          <w:color w:val="auto"/>
          <w:szCs w:val="24"/>
          <w:lang w:val="pt-PT"/>
        </w:rPr>
        <w:t xml:space="preserve"> e</w:t>
      </w:r>
      <w:r w:rsidRPr="006C3F27">
        <w:rPr>
          <w:rFonts w:ascii="Times New Roman" w:eastAsia="Helvetica" w:hAnsi="Times New Roman"/>
          <w:color w:val="auto"/>
          <w:szCs w:val="24"/>
          <w:lang w:val="pt-PT"/>
        </w:rPr>
        <w:t xml:space="preserve"> </w:t>
      </w:r>
      <w:proofErr w:type="spellStart"/>
      <w:r w:rsidRPr="006C3F27">
        <w:rPr>
          <w:rFonts w:ascii="Times New Roman" w:eastAsia="Helvetica" w:hAnsi="Times New Roman"/>
          <w:color w:val="auto"/>
          <w:szCs w:val="24"/>
          <w:lang w:val="pt-PT"/>
        </w:rPr>
        <w:t>Biklen</w:t>
      </w:r>
      <w:proofErr w:type="spellEnd"/>
      <w:r w:rsidRPr="006C3F27">
        <w:rPr>
          <w:rFonts w:ascii="Times New Roman" w:eastAsia="Helvetica" w:hAnsi="Times New Roman"/>
          <w:color w:val="auto"/>
          <w:szCs w:val="24"/>
          <w:lang w:val="pt-PT"/>
        </w:rPr>
        <w:t xml:space="preserve"> (1994, p. 83)</w:t>
      </w:r>
      <w:r w:rsidR="006C3F27" w:rsidRPr="006C3F27">
        <w:rPr>
          <w:rFonts w:ascii="Times New Roman" w:eastAsia="Helvetica" w:hAnsi="Times New Roman"/>
          <w:color w:val="auto"/>
          <w:szCs w:val="24"/>
          <w:lang w:val="pt-PT"/>
        </w:rPr>
        <w:t>,</w:t>
      </w:r>
      <w:r w:rsidRPr="006C3F27">
        <w:rPr>
          <w:rFonts w:ascii="Times New Roman" w:eastAsia="Helvetica" w:hAnsi="Times New Roman"/>
          <w:color w:val="auto"/>
          <w:szCs w:val="24"/>
          <w:lang w:val="pt-PT"/>
        </w:rPr>
        <w:t xml:space="preserve"> “uma das estratégias utilizadas baseia-se no pressuposto de que muito pouco se sabe acerca das pessoas e ambientes que irão constituir o objecto de estudo”.</w:t>
      </w:r>
      <w:r w:rsidRPr="00263014">
        <w:rPr>
          <w:rFonts w:ascii="Times New Roman" w:eastAsia="Helvetica" w:hAnsi="Times New Roman"/>
          <w:color w:val="auto"/>
          <w:szCs w:val="24"/>
          <w:lang w:val="pt-PT"/>
        </w:rPr>
        <w:t xml:space="preserve"> Recorremos também à realização de entrevistas, pois será um método </w:t>
      </w:r>
      <w:r>
        <w:rPr>
          <w:rFonts w:ascii="Times New Roman" w:eastAsia="Helvetica" w:hAnsi="Times New Roman"/>
          <w:color w:val="auto"/>
          <w:szCs w:val="24"/>
          <w:lang w:val="pt-PT"/>
        </w:rPr>
        <w:t xml:space="preserve">que </w:t>
      </w:r>
      <w:r w:rsidR="00D85158">
        <w:rPr>
          <w:rFonts w:ascii="Times New Roman" w:eastAsia="Helvetica" w:hAnsi="Times New Roman"/>
          <w:color w:val="auto"/>
          <w:szCs w:val="24"/>
          <w:lang w:val="pt-PT"/>
        </w:rPr>
        <w:t xml:space="preserve">melhor </w:t>
      </w:r>
      <w:r>
        <w:rPr>
          <w:rFonts w:ascii="Times New Roman" w:eastAsia="Helvetica" w:hAnsi="Times New Roman"/>
          <w:color w:val="auto"/>
          <w:szCs w:val="24"/>
          <w:lang w:val="pt-PT"/>
        </w:rPr>
        <w:t>se adequa ao objectivo definido para a realiza</w:t>
      </w:r>
      <w:r w:rsidRPr="006E03FB">
        <w:rPr>
          <w:rFonts w:ascii="Times New Roman" w:eastAsia="Helvetica" w:hAnsi="Times New Roman"/>
          <w:color w:val="auto"/>
          <w:szCs w:val="24"/>
          <w:lang w:val="pt-PT"/>
        </w:rPr>
        <w:t>ç</w:t>
      </w:r>
      <w:r>
        <w:rPr>
          <w:rFonts w:ascii="Times New Roman" w:eastAsia="Helvetica" w:hAnsi="Times New Roman"/>
          <w:color w:val="auto"/>
          <w:szCs w:val="24"/>
          <w:lang w:val="pt-PT"/>
        </w:rPr>
        <w:t>ão do trabalho: conhecer o perfil das quatro educadoras consideradas.</w:t>
      </w:r>
    </w:p>
    <w:p w:rsidR="001A532C" w:rsidRPr="00263014" w:rsidRDefault="001A532C" w:rsidP="001A532C">
      <w:pPr>
        <w:spacing w:after="0" w:line="360" w:lineRule="auto"/>
        <w:ind w:firstLine="708"/>
        <w:jc w:val="both"/>
        <w:rPr>
          <w:rFonts w:ascii="Times New Roman" w:eastAsia="Helvetica" w:hAnsi="Times New Roman"/>
          <w:sz w:val="24"/>
          <w:szCs w:val="24"/>
        </w:rPr>
      </w:pPr>
      <w:r w:rsidRPr="00263014">
        <w:rPr>
          <w:rFonts w:ascii="Times New Roman" w:eastAsia="Helvetica" w:hAnsi="Times New Roman"/>
          <w:sz w:val="24"/>
          <w:szCs w:val="24"/>
        </w:rPr>
        <w:t>Em termos estruturais, consideramos três partes no presente trabalho. A primeira parte é constituída por dois capítulos, que tratarão respectivamente da caracterização do contexto da investigação (far-se-á a caracterização regional de Loulé e da instituição localizada neste concelho) e do enquadramento conceptual (veremos as diferenças em matéria de educação pré-escolar, comparando passado e presente, e dissertaremos sobre o educador de infância). A segunda parte, constituída por um capítulo único, tratará das questões metodológicas, explicitando</w:t>
      </w:r>
      <w:r>
        <w:rPr>
          <w:rFonts w:ascii="Times New Roman" w:eastAsia="Helvetica" w:hAnsi="Times New Roman"/>
          <w:sz w:val="24"/>
          <w:szCs w:val="24"/>
        </w:rPr>
        <w:t xml:space="preserve"> os</w:t>
      </w:r>
      <w:r w:rsidRPr="00263014">
        <w:rPr>
          <w:rFonts w:ascii="Times New Roman" w:eastAsia="Helvetica" w:hAnsi="Times New Roman"/>
          <w:sz w:val="24"/>
          <w:szCs w:val="24"/>
        </w:rPr>
        <w:t xml:space="preserve"> instrumentos e</w:t>
      </w:r>
      <w:r>
        <w:rPr>
          <w:rFonts w:ascii="Times New Roman" w:eastAsia="Helvetica" w:hAnsi="Times New Roman"/>
          <w:sz w:val="24"/>
          <w:szCs w:val="24"/>
        </w:rPr>
        <w:t xml:space="preserve"> os</w:t>
      </w:r>
      <w:r w:rsidRPr="00263014">
        <w:rPr>
          <w:rFonts w:ascii="Times New Roman" w:eastAsia="Helvetica" w:hAnsi="Times New Roman"/>
          <w:sz w:val="24"/>
          <w:szCs w:val="24"/>
        </w:rPr>
        <w:t xml:space="preserve"> procedimentos metodológicos seguidos e outras questões relacionadas. A terceira e última parte, que constitui o grosso do nosso trabalho, é igualmente composta por um só capítulo, onde procederemos à apresentação, análise e interpretação dos dados. </w:t>
      </w:r>
    </w:p>
    <w:p w:rsidR="001A532C" w:rsidRPr="00263014" w:rsidRDefault="001A532C" w:rsidP="001A532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3014">
        <w:rPr>
          <w:rFonts w:ascii="Times New Roman" w:eastAsia="Helvetica" w:hAnsi="Times New Roman"/>
          <w:sz w:val="24"/>
          <w:szCs w:val="24"/>
        </w:rPr>
        <w:t>A</w:t>
      </w:r>
      <w:r w:rsidRPr="00263014">
        <w:rPr>
          <w:rFonts w:ascii="Times New Roman" w:hAnsi="Times New Roman" w:cs="Times New Roman"/>
          <w:sz w:val="24"/>
          <w:szCs w:val="24"/>
        </w:rPr>
        <w:t>té que ponto o perfil do educador está condicionado pelas suas características pessoais? A motivação e o interesse do educador são fundamentais para o desenvolvimento da sua actividade profissional? Em que medida a metodologia de trabalho privilegiada reflecte as características do educador?</w:t>
      </w:r>
    </w:p>
    <w:p w:rsidR="001A532C" w:rsidRPr="00263014" w:rsidRDefault="001A532C" w:rsidP="001A532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3014">
        <w:rPr>
          <w:rFonts w:ascii="Times New Roman" w:hAnsi="Times New Roman" w:cs="Times New Roman"/>
          <w:sz w:val="24"/>
          <w:szCs w:val="24"/>
        </w:rPr>
        <w:t>E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>stas e outras questões constituirão o nosso objecto de estudo e têm como finalidade mostrar</w:t>
      </w:r>
      <w:r w:rsidRPr="00263014">
        <w:rPr>
          <w:rFonts w:ascii="Times New Roman" w:hAnsi="Times New Roman" w:cs="Times New Roman"/>
          <w:sz w:val="24"/>
          <w:szCs w:val="24"/>
        </w:rPr>
        <w:t xml:space="preserve"> se o desempenho profissional do educador de infância é influenciado pelas suas características pessoais.</w:t>
      </w:r>
    </w:p>
    <w:p w:rsidR="001A532C" w:rsidRPr="00263014" w:rsidRDefault="001A532C" w:rsidP="001A532C">
      <w:pPr>
        <w:tabs>
          <w:tab w:val="left" w:pos="36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1159">
        <w:rPr>
          <w:rFonts w:ascii="Times New Roman" w:eastAsia="Times New Roman" w:hAnsi="Times New Roman" w:cs="Times New Roman"/>
          <w:color w:val="00B050"/>
          <w:sz w:val="24"/>
          <w:szCs w:val="24"/>
        </w:rPr>
        <w:tab/>
      </w:r>
      <w:r w:rsidR="00823CA9">
        <w:rPr>
          <w:rFonts w:ascii="Times New Roman" w:eastAsia="Times New Roman" w:hAnsi="Times New Roman" w:cs="Times New Roman"/>
          <w:color w:val="00B050"/>
          <w:sz w:val="24"/>
          <w:szCs w:val="24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</w:rPr>
        <w:t>Em suma, pelas razões acima e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 xml:space="preserve">nunciadas, consideramos pertinente </w:t>
      </w:r>
      <w:r w:rsidRPr="00263014">
        <w:rPr>
          <w:rFonts w:ascii="Times New Roman" w:hAnsi="Times New Roman" w:cs="Times New Roman"/>
          <w:sz w:val="24"/>
          <w:szCs w:val="24"/>
        </w:rPr>
        <w:t>esta investigação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>, pois acreditamos que constituirá um contributo para 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nosso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 xml:space="preserve"> desenvolvimento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em termos pessoais e profissionais, bem como poderá contribuir para o enriquecimento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 xml:space="preserve"> dos estudos</w:t>
      </w:r>
      <w:r w:rsidRPr="00263014">
        <w:rPr>
          <w:rFonts w:ascii="Times New Roman" w:hAnsi="Times New Roman" w:cs="Times New Roman"/>
          <w:sz w:val="24"/>
          <w:szCs w:val="24"/>
        </w:rPr>
        <w:t xml:space="preserve"> na área da Educação de Infância, mais em particular</w:t>
      </w:r>
      <w:r w:rsidRPr="002630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63014">
        <w:rPr>
          <w:rFonts w:ascii="Times New Roman" w:hAnsi="Times New Roman" w:cs="Times New Roman"/>
          <w:sz w:val="24"/>
          <w:szCs w:val="24"/>
        </w:rPr>
        <w:t xml:space="preserve">sobre </w:t>
      </w:r>
      <w:r w:rsidRPr="00263014">
        <w:rPr>
          <w:rFonts w:ascii="Times New Roman" w:hAnsi="Times New Roman" w:cs="Times New Roman"/>
          <w:sz w:val="24"/>
          <w:szCs w:val="24"/>
        </w:rPr>
        <w:lastRenderedPageBreak/>
        <w:t>a temática das características pessoais do educador de infância e sua influência sobre o seu desempenho profissional.</w:t>
      </w:r>
    </w:p>
    <w:sectPr w:rsidR="001A532C" w:rsidRPr="00263014" w:rsidSect="006E16D0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42A" w:rsidRDefault="001A542A" w:rsidP="001A532C">
      <w:pPr>
        <w:spacing w:after="0" w:line="240" w:lineRule="auto"/>
      </w:pPr>
      <w:r>
        <w:separator/>
      </w:r>
    </w:p>
  </w:endnote>
  <w:endnote w:type="continuationSeparator" w:id="0">
    <w:p w:rsidR="001A542A" w:rsidRDefault="001A542A" w:rsidP="001A53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302238"/>
      <w:docPartObj>
        <w:docPartGallery w:val="Page Numbers (Bottom of Page)"/>
        <w:docPartUnique/>
      </w:docPartObj>
    </w:sdtPr>
    <w:sdtContent>
      <w:p w:rsidR="00D81915" w:rsidRDefault="00ED785C">
        <w:pPr>
          <w:pStyle w:val="Rodap"/>
          <w:jc w:val="right"/>
        </w:pPr>
        <w:fldSimple w:instr=" PAGE   \* MERGEFORMAT ">
          <w:r w:rsidR="00A53310">
            <w:rPr>
              <w:noProof/>
            </w:rPr>
            <w:t>2</w:t>
          </w:r>
        </w:fldSimple>
      </w:p>
    </w:sdtContent>
  </w:sdt>
  <w:p w:rsidR="00D81915" w:rsidRDefault="00D81915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42A" w:rsidRDefault="001A542A" w:rsidP="001A532C">
      <w:pPr>
        <w:spacing w:after="0" w:line="240" w:lineRule="auto"/>
      </w:pPr>
      <w:r>
        <w:separator/>
      </w:r>
    </w:p>
  </w:footnote>
  <w:footnote w:type="continuationSeparator" w:id="0">
    <w:p w:rsidR="001A542A" w:rsidRDefault="001A542A" w:rsidP="001A53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4FA" w:rsidRDefault="001E14FA" w:rsidP="001E14FA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7572BA642ED045039D0147D97A1F51D2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1E14FA" w:rsidRDefault="001E14FA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1E14FA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Introdução</w:t>
        </w:r>
      </w:p>
    </w:sdtContent>
  </w:sdt>
  <w:p w:rsidR="001A532C" w:rsidRPr="001A532C" w:rsidRDefault="001A532C" w:rsidP="001A532C">
    <w:pPr>
      <w:pStyle w:val="Cabealho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532C"/>
    <w:rsid w:val="00050776"/>
    <w:rsid w:val="001A532C"/>
    <w:rsid w:val="001A542A"/>
    <w:rsid w:val="001E14FA"/>
    <w:rsid w:val="00283B0B"/>
    <w:rsid w:val="00295594"/>
    <w:rsid w:val="00295FD3"/>
    <w:rsid w:val="003D72E9"/>
    <w:rsid w:val="00404323"/>
    <w:rsid w:val="004A5499"/>
    <w:rsid w:val="00564136"/>
    <w:rsid w:val="006C3F27"/>
    <w:rsid w:val="006E16D0"/>
    <w:rsid w:val="00793AA4"/>
    <w:rsid w:val="00820773"/>
    <w:rsid w:val="00823CA9"/>
    <w:rsid w:val="008A478A"/>
    <w:rsid w:val="00934336"/>
    <w:rsid w:val="00940435"/>
    <w:rsid w:val="00A53310"/>
    <w:rsid w:val="00A81699"/>
    <w:rsid w:val="00AD6AB0"/>
    <w:rsid w:val="00B61985"/>
    <w:rsid w:val="00C9787A"/>
    <w:rsid w:val="00CC4ACB"/>
    <w:rsid w:val="00CE11B5"/>
    <w:rsid w:val="00D71F6E"/>
    <w:rsid w:val="00D81915"/>
    <w:rsid w:val="00D85158"/>
    <w:rsid w:val="00DF139F"/>
    <w:rsid w:val="00ED785C"/>
    <w:rsid w:val="00EF2E1B"/>
    <w:rsid w:val="00F17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532C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Body1">
    <w:name w:val="Body 1"/>
    <w:rsid w:val="001A532C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 w:eastAsia="pt-PT"/>
    </w:rPr>
  </w:style>
  <w:style w:type="paragraph" w:styleId="Cabealho">
    <w:name w:val="header"/>
    <w:basedOn w:val="Normal"/>
    <w:link w:val="CabealhoCarcter"/>
    <w:uiPriority w:val="99"/>
    <w:unhideWhenUsed/>
    <w:rsid w:val="001A53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A532C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1A53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A532C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1E1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E14FA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572BA642ED045039D0147D97A1F51D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6595F0C-0983-4C8F-BBF7-6A44449A5C8D}"/>
      </w:docPartPr>
      <w:docPartBody>
        <w:p w:rsidR="00935A61" w:rsidRDefault="00642BF7" w:rsidP="00642BF7">
          <w:pPr>
            <w:pStyle w:val="7572BA642ED045039D0147D97A1F51D2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42BF7"/>
    <w:rsid w:val="00642BF7"/>
    <w:rsid w:val="00935A61"/>
    <w:rsid w:val="00BF7F72"/>
    <w:rsid w:val="00DE0961"/>
    <w:rsid w:val="00EF5D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A6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2479593805D84561B7EE54D7F76EAA12">
    <w:name w:val="2479593805D84561B7EE54D7F76EAA12"/>
    <w:rsid w:val="00642BF7"/>
  </w:style>
  <w:style w:type="paragraph" w:customStyle="1" w:styleId="C7B1AFD528694BC68125ED7F38E24704">
    <w:name w:val="C7B1AFD528694BC68125ED7F38E24704"/>
    <w:rsid w:val="00642BF7"/>
  </w:style>
  <w:style w:type="paragraph" w:customStyle="1" w:styleId="7572BA642ED045039D0147D97A1F51D2">
    <w:name w:val="7572BA642ED045039D0147D97A1F51D2"/>
    <w:rsid w:val="00642BF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780</Words>
  <Characters>4213</Characters>
  <Application>Microsoft Office Word</Application>
  <DocSecurity>0</DocSecurity>
  <Lines>35</Lines>
  <Paragraphs>9</Paragraphs>
  <ScaleCrop>false</ScaleCrop>
  <Company/>
  <LinksUpToDate>false</LinksUpToDate>
  <CharactersWithSpaces>4984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Introdução</dc:creator>
  <cp:lastModifiedBy>vera</cp:lastModifiedBy>
  <cp:revision>19</cp:revision>
  <dcterms:created xsi:type="dcterms:W3CDTF">2011-09-10T21:33:00Z</dcterms:created>
  <dcterms:modified xsi:type="dcterms:W3CDTF">2011-09-26T21:50:00Z</dcterms:modified>
</cp:coreProperties>
</file>