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elacomgrelha"/>
        <w:tblpPr w:leftFromText="141" w:rightFromText="141" w:vertAnchor="page" w:horzAnchor="margin" w:tblpX="108" w:tblpY="2580"/>
        <w:tblW w:w="13149" w:type="dxa"/>
        <w:tblLook w:val="04A0" w:firstRow="1" w:lastRow="0" w:firstColumn="1" w:lastColumn="0" w:noHBand="0" w:noVBand="1"/>
      </w:tblPr>
      <w:tblGrid>
        <w:gridCol w:w="1951"/>
        <w:gridCol w:w="3338"/>
        <w:gridCol w:w="4820"/>
        <w:gridCol w:w="3040"/>
      </w:tblGrid>
      <w:tr w:rsidR="002943DE" w:rsidTr="00BB379D">
        <w:tc>
          <w:tcPr>
            <w:tcW w:w="1951" w:type="dxa"/>
          </w:tcPr>
          <w:p w:rsidR="002943DE" w:rsidRPr="00E21FC5" w:rsidRDefault="002943DE" w:rsidP="00D76604">
            <w:pPr>
              <w:jc w:val="center"/>
              <w:rPr>
                <w:b/>
                <w:sz w:val="20"/>
                <w:szCs w:val="20"/>
              </w:rPr>
            </w:pPr>
            <w:r w:rsidRPr="00E21FC5">
              <w:rPr>
                <w:b/>
                <w:sz w:val="20"/>
                <w:szCs w:val="20"/>
              </w:rPr>
              <w:t>Blocos</w:t>
            </w:r>
          </w:p>
        </w:tc>
        <w:tc>
          <w:tcPr>
            <w:tcW w:w="3338" w:type="dxa"/>
          </w:tcPr>
          <w:p w:rsidR="002943DE" w:rsidRPr="00E21FC5" w:rsidRDefault="002943DE" w:rsidP="00D76604">
            <w:pPr>
              <w:jc w:val="center"/>
              <w:rPr>
                <w:b/>
                <w:sz w:val="20"/>
                <w:szCs w:val="20"/>
              </w:rPr>
            </w:pPr>
            <w:r w:rsidRPr="00E21FC5">
              <w:rPr>
                <w:b/>
                <w:sz w:val="20"/>
                <w:szCs w:val="20"/>
              </w:rPr>
              <w:t>Objectivos</w:t>
            </w:r>
          </w:p>
        </w:tc>
        <w:tc>
          <w:tcPr>
            <w:tcW w:w="4820" w:type="dxa"/>
          </w:tcPr>
          <w:p w:rsidR="002943DE" w:rsidRPr="00E21FC5" w:rsidRDefault="002943DE" w:rsidP="00D76604">
            <w:pPr>
              <w:jc w:val="center"/>
              <w:rPr>
                <w:b/>
                <w:sz w:val="20"/>
                <w:szCs w:val="20"/>
              </w:rPr>
            </w:pPr>
            <w:r w:rsidRPr="00E21FC5">
              <w:rPr>
                <w:b/>
                <w:sz w:val="20"/>
                <w:szCs w:val="20"/>
              </w:rPr>
              <w:t>Questões</w:t>
            </w:r>
          </w:p>
        </w:tc>
        <w:tc>
          <w:tcPr>
            <w:tcW w:w="3040" w:type="dxa"/>
          </w:tcPr>
          <w:p w:rsidR="002943DE" w:rsidRPr="00AF46CB" w:rsidRDefault="002943DE" w:rsidP="00D76604">
            <w:pPr>
              <w:jc w:val="center"/>
              <w:rPr>
                <w:b/>
                <w:sz w:val="20"/>
                <w:szCs w:val="20"/>
              </w:rPr>
            </w:pPr>
            <w:r w:rsidRPr="00AF46CB">
              <w:rPr>
                <w:b/>
                <w:sz w:val="20"/>
                <w:szCs w:val="20"/>
              </w:rPr>
              <w:t>Questões de suporte</w:t>
            </w:r>
          </w:p>
        </w:tc>
      </w:tr>
      <w:tr w:rsidR="002943DE" w:rsidTr="00BB379D">
        <w:tc>
          <w:tcPr>
            <w:tcW w:w="1951" w:type="dxa"/>
          </w:tcPr>
          <w:p w:rsidR="002943DE" w:rsidRPr="00E21FC5" w:rsidRDefault="002943DE" w:rsidP="00D76604">
            <w:pPr>
              <w:pStyle w:val="PargrafodaLista"/>
              <w:ind w:left="284"/>
              <w:rPr>
                <w:rFonts w:ascii="Times New Roman" w:hAnsi="Times New Roman" w:cs="Times New Roman"/>
                <w:sz w:val="20"/>
                <w:szCs w:val="20"/>
              </w:rPr>
            </w:pPr>
          </w:p>
          <w:p w:rsidR="002943DE" w:rsidRPr="00E21FC5" w:rsidRDefault="002943DE" w:rsidP="00D76604">
            <w:pPr>
              <w:pStyle w:val="PargrafodaLista"/>
              <w:ind w:left="284"/>
              <w:jc w:val="center"/>
              <w:rPr>
                <w:rFonts w:ascii="Times New Roman" w:hAnsi="Times New Roman" w:cs="Times New Roman"/>
                <w:b/>
                <w:sz w:val="20"/>
                <w:szCs w:val="20"/>
              </w:rPr>
            </w:pPr>
            <w:r w:rsidRPr="00E21FC5">
              <w:rPr>
                <w:rFonts w:ascii="Times New Roman" w:hAnsi="Times New Roman" w:cs="Times New Roman"/>
                <w:b/>
                <w:sz w:val="20"/>
                <w:szCs w:val="20"/>
              </w:rPr>
              <w:t>1</w:t>
            </w:r>
          </w:p>
          <w:p w:rsidR="002943DE" w:rsidRPr="00E21FC5" w:rsidRDefault="002943DE" w:rsidP="00D76604">
            <w:pPr>
              <w:pStyle w:val="PargrafodaLista"/>
              <w:ind w:left="284"/>
              <w:jc w:val="center"/>
              <w:rPr>
                <w:rFonts w:ascii="Times New Roman" w:hAnsi="Times New Roman" w:cs="Times New Roman"/>
                <w:b/>
                <w:sz w:val="20"/>
                <w:szCs w:val="20"/>
              </w:rPr>
            </w:pPr>
          </w:p>
          <w:p w:rsidR="002943DE" w:rsidRPr="00E21FC5" w:rsidRDefault="002943DE" w:rsidP="00E21FC5">
            <w:pPr>
              <w:pStyle w:val="PargrafodaLista"/>
              <w:ind w:left="284"/>
              <w:jc w:val="center"/>
              <w:rPr>
                <w:rFonts w:ascii="Times New Roman" w:hAnsi="Times New Roman" w:cs="Times New Roman"/>
                <w:b/>
                <w:sz w:val="20"/>
                <w:szCs w:val="20"/>
              </w:rPr>
            </w:pPr>
            <w:r w:rsidRPr="00E21FC5">
              <w:rPr>
                <w:rFonts w:ascii="Times New Roman" w:hAnsi="Times New Roman" w:cs="Times New Roman"/>
                <w:b/>
                <w:sz w:val="20"/>
                <w:szCs w:val="20"/>
              </w:rPr>
              <w:t>Caracterização</w:t>
            </w:r>
          </w:p>
        </w:tc>
        <w:tc>
          <w:tcPr>
            <w:tcW w:w="3338" w:type="dxa"/>
          </w:tcPr>
          <w:p w:rsidR="002943DE" w:rsidRPr="001B1A24" w:rsidRDefault="001B1A24" w:rsidP="001B1A24">
            <w:pPr>
              <w:rPr>
                <w:rFonts w:ascii="Times New Roman" w:hAnsi="Times New Roman" w:cs="Times New Roman"/>
                <w:sz w:val="20"/>
                <w:szCs w:val="20"/>
              </w:rPr>
            </w:pPr>
            <w:r w:rsidRPr="001B1A24">
              <w:rPr>
                <w:rFonts w:ascii="Times New Roman" w:hAnsi="Times New Roman" w:cs="Times New Roman"/>
                <w:sz w:val="20"/>
                <w:szCs w:val="20"/>
              </w:rPr>
              <w:t>Caracterizar a experiência profissional</w:t>
            </w:r>
            <w:r>
              <w:rPr>
                <w:rFonts w:ascii="Times New Roman" w:hAnsi="Times New Roman" w:cs="Times New Roman"/>
                <w:sz w:val="20"/>
                <w:szCs w:val="20"/>
              </w:rPr>
              <w:t xml:space="preserve"> e formação de base</w:t>
            </w:r>
            <w:r w:rsidRPr="001B1A24">
              <w:rPr>
                <w:rFonts w:ascii="Times New Roman" w:hAnsi="Times New Roman" w:cs="Times New Roman"/>
                <w:sz w:val="20"/>
                <w:szCs w:val="20"/>
              </w:rPr>
              <w:t xml:space="preserve"> das Profissionais de RVC </w:t>
            </w:r>
          </w:p>
        </w:tc>
        <w:tc>
          <w:tcPr>
            <w:tcW w:w="4820" w:type="dxa"/>
          </w:tcPr>
          <w:p w:rsidR="002943DE" w:rsidRPr="00E21FC5" w:rsidRDefault="002943DE" w:rsidP="00D76604">
            <w:pPr>
              <w:jc w:val="both"/>
              <w:rPr>
                <w:rFonts w:ascii="Times New Roman" w:hAnsi="Times New Roman" w:cs="Times New Roman"/>
                <w:sz w:val="20"/>
                <w:szCs w:val="20"/>
              </w:rPr>
            </w:pPr>
            <w:r w:rsidRPr="00E21FC5">
              <w:rPr>
                <w:rFonts w:ascii="Times New Roman" w:hAnsi="Times New Roman" w:cs="Times New Roman"/>
                <w:sz w:val="20"/>
                <w:szCs w:val="20"/>
              </w:rPr>
              <w:t xml:space="preserve">1.1. Actividade no CNO de Loulé </w:t>
            </w:r>
          </w:p>
          <w:p w:rsidR="002943DE" w:rsidRPr="00E21FC5" w:rsidRDefault="002943DE" w:rsidP="00D76604">
            <w:pPr>
              <w:jc w:val="both"/>
              <w:rPr>
                <w:rFonts w:ascii="Times New Roman" w:hAnsi="Times New Roman" w:cs="Times New Roman"/>
                <w:sz w:val="20"/>
                <w:szCs w:val="20"/>
              </w:rPr>
            </w:pPr>
            <w:r w:rsidRPr="00E21FC5">
              <w:rPr>
                <w:rFonts w:ascii="Times New Roman" w:hAnsi="Times New Roman" w:cs="Times New Roman"/>
                <w:sz w:val="20"/>
                <w:szCs w:val="20"/>
              </w:rPr>
              <w:t>1.2. Área de formação</w:t>
            </w:r>
          </w:p>
          <w:p w:rsidR="002943DE" w:rsidRPr="008E54C9" w:rsidRDefault="002943DE" w:rsidP="008E54C9">
            <w:pPr>
              <w:jc w:val="both"/>
              <w:rPr>
                <w:rFonts w:ascii="Times New Roman" w:hAnsi="Times New Roman" w:cs="Times New Roman"/>
                <w:sz w:val="20"/>
                <w:szCs w:val="20"/>
              </w:rPr>
            </w:pPr>
            <w:r w:rsidRPr="00E21FC5">
              <w:rPr>
                <w:rFonts w:ascii="Times New Roman" w:hAnsi="Times New Roman" w:cs="Times New Roman"/>
                <w:sz w:val="20"/>
                <w:szCs w:val="20"/>
              </w:rPr>
              <w:t>1.3. Experiência antes do CNO de Loulé</w:t>
            </w:r>
          </w:p>
        </w:tc>
        <w:tc>
          <w:tcPr>
            <w:tcW w:w="3040" w:type="dxa"/>
          </w:tcPr>
          <w:p w:rsidR="002943DE" w:rsidRDefault="002943DE" w:rsidP="00D76604">
            <w:pPr>
              <w:jc w:val="center"/>
              <w:rPr>
                <w:b/>
              </w:rPr>
            </w:pPr>
          </w:p>
        </w:tc>
      </w:tr>
      <w:tr w:rsidR="002943DE" w:rsidTr="00BB379D">
        <w:tc>
          <w:tcPr>
            <w:tcW w:w="1951" w:type="dxa"/>
          </w:tcPr>
          <w:p w:rsidR="002943DE" w:rsidRPr="00E21FC5" w:rsidRDefault="002943DE" w:rsidP="00D76604">
            <w:pPr>
              <w:jc w:val="center"/>
              <w:rPr>
                <w:rFonts w:ascii="Times New Roman" w:hAnsi="Times New Roman" w:cs="Times New Roman"/>
                <w:b/>
                <w:sz w:val="20"/>
                <w:szCs w:val="20"/>
              </w:rPr>
            </w:pPr>
          </w:p>
          <w:p w:rsidR="002943DE" w:rsidRPr="00E21FC5" w:rsidRDefault="002943DE" w:rsidP="00D76604">
            <w:pPr>
              <w:jc w:val="center"/>
              <w:rPr>
                <w:rFonts w:ascii="Times New Roman" w:hAnsi="Times New Roman" w:cs="Times New Roman"/>
                <w:b/>
                <w:sz w:val="20"/>
                <w:szCs w:val="20"/>
              </w:rPr>
            </w:pPr>
            <w:r w:rsidRPr="00E21FC5">
              <w:rPr>
                <w:rFonts w:ascii="Times New Roman" w:hAnsi="Times New Roman" w:cs="Times New Roman"/>
                <w:b/>
                <w:sz w:val="20"/>
                <w:szCs w:val="20"/>
              </w:rPr>
              <w:t>2</w:t>
            </w:r>
          </w:p>
          <w:p w:rsidR="002943DE" w:rsidRPr="00E21FC5" w:rsidRDefault="002943DE" w:rsidP="00D76604">
            <w:pPr>
              <w:jc w:val="center"/>
              <w:rPr>
                <w:rFonts w:ascii="Times New Roman" w:hAnsi="Times New Roman" w:cs="Times New Roman"/>
                <w:b/>
                <w:sz w:val="20"/>
                <w:szCs w:val="20"/>
              </w:rPr>
            </w:pPr>
          </w:p>
          <w:p w:rsidR="002943DE" w:rsidRPr="00E21FC5" w:rsidRDefault="002943DE" w:rsidP="00D76604">
            <w:pPr>
              <w:jc w:val="center"/>
              <w:rPr>
                <w:rFonts w:ascii="Times New Roman" w:hAnsi="Times New Roman" w:cs="Times New Roman"/>
                <w:b/>
                <w:sz w:val="20"/>
                <w:szCs w:val="20"/>
              </w:rPr>
            </w:pPr>
            <w:r w:rsidRPr="00E21FC5">
              <w:rPr>
                <w:rFonts w:ascii="Times New Roman" w:hAnsi="Times New Roman" w:cs="Times New Roman"/>
                <w:b/>
                <w:sz w:val="20"/>
                <w:szCs w:val="20"/>
              </w:rPr>
              <w:t>Motivação</w:t>
            </w:r>
          </w:p>
        </w:tc>
        <w:tc>
          <w:tcPr>
            <w:tcW w:w="3338" w:type="dxa"/>
          </w:tcPr>
          <w:p w:rsidR="002943DE" w:rsidRPr="009E3D2B" w:rsidRDefault="009E3D2B" w:rsidP="009E3D2B">
            <w:pPr>
              <w:rPr>
                <w:rFonts w:ascii="Times New Roman" w:hAnsi="Times New Roman" w:cs="Times New Roman"/>
                <w:sz w:val="20"/>
                <w:szCs w:val="20"/>
              </w:rPr>
            </w:pPr>
            <w:r w:rsidRPr="009E3D2B">
              <w:rPr>
                <w:rFonts w:ascii="Times New Roman" w:hAnsi="Times New Roman" w:cs="Times New Roman"/>
                <w:sz w:val="20"/>
                <w:szCs w:val="20"/>
              </w:rPr>
              <w:t>Apurar as principais m</w:t>
            </w:r>
            <w:r w:rsidR="00473ADE">
              <w:rPr>
                <w:rFonts w:ascii="Times New Roman" w:hAnsi="Times New Roman" w:cs="Times New Roman"/>
                <w:sz w:val="20"/>
                <w:szCs w:val="20"/>
              </w:rPr>
              <w:t>otivações, desmotivações e expe</w:t>
            </w:r>
            <w:r w:rsidRPr="009E3D2B">
              <w:rPr>
                <w:rFonts w:ascii="Times New Roman" w:hAnsi="Times New Roman" w:cs="Times New Roman"/>
                <w:sz w:val="20"/>
                <w:szCs w:val="20"/>
              </w:rPr>
              <w:t>tativas para o futuro, nestas funções</w:t>
            </w:r>
          </w:p>
        </w:tc>
        <w:tc>
          <w:tcPr>
            <w:tcW w:w="4820" w:type="dxa"/>
          </w:tcPr>
          <w:p w:rsidR="002943DE" w:rsidRPr="00E21FC5" w:rsidRDefault="002943DE" w:rsidP="00D76604">
            <w:pPr>
              <w:jc w:val="both"/>
              <w:rPr>
                <w:rFonts w:ascii="Times New Roman" w:hAnsi="Times New Roman" w:cs="Times New Roman"/>
                <w:sz w:val="20"/>
                <w:szCs w:val="20"/>
              </w:rPr>
            </w:pPr>
            <w:r w:rsidRPr="00E21FC5">
              <w:rPr>
                <w:rFonts w:ascii="Times New Roman" w:hAnsi="Times New Roman" w:cs="Times New Roman"/>
                <w:sz w:val="20"/>
                <w:szCs w:val="20"/>
              </w:rPr>
              <w:t>2.1. Motivação face ao processo de RVCC</w:t>
            </w:r>
          </w:p>
          <w:p w:rsidR="002943DE" w:rsidRPr="00E21FC5" w:rsidRDefault="002943DE" w:rsidP="00D76604">
            <w:pPr>
              <w:jc w:val="both"/>
              <w:rPr>
                <w:rFonts w:ascii="Times New Roman" w:hAnsi="Times New Roman" w:cs="Times New Roman"/>
                <w:sz w:val="20"/>
                <w:szCs w:val="20"/>
              </w:rPr>
            </w:pPr>
            <w:r w:rsidRPr="00E21FC5">
              <w:rPr>
                <w:rFonts w:ascii="Times New Roman" w:hAnsi="Times New Roman" w:cs="Times New Roman"/>
                <w:sz w:val="20"/>
                <w:szCs w:val="20"/>
              </w:rPr>
              <w:t>2.2. Principais factores de desmotivação</w:t>
            </w:r>
          </w:p>
          <w:p w:rsidR="002943DE" w:rsidRPr="008E54C9" w:rsidRDefault="002943DE" w:rsidP="008E54C9">
            <w:pPr>
              <w:jc w:val="both"/>
              <w:rPr>
                <w:rFonts w:ascii="Times New Roman" w:hAnsi="Times New Roman" w:cs="Times New Roman"/>
                <w:sz w:val="20"/>
                <w:szCs w:val="20"/>
              </w:rPr>
            </w:pPr>
            <w:r w:rsidRPr="00E21FC5">
              <w:rPr>
                <w:rFonts w:ascii="Times New Roman" w:hAnsi="Times New Roman" w:cs="Times New Roman"/>
                <w:sz w:val="20"/>
                <w:szCs w:val="20"/>
              </w:rPr>
              <w:t>2.2. Expetativas futuras</w:t>
            </w:r>
          </w:p>
        </w:tc>
        <w:tc>
          <w:tcPr>
            <w:tcW w:w="3040" w:type="dxa"/>
          </w:tcPr>
          <w:p w:rsidR="002943DE" w:rsidRDefault="002943DE" w:rsidP="00D76604">
            <w:pPr>
              <w:jc w:val="center"/>
              <w:rPr>
                <w:b/>
              </w:rPr>
            </w:pPr>
          </w:p>
        </w:tc>
      </w:tr>
      <w:tr w:rsidR="002943DE" w:rsidTr="00BB379D">
        <w:tc>
          <w:tcPr>
            <w:tcW w:w="1951" w:type="dxa"/>
          </w:tcPr>
          <w:p w:rsidR="002943DE" w:rsidRPr="00E21FC5" w:rsidRDefault="002943DE" w:rsidP="00D76604">
            <w:pPr>
              <w:jc w:val="center"/>
              <w:rPr>
                <w:rFonts w:ascii="Times New Roman" w:hAnsi="Times New Roman" w:cs="Times New Roman"/>
                <w:b/>
                <w:sz w:val="20"/>
                <w:szCs w:val="20"/>
              </w:rPr>
            </w:pPr>
          </w:p>
          <w:p w:rsidR="002943DE" w:rsidRDefault="002943DE" w:rsidP="00D76604">
            <w:pPr>
              <w:jc w:val="center"/>
              <w:rPr>
                <w:rFonts w:ascii="Times New Roman" w:hAnsi="Times New Roman" w:cs="Times New Roman"/>
                <w:b/>
                <w:sz w:val="20"/>
                <w:szCs w:val="20"/>
              </w:rPr>
            </w:pPr>
            <w:r w:rsidRPr="00E21FC5">
              <w:rPr>
                <w:rFonts w:ascii="Times New Roman" w:hAnsi="Times New Roman" w:cs="Times New Roman"/>
                <w:b/>
                <w:sz w:val="20"/>
                <w:szCs w:val="20"/>
              </w:rPr>
              <w:t>3</w:t>
            </w:r>
          </w:p>
          <w:p w:rsidR="00542F2F" w:rsidRPr="00E21FC5" w:rsidRDefault="00542F2F" w:rsidP="00D76604">
            <w:pPr>
              <w:jc w:val="center"/>
              <w:rPr>
                <w:rFonts w:ascii="Times New Roman" w:hAnsi="Times New Roman" w:cs="Times New Roman"/>
                <w:b/>
                <w:sz w:val="20"/>
                <w:szCs w:val="20"/>
              </w:rPr>
            </w:pPr>
            <w:r>
              <w:rPr>
                <w:rFonts w:ascii="Times New Roman" w:hAnsi="Times New Roman" w:cs="Times New Roman"/>
                <w:b/>
                <w:sz w:val="20"/>
                <w:szCs w:val="20"/>
              </w:rPr>
              <w:t>Constrangimentos/</w:t>
            </w:r>
          </w:p>
          <w:p w:rsidR="002943DE" w:rsidRPr="00E21FC5" w:rsidRDefault="002943DE" w:rsidP="00D76604">
            <w:pPr>
              <w:jc w:val="center"/>
              <w:rPr>
                <w:rFonts w:ascii="Times New Roman" w:hAnsi="Times New Roman" w:cs="Times New Roman"/>
                <w:b/>
                <w:sz w:val="20"/>
                <w:szCs w:val="20"/>
              </w:rPr>
            </w:pPr>
            <w:r w:rsidRPr="00E21FC5">
              <w:rPr>
                <w:rFonts w:ascii="Times New Roman" w:hAnsi="Times New Roman" w:cs="Times New Roman"/>
                <w:b/>
                <w:sz w:val="20"/>
                <w:szCs w:val="20"/>
              </w:rPr>
              <w:t>Potencialidades</w:t>
            </w:r>
          </w:p>
        </w:tc>
        <w:tc>
          <w:tcPr>
            <w:tcW w:w="3338" w:type="dxa"/>
          </w:tcPr>
          <w:p w:rsidR="002943DE" w:rsidRPr="00542F2F" w:rsidRDefault="00542F2F" w:rsidP="002943DE">
            <w:pPr>
              <w:rPr>
                <w:rFonts w:ascii="Times New Roman" w:hAnsi="Times New Roman" w:cs="Times New Roman"/>
                <w:sz w:val="20"/>
                <w:szCs w:val="20"/>
              </w:rPr>
            </w:pPr>
            <w:r w:rsidRPr="00542F2F">
              <w:rPr>
                <w:rFonts w:ascii="Times New Roman" w:hAnsi="Times New Roman" w:cs="Times New Roman"/>
                <w:sz w:val="20"/>
                <w:szCs w:val="20"/>
              </w:rPr>
              <w:t>Saber quais os constrangimentos sentidos e as potencialidades da função desempenhada</w:t>
            </w:r>
          </w:p>
        </w:tc>
        <w:tc>
          <w:tcPr>
            <w:tcW w:w="4820" w:type="dxa"/>
          </w:tcPr>
          <w:p w:rsidR="002943DE" w:rsidRPr="00E21FC5" w:rsidRDefault="002943DE" w:rsidP="00D76604">
            <w:pPr>
              <w:jc w:val="both"/>
              <w:rPr>
                <w:rFonts w:ascii="Times New Roman" w:hAnsi="Times New Roman" w:cs="Times New Roman"/>
                <w:bCs/>
                <w:sz w:val="20"/>
                <w:szCs w:val="20"/>
              </w:rPr>
            </w:pPr>
            <w:r w:rsidRPr="00E21FC5">
              <w:rPr>
                <w:rFonts w:ascii="Times New Roman" w:hAnsi="Times New Roman" w:cs="Times New Roman"/>
                <w:bCs/>
                <w:sz w:val="20"/>
                <w:szCs w:val="20"/>
              </w:rPr>
              <w:t>3.1. Relativamente ao espaço</w:t>
            </w:r>
          </w:p>
          <w:p w:rsidR="002943DE" w:rsidRPr="00E21FC5" w:rsidRDefault="002943DE" w:rsidP="00D76604">
            <w:pPr>
              <w:rPr>
                <w:rFonts w:ascii="Times New Roman" w:hAnsi="Times New Roman" w:cs="Times New Roman"/>
                <w:sz w:val="20"/>
                <w:szCs w:val="20"/>
              </w:rPr>
            </w:pPr>
            <w:r w:rsidRPr="00E21FC5">
              <w:rPr>
                <w:rFonts w:ascii="Times New Roman" w:hAnsi="Times New Roman" w:cs="Times New Roman"/>
                <w:sz w:val="20"/>
                <w:szCs w:val="20"/>
              </w:rPr>
              <w:t>3.2. Educação de Adultos</w:t>
            </w:r>
          </w:p>
          <w:p w:rsidR="002943DE" w:rsidRPr="00E21FC5" w:rsidRDefault="002943DE" w:rsidP="00D76604">
            <w:pPr>
              <w:jc w:val="center"/>
              <w:rPr>
                <w:rFonts w:ascii="Times New Roman" w:hAnsi="Times New Roman" w:cs="Times New Roman"/>
                <w:b/>
                <w:sz w:val="20"/>
                <w:szCs w:val="20"/>
              </w:rPr>
            </w:pPr>
          </w:p>
        </w:tc>
        <w:tc>
          <w:tcPr>
            <w:tcW w:w="3040" w:type="dxa"/>
          </w:tcPr>
          <w:p w:rsidR="002943DE" w:rsidRPr="00DF069D" w:rsidRDefault="002943DE" w:rsidP="00D76604">
            <w:pPr>
              <w:jc w:val="center"/>
              <w:rPr>
                <w:rFonts w:ascii="Times New Roman" w:hAnsi="Times New Roman" w:cs="Times New Roman"/>
                <w:b/>
              </w:rPr>
            </w:pPr>
          </w:p>
        </w:tc>
      </w:tr>
      <w:tr w:rsidR="002943DE" w:rsidTr="00BB379D">
        <w:tc>
          <w:tcPr>
            <w:tcW w:w="1951" w:type="dxa"/>
          </w:tcPr>
          <w:p w:rsidR="002943DE" w:rsidRPr="00E21FC5" w:rsidRDefault="002943DE" w:rsidP="00D76604">
            <w:pPr>
              <w:jc w:val="center"/>
              <w:rPr>
                <w:rFonts w:ascii="Times New Roman" w:hAnsi="Times New Roman" w:cs="Times New Roman"/>
                <w:b/>
                <w:sz w:val="20"/>
                <w:szCs w:val="20"/>
              </w:rPr>
            </w:pPr>
          </w:p>
          <w:p w:rsidR="002943DE" w:rsidRPr="00E21FC5" w:rsidRDefault="002943DE" w:rsidP="00D76604">
            <w:pPr>
              <w:jc w:val="center"/>
              <w:rPr>
                <w:rFonts w:ascii="Times New Roman" w:hAnsi="Times New Roman" w:cs="Times New Roman"/>
                <w:b/>
                <w:sz w:val="20"/>
                <w:szCs w:val="20"/>
              </w:rPr>
            </w:pPr>
            <w:r w:rsidRPr="00E21FC5">
              <w:rPr>
                <w:rFonts w:ascii="Times New Roman" w:hAnsi="Times New Roman" w:cs="Times New Roman"/>
                <w:b/>
                <w:sz w:val="20"/>
                <w:szCs w:val="20"/>
              </w:rPr>
              <w:t>4</w:t>
            </w:r>
          </w:p>
          <w:p w:rsidR="002943DE" w:rsidRPr="00E21FC5" w:rsidRDefault="002943DE" w:rsidP="00D76604">
            <w:pPr>
              <w:jc w:val="center"/>
              <w:rPr>
                <w:rFonts w:ascii="Times New Roman" w:hAnsi="Times New Roman" w:cs="Times New Roman"/>
                <w:b/>
                <w:sz w:val="20"/>
                <w:szCs w:val="20"/>
              </w:rPr>
            </w:pPr>
          </w:p>
          <w:p w:rsidR="002943DE" w:rsidRPr="00E21FC5" w:rsidRDefault="002943DE" w:rsidP="00D76604">
            <w:pPr>
              <w:jc w:val="center"/>
              <w:rPr>
                <w:rFonts w:ascii="Times New Roman" w:hAnsi="Times New Roman" w:cs="Times New Roman"/>
                <w:b/>
                <w:sz w:val="20"/>
                <w:szCs w:val="20"/>
              </w:rPr>
            </w:pPr>
            <w:r w:rsidRPr="00E21FC5">
              <w:rPr>
                <w:rFonts w:ascii="Times New Roman" w:hAnsi="Times New Roman" w:cs="Times New Roman"/>
                <w:b/>
                <w:sz w:val="20"/>
                <w:szCs w:val="20"/>
              </w:rPr>
              <w:t>Metas</w:t>
            </w:r>
          </w:p>
        </w:tc>
        <w:tc>
          <w:tcPr>
            <w:tcW w:w="3338" w:type="dxa"/>
          </w:tcPr>
          <w:p w:rsidR="002943DE" w:rsidRPr="0085612A" w:rsidRDefault="0085612A" w:rsidP="0085612A">
            <w:pPr>
              <w:rPr>
                <w:rFonts w:ascii="Times New Roman" w:hAnsi="Times New Roman" w:cs="Times New Roman"/>
                <w:sz w:val="20"/>
                <w:szCs w:val="20"/>
              </w:rPr>
            </w:pPr>
            <w:r w:rsidRPr="0085612A">
              <w:rPr>
                <w:rFonts w:ascii="Times New Roman" w:hAnsi="Times New Roman" w:cs="Times New Roman"/>
                <w:sz w:val="20"/>
                <w:szCs w:val="20"/>
              </w:rPr>
              <w:t>Sentimentos e opiniões</w:t>
            </w:r>
            <w:r>
              <w:rPr>
                <w:rFonts w:ascii="Times New Roman" w:hAnsi="Times New Roman" w:cs="Times New Roman"/>
                <w:sz w:val="20"/>
                <w:szCs w:val="20"/>
              </w:rPr>
              <w:t xml:space="preserve"> percepcionadas pelas Profissionais de RVC</w:t>
            </w:r>
            <w:r w:rsidRPr="0085612A">
              <w:rPr>
                <w:rFonts w:ascii="Times New Roman" w:hAnsi="Times New Roman" w:cs="Times New Roman"/>
                <w:sz w:val="20"/>
                <w:szCs w:val="20"/>
              </w:rPr>
              <w:t xml:space="preserve"> acerca das metas </w:t>
            </w:r>
          </w:p>
        </w:tc>
        <w:tc>
          <w:tcPr>
            <w:tcW w:w="4820" w:type="dxa"/>
          </w:tcPr>
          <w:p w:rsidR="002943DE" w:rsidRPr="00E21FC5" w:rsidRDefault="002943DE" w:rsidP="00D76604">
            <w:pPr>
              <w:jc w:val="both"/>
              <w:rPr>
                <w:rFonts w:ascii="Times New Roman" w:hAnsi="Times New Roman" w:cs="Times New Roman"/>
                <w:sz w:val="20"/>
                <w:szCs w:val="20"/>
              </w:rPr>
            </w:pPr>
            <w:r w:rsidRPr="00E21FC5">
              <w:rPr>
                <w:rFonts w:ascii="Times New Roman" w:hAnsi="Times New Roman" w:cs="Times New Roman"/>
                <w:sz w:val="20"/>
                <w:szCs w:val="20"/>
              </w:rPr>
              <w:t>4.1. Quanto à equipa</w:t>
            </w:r>
          </w:p>
          <w:p w:rsidR="002943DE" w:rsidRPr="00E21FC5" w:rsidRDefault="002943DE" w:rsidP="00D76604">
            <w:pPr>
              <w:jc w:val="both"/>
              <w:rPr>
                <w:rFonts w:ascii="Times New Roman" w:hAnsi="Times New Roman" w:cs="Times New Roman"/>
                <w:sz w:val="20"/>
                <w:szCs w:val="20"/>
              </w:rPr>
            </w:pPr>
            <w:r w:rsidRPr="00E21FC5">
              <w:rPr>
                <w:rFonts w:ascii="Times New Roman" w:hAnsi="Times New Roman" w:cs="Times New Roman"/>
                <w:sz w:val="20"/>
                <w:szCs w:val="20"/>
              </w:rPr>
              <w:t>4.2. Quanto aos adultos</w:t>
            </w:r>
          </w:p>
          <w:p w:rsidR="002943DE" w:rsidRPr="00E21FC5" w:rsidRDefault="002943DE" w:rsidP="00D76604">
            <w:pPr>
              <w:jc w:val="both"/>
              <w:rPr>
                <w:rFonts w:ascii="Times New Roman" w:hAnsi="Times New Roman" w:cs="Times New Roman"/>
                <w:sz w:val="20"/>
                <w:szCs w:val="20"/>
              </w:rPr>
            </w:pPr>
            <w:r w:rsidRPr="00E21FC5">
              <w:rPr>
                <w:rFonts w:ascii="Times New Roman" w:hAnsi="Times New Roman" w:cs="Times New Roman"/>
                <w:sz w:val="20"/>
                <w:szCs w:val="20"/>
              </w:rPr>
              <w:t>4.3. Quanto à operacionalidade</w:t>
            </w:r>
          </w:p>
          <w:p w:rsidR="002943DE" w:rsidRPr="00E21FC5" w:rsidRDefault="002943DE" w:rsidP="00D76604">
            <w:pPr>
              <w:jc w:val="center"/>
              <w:rPr>
                <w:rFonts w:ascii="Times New Roman" w:hAnsi="Times New Roman" w:cs="Times New Roman"/>
                <w:b/>
                <w:sz w:val="20"/>
                <w:szCs w:val="20"/>
              </w:rPr>
            </w:pPr>
          </w:p>
        </w:tc>
        <w:tc>
          <w:tcPr>
            <w:tcW w:w="3040" w:type="dxa"/>
          </w:tcPr>
          <w:p w:rsidR="002943DE" w:rsidRPr="00DF069D" w:rsidRDefault="002943DE" w:rsidP="00D76604">
            <w:pPr>
              <w:jc w:val="center"/>
              <w:rPr>
                <w:rFonts w:ascii="Times New Roman" w:hAnsi="Times New Roman" w:cs="Times New Roman"/>
                <w:b/>
              </w:rPr>
            </w:pPr>
          </w:p>
        </w:tc>
      </w:tr>
      <w:tr w:rsidR="002943DE" w:rsidTr="00BB379D">
        <w:tc>
          <w:tcPr>
            <w:tcW w:w="1951" w:type="dxa"/>
          </w:tcPr>
          <w:p w:rsidR="002943DE" w:rsidRPr="00E21FC5" w:rsidRDefault="002943DE" w:rsidP="00D76604">
            <w:pPr>
              <w:jc w:val="center"/>
              <w:rPr>
                <w:rFonts w:ascii="Times New Roman" w:hAnsi="Times New Roman" w:cs="Times New Roman"/>
                <w:b/>
                <w:sz w:val="20"/>
                <w:szCs w:val="20"/>
              </w:rPr>
            </w:pPr>
          </w:p>
          <w:p w:rsidR="002943DE" w:rsidRPr="00E21FC5" w:rsidRDefault="002943DE" w:rsidP="00D76604">
            <w:pPr>
              <w:jc w:val="center"/>
              <w:rPr>
                <w:rFonts w:ascii="Times New Roman" w:hAnsi="Times New Roman" w:cs="Times New Roman"/>
                <w:b/>
                <w:sz w:val="20"/>
                <w:szCs w:val="20"/>
              </w:rPr>
            </w:pPr>
            <w:r w:rsidRPr="00E21FC5">
              <w:rPr>
                <w:rFonts w:ascii="Times New Roman" w:hAnsi="Times New Roman" w:cs="Times New Roman"/>
                <w:b/>
                <w:sz w:val="20"/>
                <w:szCs w:val="20"/>
              </w:rPr>
              <w:t>5</w:t>
            </w:r>
          </w:p>
          <w:p w:rsidR="002943DE" w:rsidRPr="00E21FC5" w:rsidRDefault="002943DE" w:rsidP="00D76604">
            <w:pPr>
              <w:jc w:val="center"/>
              <w:rPr>
                <w:rFonts w:ascii="Times New Roman" w:hAnsi="Times New Roman" w:cs="Times New Roman"/>
                <w:b/>
                <w:sz w:val="20"/>
                <w:szCs w:val="20"/>
              </w:rPr>
            </w:pPr>
          </w:p>
          <w:p w:rsidR="002943DE" w:rsidRPr="00E21FC5" w:rsidRDefault="002943DE" w:rsidP="00D76604">
            <w:pPr>
              <w:jc w:val="center"/>
              <w:rPr>
                <w:rFonts w:ascii="Times New Roman" w:hAnsi="Times New Roman" w:cs="Times New Roman"/>
                <w:b/>
                <w:sz w:val="20"/>
                <w:szCs w:val="20"/>
              </w:rPr>
            </w:pPr>
            <w:r w:rsidRPr="00E21FC5">
              <w:rPr>
                <w:b/>
                <w:sz w:val="20"/>
                <w:szCs w:val="20"/>
              </w:rPr>
              <w:t>Funcionamento</w:t>
            </w:r>
          </w:p>
        </w:tc>
        <w:tc>
          <w:tcPr>
            <w:tcW w:w="3338" w:type="dxa"/>
          </w:tcPr>
          <w:p w:rsidR="002943DE" w:rsidRPr="008E54C9" w:rsidRDefault="001D11B1" w:rsidP="008E54C9">
            <w:pPr>
              <w:rPr>
                <w:rFonts w:ascii="Times New Roman" w:hAnsi="Times New Roman" w:cs="Times New Roman"/>
                <w:sz w:val="20"/>
                <w:szCs w:val="20"/>
              </w:rPr>
            </w:pPr>
            <w:r w:rsidRPr="008E54C9">
              <w:rPr>
                <w:rFonts w:ascii="Times New Roman" w:hAnsi="Times New Roman" w:cs="Times New Roman"/>
                <w:sz w:val="20"/>
                <w:szCs w:val="20"/>
              </w:rPr>
              <w:t>Perceber qu</w:t>
            </w:r>
            <w:r w:rsidR="008E54C9">
              <w:rPr>
                <w:rFonts w:ascii="Times New Roman" w:hAnsi="Times New Roman" w:cs="Times New Roman"/>
                <w:sz w:val="20"/>
                <w:szCs w:val="20"/>
              </w:rPr>
              <w:t>e</w:t>
            </w:r>
            <w:r w:rsidRPr="008E54C9">
              <w:rPr>
                <w:rFonts w:ascii="Times New Roman" w:hAnsi="Times New Roman" w:cs="Times New Roman"/>
                <w:sz w:val="20"/>
                <w:szCs w:val="20"/>
              </w:rPr>
              <w:t xml:space="preserve"> </w:t>
            </w:r>
            <w:r w:rsidR="008E54C9" w:rsidRPr="008E54C9">
              <w:rPr>
                <w:rFonts w:ascii="Times New Roman" w:hAnsi="Times New Roman" w:cs="Times New Roman"/>
                <w:sz w:val="20"/>
                <w:szCs w:val="20"/>
              </w:rPr>
              <w:t>opiniões têm</w:t>
            </w:r>
            <w:r w:rsidRPr="008E54C9">
              <w:rPr>
                <w:rFonts w:ascii="Times New Roman" w:hAnsi="Times New Roman" w:cs="Times New Roman"/>
                <w:sz w:val="20"/>
                <w:szCs w:val="20"/>
              </w:rPr>
              <w:t xml:space="preserve"> acerca do funcionamento do CNO</w:t>
            </w:r>
          </w:p>
        </w:tc>
        <w:tc>
          <w:tcPr>
            <w:tcW w:w="4820" w:type="dxa"/>
          </w:tcPr>
          <w:p w:rsidR="002943DE" w:rsidRPr="00E21FC5" w:rsidRDefault="002943DE" w:rsidP="00D76604">
            <w:pPr>
              <w:jc w:val="both"/>
              <w:rPr>
                <w:rFonts w:ascii="Times New Roman" w:hAnsi="Times New Roman" w:cs="Times New Roman"/>
                <w:sz w:val="20"/>
                <w:szCs w:val="20"/>
              </w:rPr>
            </w:pPr>
            <w:r w:rsidRPr="00E21FC5">
              <w:rPr>
                <w:rFonts w:ascii="Times New Roman" w:hAnsi="Times New Roman" w:cs="Times New Roman"/>
                <w:sz w:val="20"/>
                <w:szCs w:val="20"/>
              </w:rPr>
              <w:t xml:space="preserve">5.1. Impacto da instabilidade da equipa </w:t>
            </w:r>
          </w:p>
          <w:p w:rsidR="002943DE" w:rsidRPr="008E54C9" w:rsidRDefault="002943DE" w:rsidP="008E54C9">
            <w:pPr>
              <w:jc w:val="both"/>
              <w:rPr>
                <w:rFonts w:ascii="Times New Roman" w:hAnsi="Times New Roman" w:cs="Times New Roman"/>
                <w:sz w:val="20"/>
                <w:szCs w:val="20"/>
              </w:rPr>
            </w:pPr>
            <w:r w:rsidRPr="00E21FC5">
              <w:rPr>
                <w:rFonts w:ascii="Times New Roman" w:hAnsi="Times New Roman" w:cs="Times New Roman"/>
                <w:sz w:val="20"/>
                <w:szCs w:val="20"/>
              </w:rPr>
              <w:t>5.2. Capacidade de resposta do CNO</w:t>
            </w:r>
          </w:p>
        </w:tc>
        <w:tc>
          <w:tcPr>
            <w:tcW w:w="3040" w:type="dxa"/>
          </w:tcPr>
          <w:p w:rsidR="002943DE" w:rsidRPr="00DF069D" w:rsidRDefault="002943DE" w:rsidP="00D76604">
            <w:pPr>
              <w:jc w:val="center"/>
              <w:rPr>
                <w:rFonts w:ascii="Times New Roman" w:hAnsi="Times New Roman" w:cs="Times New Roman"/>
                <w:b/>
              </w:rPr>
            </w:pPr>
          </w:p>
        </w:tc>
      </w:tr>
      <w:tr w:rsidR="002943DE" w:rsidTr="00BB379D">
        <w:tc>
          <w:tcPr>
            <w:tcW w:w="1951" w:type="dxa"/>
          </w:tcPr>
          <w:p w:rsidR="002943DE" w:rsidRPr="00E21FC5" w:rsidRDefault="002943DE" w:rsidP="00D76604">
            <w:pPr>
              <w:jc w:val="center"/>
              <w:rPr>
                <w:rFonts w:ascii="Times New Roman" w:hAnsi="Times New Roman" w:cs="Times New Roman"/>
                <w:b/>
                <w:sz w:val="20"/>
                <w:szCs w:val="20"/>
              </w:rPr>
            </w:pPr>
          </w:p>
          <w:p w:rsidR="002943DE" w:rsidRPr="00E21FC5" w:rsidRDefault="002943DE" w:rsidP="00D76604">
            <w:pPr>
              <w:jc w:val="center"/>
              <w:rPr>
                <w:rFonts w:ascii="Times New Roman" w:hAnsi="Times New Roman" w:cs="Times New Roman"/>
                <w:b/>
                <w:sz w:val="20"/>
                <w:szCs w:val="20"/>
              </w:rPr>
            </w:pPr>
          </w:p>
          <w:p w:rsidR="002943DE" w:rsidRPr="00E21FC5" w:rsidRDefault="002943DE" w:rsidP="00D76604">
            <w:pPr>
              <w:jc w:val="center"/>
              <w:rPr>
                <w:rFonts w:ascii="Times New Roman" w:hAnsi="Times New Roman" w:cs="Times New Roman"/>
                <w:b/>
                <w:sz w:val="20"/>
                <w:szCs w:val="20"/>
              </w:rPr>
            </w:pPr>
          </w:p>
          <w:p w:rsidR="002943DE" w:rsidRPr="00E21FC5" w:rsidRDefault="002943DE" w:rsidP="00D76604">
            <w:pPr>
              <w:jc w:val="center"/>
              <w:rPr>
                <w:rFonts w:ascii="Times New Roman" w:hAnsi="Times New Roman" w:cs="Times New Roman"/>
                <w:b/>
                <w:sz w:val="20"/>
                <w:szCs w:val="20"/>
              </w:rPr>
            </w:pPr>
            <w:r w:rsidRPr="00E21FC5">
              <w:rPr>
                <w:rFonts w:ascii="Times New Roman" w:hAnsi="Times New Roman" w:cs="Times New Roman"/>
                <w:b/>
                <w:sz w:val="20"/>
                <w:szCs w:val="20"/>
              </w:rPr>
              <w:t>6</w:t>
            </w:r>
          </w:p>
          <w:p w:rsidR="002943DE" w:rsidRPr="00E21FC5" w:rsidRDefault="002943DE" w:rsidP="00D76604">
            <w:pPr>
              <w:jc w:val="center"/>
              <w:rPr>
                <w:rFonts w:ascii="Times New Roman" w:hAnsi="Times New Roman" w:cs="Times New Roman"/>
                <w:b/>
                <w:sz w:val="20"/>
                <w:szCs w:val="20"/>
              </w:rPr>
            </w:pPr>
          </w:p>
          <w:p w:rsidR="002943DE" w:rsidRPr="00E21FC5" w:rsidRDefault="002943DE" w:rsidP="00D76604">
            <w:pPr>
              <w:jc w:val="center"/>
              <w:rPr>
                <w:rFonts w:ascii="Times New Roman" w:hAnsi="Times New Roman" w:cs="Times New Roman"/>
                <w:b/>
                <w:sz w:val="20"/>
                <w:szCs w:val="20"/>
              </w:rPr>
            </w:pPr>
            <w:r w:rsidRPr="00E21FC5">
              <w:rPr>
                <w:b/>
                <w:sz w:val="20"/>
                <w:szCs w:val="20"/>
              </w:rPr>
              <w:t>Processo RVCC</w:t>
            </w:r>
          </w:p>
        </w:tc>
        <w:tc>
          <w:tcPr>
            <w:tcW w:w="3338" w:type="dxa"/>
          </w:tcPr>
          <w:p w:rsidR="002943DE" w:rsidRPr="00E21FC5" w:rsidRDefault="002943DE" w:rsidP="00D76604">
            <w:pPr>
              <w:rPr>
                <w:rFonts w:ascii="Times New Roman" w:hAnsi="Times New Roman" w:cs="Times New Roman"/>
                <w:sz w:val="20"/>
                <w:szCs w:val="20"/>
              </w:rPr>
            </w:pPr>
          </w:p>
          <w:p w:rsidR="002943DE" w:rsidRPr="008E54C9" w:rsidRDefault="00640D75" w:rsidP="008E54C9">
            <w:pPr>
              <w:rPr>
                <w:rFonts w:ascii="Times New Roman" w:hAnsi="Times New Roman" w:cs="Times New Roman"/>
                <w:sz w:val="20"/>
                <w:szCs w:val="20"/>
              </w:rPr>
            </w:pPr>
            <w:r>
              <w:rPr>
                <w:rFonts w:ascii="Times New Roman" w:hAnsi="Times New Roman" w:cs="Times New Roman"/>
                <w:sz w:val="20"/>
                <w:szCs w:val="20"/>
              </w:rPr>
              <w:t xml:space="preserve">Conhecer as concepções das Profissionais de RVC acerca do Processo de RVCC </w:t>
            </w:r>
          </w:p>
        </w:tc>
        <w:tc>
          <w:tcPr>
            <w:tcW w:w="4820" w:type="dxa"/>
          </w:tcPr>
          <w:p w:rsidR="002943DE" w:rsidRPr="00E21FC5" w:rsidRDefault="002943DE" w:rsidP="00D76604">
            <w:pPr>
              <w:jc w:val="both"/>
              <w:rPr>
                <w:rFonts w:ascii="Times New Roman" w:hAnsi="Times New Roman" w:cs="Times New Roman"/>
                <w:sz w:val="20"/>
                <w:szCs w:val="20"/>
              </w:rPr>
            </w:pPr>
            <w:r w:rsidRPr="00E21FC5">
              <w:rPr>
                <w:rFonts w:ascii="Times New Roman" w:hAnsi="Times New Roman" w:cs="Times New Roman"/>
                <w:sz w:val="20"/>
                <w:szCs w:val="20"/>
              </w:rPr>
              <w:t>6.1. Metodologia</w:t>
            </w:r>
          </w:p>
          <w:p w:rsidR="002943DE" w:rsidRPr="00E21FC5" w:rsidRDefault="002943DE" w:rsidP="00D76604">
            <w:pPr>
              <w:jc w:val="both"/>
              <w:rPr>
                <w:rFonts w:ascii="Times New Roman" w:hAnsi="Times New Roman" w:cs="Times New Roman"/>
                <w:sz w:val="20"/>
                <w:szCs w:val="20"/>
              </w:rPr>
            </w:pPr>
            <w:r w:rsidRPr="00E21FC5">
              <w:rPr>
                <w:rFonts w:ascii="Times New Roman" w:hAnsi="Times New Roman" w:cs="Times New Roman"/>
                <w:sz w:val="20"/>
                <w:szCs w:val="20"/>
              </w:rPr>
              <w:t>6.2. Perfil dos adultos</w:t>
            </w:r>
          </w:p>
          <w:p w:rsidR="002943DE" w:rsidRPr="00E21FC5" w:rsidRDefault="002943DE" w:rsidP="00D76604">
            <w:pPr>
              <w:jc w:val="both"/>
              <w:rPr>
                <w:rFonts w:ascii="Times New Roman" w:hAnsi="Times New Roman" w:cs="Times New Roman"/>
                <w:sz w:val="20"/>
                <w:szCs w:val="20"/>
              </w:rPr>
            </w:pPr>
            <w:r w:rsidRPr="00E21FC5">
              <w:rPr>
                <w:rFonts w:ascii="Times New Roman" w:hAnsi="Times New Roman" w:cs="Times New Roman"/>
                <w:sz w:val="20"/>
                <w:szCs w:val="20"/>
              </w:rPr>
              <w:t>6.3. Motivos que levam os adultos a inscreverem-se no RVCC</w:t>
            </w:r>
          </w:p>
          <w:p w:rsidR="002943DE" w:rsidRPr="00E21FC5" w:rsidRDefault="002943DE" w:rsidP="00D76604">
            <w:pPr>
              <w:jc w:val="both"/>
              <w:rPr>
                <w:rFonts w:ascii="Times New Roman" w:hAnsi="Times New Roman" w:cs="Times New Roman"/>
                <w:sz w:val="20"/>
                <w:szCs w:val="20"/>
              </w:rPr>
            </w:pPr>
            <w:r w:rsidRPr="00E21FC5">
              <w:rPr>
                <w:rFonts w:ascii="Times New Roman" w:hAnsi="Times New Roman" w:cs="Times New Roman"/>
                <w:sz w:val="20"/>
                <w:szCs w:val="20"/>
              </w:rPr>
              <w:t>6.4. Impacto do processo nos adultos</w:t>
            </w:r>
          </w:p>
          <w:p w:rsidR="002943DE" w:rsidRPr="00E21FC5" w:rsidRDefault="002943DE" w:rsidP="00D76604">
            <w:pPr>
              <w:jc w:val="both"/>
              <w:rPr>
                <w:rFonts w:ascii="Times New Roman" w:hAnsi="Times New Roman" w:cs="Times New Roman"/>
                <w:sz w:val="20"/>
                <w:szCs w:val="20"/>
              </w:rPr>
            </w:pPr>
            <w:r w:rsidRPr="00E21FC5">
              <w:rPr>
                <w:rFonts w:ascii="Times New Roman" w:hAnsi="Times New Roman" w:cs="Times New Roman"/>
                <w:sz w:val="20"/>
                <w:szCs w:val="20"/>
              </w:rPr>
              <w:t>6.5. Contingências durante o processo</w:t>
            </w:r>
          </w:p>
          <w:p w:rsidR="002943DE" w:rsidRPr="00E21FC5" w:rsidRDefault="002943DE" w:rsidP="00D76604">
            <w:pPr>
              <w:rPr>
                <w:rFonts w:ascii="Times New Roman" w:hAnsi="Times New Roman" w:cs="Times New Roman"/>
                <w:sz w:val="20"/>
                <w:szCs w:val="20"/>
              </w:rPr>
            </w:pPr>
            <w:r w:rsidRPr="00E21FC5">
              <w:rPr>
                <w:rFonts w:ascii="Times New Roman" w:hAnsi="Times New Roman" w:cs="Times New Roman"/>
                <w:sz w:val="20"/>
                <w:szCs w:val="20"/>
              </w:rPr>
              <w:t>6.6. Responsabili</w:t>
            </w:r>
            <w:r w:rsidR="00F0711B">
              <w:rPr>
                <w:rFonts w:ascii="Times New Roman" w:hAnsi="Times New Roman" w:cs="Times New Roman"/>
                <w:sz w:val="20"/>
                <w:szCs w:val="20"/>
              </w:rPr>
              <w:t>dade</w:t>
            </w:r>
            <w:r w:rsidRPr="00E21FC5">
              <w:rPr>
                <w:rFonts w:ascii="Times New Roman" w:hAnsi="Times New Roman" w:cs="Times New Roman"/>
                <w:sz w:val="20"/>
                <w:szCs w:val="20"/>
              </w:rPr>
              <w:t xml:space="preserve"> </w:t>
            </w:r>
            <w:r w:rsidR="00F0711B">
              <w:rPr>
                <w:rFonts w:ascii="Times New Roman" w:hAnsi="Times New Roman" w:cs="Times New Roman"/>
                <w:sz w:val="20"/>
                <w:szCs w:val="20"/>
              </w:rPr>
              <w:t>d</w:t>
            </w:r>
            <w:r w:rsidRPr="00E21FC5">
              <w:rPr>
                <w:rFonts w:ascii="Times New Roman" w:hAnsi="Times New Roman" w:cs="Times New Roman"/>
                <w:sz w:val="20"/>
                <w:szCs w:val="20"/>
              </w:rPr>
              <w:t>o adulto pelo seu processo</w:t>
            </w:r>
          </w:p>
          <w:p w:rsidR="002943DE" w:rsidRPr="00E21FC5" w:rsidRDefault="002943DE" w:rsidP="00D76604">
            <w:pPr>
              <w:jc w:val="center"/>
              <w:rPr>
                <w:rFonts w:ascii="Times New Roman" w:hAnsi="Times New Roman" w:cs="Times New Roman"/>
                <w:b/>
                <w:sz w:val="20"/>
                <w:szCs w:val="20"/>
              </w:rPr>
            </w:pPr>
          </w:p>
        </w:tc>
        <w:tc>
          <w:tcPr>
            <w:tcW w:w="3040" w:type="dxa"/>
          </w:tcPr>
          <w:p w:rsidR="002943DE" w:rsidRPr="00DF069D" w:rsidRDefault="002943DE" w:rsidP="00D76604">
            <w:pPr>
              <w:jc w:val="center"/>
              <w:rPr>
                <w:rFonts w:ascii="Times New Roman" w:hAnsi="Times New Roman" w:cs="Times New Roman"/>
                <w:b/>
              </w:rPr>
            </w:pPr>
          </w:p>
        </w:tc>
      </w:tr>
    </w:tbl>
    <w:p w:rsidR="001444D3" w:rsidRDefault="00594DBD" w:rsidP="00E83E2B">
      <w:pPr>
        <w:jc w:val="center"/>
        <w:rPr>
          <w:b/>
        </w:rPr>
      </w:pPr>
      <w:r>
        <w:rPr>
          <w:b/>
          <w:noProof/>
          <w:lang w:eastAsia="pt-PT"/>
        </w:rPr>
        <w:pict>
          <v:shapetype id="_x0000_t202" coordsize="21600,21600" o:spt="202" path="m,l,21600r21600,l21600,xe">
            <v:stroke joinstyle="miter"/>
            <v:path gradientshapeok="t" o:connecttype="rect"/>
          </v:shapetype>
          <v:shape id="_x0000_s1028" type="#_x0000_t202" style="position:absolute;left:0;text-align:left;margin-left:-.45pt;margin-top:-63.35pt;width:657.85pt;height:110.8pt;z-index:251659264;mso-position-horizontal-relative:text;mso-position-vertical-relative:text">
            <v:textbox>
              <w:txbxContent>
                <w:p w:rsidR="00253D81" w:rsidRPr="00922620" w:rsidRDefault="00253D81" w:rsidP="004E29E6">
                  <w:pPr>
                    <w:jc w:val="center"/>
                    <w:rPr>
                      <w:rFonts w:ascii="Times New Roman" w:hAnsi="Times New Roman" w:cs="Times New Roman"/>
                      <w:b/>
                    </w:rPr>
                  </w:pPr>
                  <w:r>
                    <w:rPr>
                      <w:rFonts w:ascii="Times New Roman" w:hAnsi="Times New Roman" w:cs="Times New Roman"/>
                      <w:b/>
                    </w:rPr>
                    <w:t xml:space="preserve">ANEXO </w:t>
                  </w:r>
                  <w:r w:rsidR="00594DBD">
                    <w:rPr>
                      <w:rFonts w:ascii="Times New Roman" w:hAnsi="Times New Roman" w:cs="Times New Roman"/>
                      <w:b/>
                    </w:rPr>
                    <w:t>I</w:t>
                  </w:r>
                  <w:r w:rsidRPr="00922620">
                    <w:rPr>
                      <w:rFonts w:ascii="Times New Roman" w:hAnsi="Times New Roman" w:cs="Times New Roman"/>
                      <w:b/>
                    </w:rPr>
                    <w:t xml:space="preserve"> - GUIÃO DE ENTREVISTA</w:t>
                  </w:r>
                </w:p>
                <w:p w:rsidR="00253D81" w:rsidRPr="00922620" w:rsidRDefault="00253D81" w:rsidP="00EF4DB7">
                  <w:pPr>
                    <w:spacing w:after="0" w:line="240" w:lineRule="auto"/>
                    <w:jc w:val="both"/>
                    <w:rPr>
                      <w:rFonts w:ascii="Times New Roman" w:hAnsi="Times New Roman" w:cs="Times New Roman"/>
                      <w:sz w:val="24"/>
                      <w:szCs w:val="24"/>
                    </w:rPr>
                  </w:pPr>
                  <w:r w:rsidRPr="00922620">
                    <w:rPr>
                      <w:rFonts w:ascii="Times New Roman" w:hAnsi="Times New Roman" w:cs="Times New Roman"/>
                      <w:b/>
                    </w:rPr>
                    <w:t>Tema Espec</w:t>
                  </w:r>
                  <w:r>
                    <w:rPr>
                      <w:rFonts w:ascii="Times New Roman" w:hAnsi="Times New Roman" w:cs="Times New Roman"/>
                      <w:b/>
                    </w:rPr>
                    <w:t>í</w:t>
                  </w:r>
                  <w:r w:rsidRPr="00922620">
                    <w:rPr>
                      <w:rFonts w:ascii="Times New Roman" w:hAnsi="Times New Roman" w:cs="Times New Roman"/>
                      <w:b/>
                    </w:rPr>
                    <w:t>fico:</w:t>
                  </w:r>
                  <w:r w:rsidRPr="00922620">
                    <w:rPr>
                      <w:rFonts w:ascii="Times New Roman" w:hAnsi="Times New Roman" w:cs="Times New Roman"/>
                    </w:rPr>
                    <w:t xml:space="preserve"> </w:t>
                  </w:r>
                  <w:r w:rsidRPr="00922620">
                    <w:rPr>
                      <w:rFonts w:ascii="Times New Roman" w:hAnsi="Times New Roman" w:cs="Times New Roman"/>
                      <w:sz w:val="24"/>
                      <w:szCs w:val="24"/>
                    </w:rPr>
                    <w:t>Educadores de adultos nos Centros Novas Oportunidades: Que papel têm vindo a desempenhar? – Visão a partir de um Estudo de Caso num CNO no Algarve</w:t>
                  </w:r>
                  <w:r>
                    <w:rPr>
                      <w:rFonts w:ascii="Times New Roman" w:hAnsi="Times New Roman" w:cs="Times New Roman"/>
                      <w:sz w:val="24"/>
                      <w:szCs w:val="24"/>
                    </w:rPr>
                    <w:t>.</w:t>
                  </w:r>
                </w:p>
                <w:p w:rsidR="00253D81" w:rsidRDefault="00253D81" w:rsidP="00EF4DB7">
                  <w:pPr>
                    <w:spacing w:after="0" w:line="240" w:lineRule="auto"/>
                    <w:jc w:val="both"/>
                    <w:rPr>
                      <w:rFonts w:ascii="Times New Roman" w:hAnsi="Times New Roman" w:cs="Times New Roman"/>
                      <w:b/>
                    </w:rPr>
                  </w:pPr>
                  <w:r>
                    <w:rPr>
                      <w:rFonts w:ascii="Times New Roman" w:hAnsi="Times New Roman" w:cs="Times New Roman"/>
                      <w:b/>
                    </w:rPr>
                    <w:t>Legitima</w:t>
                  </w:r>
                  <w:r w:rsidRPr="00922620">
                    <w:rPr>
                      <w:rFonts w:ascii="Times New Roman" w:hAnsi="Times New Roman" w:cs="Times New Roman"/>
                      <w:b/>
                    </w:rPr>
                    <w:t xml:space="preserve">ção do estudo: </w:t>
                  </w:r>
                  <w:r w:rsidRPr="00922620">
                    <w:rPr>
                      <w:rFonts w:ascii="Times New Roman" w:hAnsi="Times New Roman" w:cs="Times New Roman"/>
                    </w:rPr>
                    <w:t xml:space="preserve">Compreender </w:t>
                  </w:r>
                  <w:r w:rsidRPr="005D2C5C">
                    <w:rPr>
                      <w:rFonts w:ascii="Times New Roman" w:hAnsi="Times New Roman" w:cs="Times New Roman"/>
                    </w:rPr>
                    <w:t>quais as funções, efectivamente, desempenhadas pelos Profissionais de RVC da equipa do centro NO da Escola Secundária de Loulé</w:t>
                  </w:r>
                  <w:r w:rsidRPr="005D2C5C">
                    <w:rPr>
                      <w:rFonts w:ascii="Times New Roman" w:hAnsi="Times New Roman" w:cs="Times New Roman"/>
                      <w:b/>
                    </w:rPr>
                    <w:t xml:space="preserve"> </w:t>
                  </w:r>
                </w:p>
                <w:p w:rsidR="00253D81" w:rsidRPr="007C0A18" w:rsidRDefault="00253D81" w:rsidP="00EF4DB7">
                  <w:pPr>
                    <w:spacing w:after="0" w:line="240" w:lineRule="auto"/>
                    <w:jc w:val="both"/>
                    <w:rPr>
                      <w:rFonts w:ascii="Times New Roman" w:hAnsi="Times New Roman" w:cs="Times New Roman"/>
                    </w:rPr>
                  </w:pPr>
                  <w:r w:rsidRPr="005D2C5C">
                    <w:rPr>
                      <w:rFonts w:ascii="Times New Roman" w:hAnsi="Times New Roman" w:cs="Times New Roman"/>
                      <w:b/>
                    </w:rPr>
                    <w:t>Entrevista:</w:t>
                  </w:r>
                  <w:r w:rsidRPr="005D2C5C">
                    <w:rPr>
                      <w:rFonts w:ascii="Times New Roman" w:hAnsi="Times New Roman" w:cs="Times New Roman"/>
                    </w:rPr>
                    <w:t xml:space="preserve"> Profissional </w:t>
                  </w:r>
                  <w:r w:rsidRPr="007C0A18">
                    <w:rPr>
                      <w:rFonts w:ascii="Times New Roman" w:hAnsi="Times New Roman" w:cs="Times New Roman"/>
                    </w:rPr>
                    <w:t>de Reconhecimento, Validação e Certificação de Competências (RVC)</w:t>
                  </w:r>
                </w:p>
              </w:txbxContent>
            </v:textbox>
          </v:shape>
        </w:pict>
      </w:r>
    </w:p>
    <w:p w:rsidR="00960366" w:rsidRDefault="00960366" w:rsidP="00E83E2B">
      <w:pPr>
        <w:jc w:val="center"/>
        <w:rPr>
          <w:b/>
        </w:rPr>
      </w:pPr>
    </w:p>
    <w:p w:rsidR="00960366" w:rsidRDefault="00960366" w:rsidP="00E83E2B">
      <w:pPr>
        <w:jc w:val="center"/>
        <w:rPr>
          <w:b/>
        </w:rPr>
      </w:pPr>
    </w:p>
    <w:p w:rsidR="00960366" w:rsidRDefault="00960366" w:rsidP="00E83E2B">
      <w:pPr>
        <w:jc w:val="center"/>
        <w:rPr>
          <w:b/>
        </w:rPr>
      </w:pPr>
    </w:p>
    <w:p w:rsidR="00960366" w:rsidRDefault="00960366" w:rsidP="00E83E2B">
      <w:pPr>
        <w:jc w:val="center"/>
        <w:rPr>
          <w:b/>
        </w:rPr>
      </w:pPr>
    </w:p>
    <w:p w:rsidR="00960366" w:rsidRDefault="00960366" w:rsidP="00E83E2B">
      <w:pPr>
        <w:jc w:val="center"/>
        <w:rPr>
          <w:b/>
        </w:rPr>
      </w:pPr>
    </w:p>
    <w:p w:rsidR="00960366" w:rsidRDefault="00960366" w:rsidP="00E83E2B">
      <w:pPr>
        <w:jc w:val="center"/>
        <w:rPr>
          <w:b/>
        </w:rPr>
      </w:pPr>
    </w:p>
    <w:p w:rsidR="00960366" w:rsidRDefault="00960366" w:rsidP="00F0711B">
      <w:pPr>
        <w:rPr>
          <w:b/>
        </w:rPr>
      </w:pPr>
    </w:p>
    <w:p w:rsidR="00960366" w:rsidRDefault="00960366" w:rsidP="00E83E2B">
      <w:pPr>
        <w:jc w:val="center"/>
        <w:rPr>
          <w:b/>
        </w:rPr>
      </w:pPr>
    </w:p>
    <w:p w:rsidR="00960366" w:rsidRDefault="00960366" w:rsidP="00E83E2B">
      <w:pPr>
        <w:jc w:val="center"/>
        <w:rPr>
          <w:b/>
        </w:rPr>
      </w:pPr>
    </w:p>
    <w:p w:rsidR="00960366" w:rsidRDefault="00960366" w:rsidP="00E83E2B">
      <w:pPr>
        <w:jc w:val="center"/>
        <w:rPr>
          <w:b/>
        </w:rPr>
      </w:pPr>
    </w:p>
    <w:p w:rsidR="00D44735" w:rsidRDefault="00D44735" w:rsidP="00E83E2B">
      <w:pPr>
        <w:jc w:val="center"/>
        <w:rPr>
          <w:b/>
        </w:rPr>
      </w:pPr>
    </w:p>
    <w:p w:rsidR="00D44735" w:rsidRDefault="00D44735" w:rsidP="00E83E2B">
      <w:pPr>
        <w:jc w:val="center"/>
        <w:rPr>
          <w:b/>
        </w:rPr>
      </w:pPr>
    </w:p>
    <w:p w:rsidR="00D44735" w:rsidRDefault="00D44735" w:rsidP="00E83E2B">
      <w:pPr>
        <w:jc w:val="center"/>
        <w:rPr>
          <w:b/>
        </w:rPr>
      </w:pPr>
    </w:p>
    <w:p w:rsidR="00D44735" w:rsidRDefault="00D44735" w:rsidP="00E83E2B">
      <w:pPr>
        <w:jc w:val="center"/>
        <w:rPr>
          <w:b/>
        </w:rPr>
      </w:pPr>
    </w:p>
    <w:p w:rsidR="00D44735" w:rsidRDefault="00D44735" w:rsidP="00E83E2B">
      <w:pPr>
        <w:jc w:val="center"/>
        <w:rPr>
          <w:b/>
        </w:rPr>
      </w:pPr>
    </w:p>
    <w:p w:rsidR="00D44735" w:rsidRDefault="00D44735" w:rsidP="00E83E2B">
      <w:pPr>
        <w:jc w:val="center"/>
        <w:rPr>
          <w:b/>
        </w:rPr>
      </w:pPr>
    </w:p>
    <w:p w:rsidR="00960366" w:rsidRDefault="00D763AA" w:rsidP="00E83E2B">
      <w:pPr>
        <w:jc w:val="center"/>
        <w:rPr>
          <w:b/>
        </w:rPr>
      </w:pPr>
      <w:r>
        <w:rPr>
          <w:b/>
        </w:rPr>
        <w:lastRenderedPageBreak/>
        <w:t>ANEXO II</w:t>
      </w:r>
    </w:p>
    <w:p w:rsidR="00BA3175" w:rsidRPr="00E83E2B" w:rsidRDefault="006D5CD1" w:rsidP="00E83E2B">
      <w:pPr>
        <w:jc w:val="center"/>
        <w:rPr>
          <w:b/>
        </w:rPr>
      </w:pPr>
      <w:r w:rsidRPr="00E83E2B">
        <w:rPr>
          <w:b/>
        </w:rPr>
        <w:t xml:space="preserve">Transcrição </w:t>
      </w:r>
      <w:r w:rsidR="00BF1875">
        <w:rPr>
          <w:b/>
        </w:rPr>
        <w:t xml:space="preserve">Integral </w:t>
      </w:r>
      <w:r w:rsidRPr="00E83E2B">
        <w:rPr>
          <w:b/>
        </w:rPr>
        <w:t>da Entrevista A1</w:t>
      </w:r>
    </w:p>
    <w:p w:rsidR="0060531A" w:rsidRDefault="00AF72FD" w:rsidP="00E83E2B">
      <w:pPr>
        <w:jc w:val="both"/>
      </w:pPr>
      <w:r w:rsidRPr="00E83E2B">
        <w:rPr>
          <w:b/>
        </w:rPr>
        <w:t>E</w:t>
      </w:r>
      <w:r>
        <w:t xml:space="preserve"> - </w:t>
      </w:r>
      <w:r w:rsidR="006D5CD1">
        <w:t>Olá boa tarde,</w:t>
      </w:r>
      <w:r w:rsidR="005B25C8">
        <w:t xml:space="preserve"> o objectivo desta entrevista,</w:t>
      </w:r>
      <w:r w:rsidR="006D5CD1">
        <w:t xml:space="preserve"> </w:t>
      </w:r>
      <w:r w:rsidR="002034B7">
        <w:t xml:space="preserve">tem, </w:t>
      </w:r>
      <w:r w:rsidR="006D5CD1">
        <w:t>como sabes</w:t>
      </w:r>
      <w:r w:rsidR="002034B7">
        <w:t>, está relacionada com a investigação/estudo de caso que estou a fazer sobre o nosso centro, nomeadamente</w:t>
      </w:r>
      <w:r w:rsidR="00244A7A">
        <w:t>, a incidir</w:t>
      </w:r>
      <w:r w:rsidR="002034B7">
        <w:t xml:space="preserve"> sobre o papel do profissional de RVC</w:t>
      </w:r>
      <w:r w:rsidR="00244A7A">
        <w:t xml:space="preserve"> no terreno. Gostaria que me falasses sobre a tua formação de base</w:t>
      </w:r>
      <w:r w:rsidR="009E0548">
        <w:t>, efectivamente as tuas funções aqui são as de</w:t>
      </w:r>
      <w:r w:rsidR="006D5CD1">
        <w:t xml:space="preserve"> </w:t>
      </w:r>
      <w:r w:rsidR="009E0548">
        <w:t xml:space="preserve">profissional de RVC, ahh, e também </w:t>
      </w:r>
      <w:r>
        <w:t xml:space="preserve">o que já fizeste antes, qual é </w:t>
      </w:r>
      <w:r w:rsidR="009E0548">
        <w:t>a tua experiência profissional</w:t>
      </w:r>
      <w:r>
        <w:t xml:space="preserve"> em termos de educação, antes de iniciares a tua actividade aqui.</w:t>
      </w:r>
    </w:p>
    <w:p w:rsidR="00B46672" w:rsidRDefault="00AF72FD" w:rsidP="00E83E2B">
      <w:pPr>
        <w:jc w:val="both"/>
      </w:pPr>
      <w:r w:rsidRPr="00E83E2B">
        <w:rPr>
          <w:b/>
        </w:rPr>
        <w:t>A1</w:t>
      </w:r>
      <w:r>
        <w:t xml:space="preserve"> </w:t>
      </w:r>
      <w:r w:rsidR="00805650">
        <w:t>–</w:t>
      </w:r>
      <w:r>
        <w:t xml:space="preserve"> </w:t>
      </w:r>
      <w:r w:rsidR="00805650">
        <w:t>Ok,</w:t>
      </w:r>
      <w:r w:rsidR="00B46672">
        <w:t xml:space="preserve"> então vou tentar na medida</w:t>
      </w:r>
      <w:r w:rsidR="00805650">
        <w:t xml:space="preserve"> do</w:t>
      </w:r>
      <w:r w:rsidR="00B46672">
        <w:t>s</w:t>
      </w:r>
      <w:r w:rsidR="00805650">
        <w:t xml:space="preserve"> possív</w:t>
      </w:r>
      <w:r w:rsidR="0011048D">
        <w:t>el</w:t>
      </w:r>
      <w:r w:rsidR="00B46672">
        <w:t>s ajudar e</w:t>
      </w:r>
      <w:r w:rsidR="00805650">
        <w:t xml:space="preserve"> contribuir para a tua investigação para o mestrado.</w:t>
      </w:r>
      <w:r w:rsidR="00B46672">
        <w:t xml:space="preserve"> Atão, eu sou professora, sou licenciada em português e francês</w:t>
      </w:r>
      <w:r w:rsidR="0013727D">
        <w:t xml:space="preserve"> e estou no CNO da ESL como profissional de RVCC, como tal já disseste. A minha experiência a nível formativa já bastante longa, já vem desde o tempo da ANEFA, comecei como mediadora de cursos era mediadora e dava fo</w:t>
      </w:r>
      <w:r w:rsidR="005B1465">
        <w:t>r</w:t>
      </w:r>
      <w:r w:rsidR="0013727D">
        <w:t>m</w:t>
      </w:r>
      <w:r w:rsidR="005B1465">
        <w:t>a</w:t>
      </w:r>
      <w:r w:rsidR="0013727D">
        <w:t>ção se</w:t>
      </w:r>
      <w:r w:rsidR="005B1465">
        <w:t xml:space="preserve">mpre em cursos EFA e, depois surge, estive três anos com essa, nessa situação, percorri várias </w:t>
      </w:r>
      <w:r w:rsidR="0086298A">
        <w:t>empresas, ã</w:t>
      </w:r>
      <w:r w:rsidR="005B1465">
        <w:t>hh…</w:t>
      </w:r>
    </w:p>
    <w:p w:rsidR="005B1465" w:rsidRDefault="005B1465" w:rsidP="00E83E2B">
      <w:pPr>
        <w:jc w:val="both"/>
      </w:pPr>
      <w:r w:rsidRPr="00E83E2B">
        <w:rPr>
          <w:b/>
        </w:rPr>
        <w:t>E</w:t>
      </w:r>
      <w:r>
        <w:t xml:space="preserve"> – </w:t>
      </w:r>
      <w:r w:rsidRPr="00D763AA">
        <w:t xml:space="preserve">Algumas entidades </w:t>
      </w:r>
      <w:r w:rsidR="0011048D" w:rsidRPr="00D763AA">
        <w:t>formativas</w:t>
      </w:r>
      <w:r w:rsidR="00361744" w:rsidRPr="00D763AA">
        <w:t>, não é</w:t>
      </w:r>
      <w:r w:rsidRPr="00D763AA">
        <w:t>?</w:t>
      </w:r>
    </w:p>
    <w:p w:rsidR="005B1465" w:rsidRDefault="00361744" w:rsidP="00E83E2B">
      <w:pPr>
        <w:jc w:val="both"/>
      </w:pPr>
      <w:r w:rsidRPr="00E83E2B">
        <w:rPr>
          <w:b/>
        </w:rPr>
        <w:t>A1</w:t>
      </w:r>
      <w:r>
        <w:t xml:space="preserve"> – Sim, entidades formativas.</w:t>
      </w:r>
    </w:p>
    <w:p w:rsidR="00361744" w:rsidRPr="00431A5A" w:rsidRDefault="00361744" w:rsidP="00E83E2B">
      <w:pPr>
        <w:jc w:val="both"/>
        <w:rPr>
          <w:b/>
        </w:rPr>
      </w:pPr>
      <w:r w:rsidRPr="00431A5A">
        <w:rPr>
          <w:b/>
        </w:rPr>
        <w:t xml:space="preserve">E – </w:t>
      </w:r>
      <w:r w:rsidRPr="00D763AA">
        <w:t>Maioritariamente em que zona do país?</w:t>
      </w:r>
      <w:r w:rsidR="0086298A" w:rsidRPr="00D763AA">
        <w:t xml:space="preserve"> Norte?</w:t>
      </w:r>
    </w:p>
    <w:p w:rsidR="00DA7562" w:rsidRDefault="00361744" w:rsidP="008F65EB">
      <w:pPr>
        <w:spacing w:after="0" w:line="360" w:lineRule="auto"/>
        <w:jc w:val="both"/>
      </w:pPr>
      <w:r w:rsidRPr="00431A5A">
        <w:rPr>
          <w:b/>
        </w:rPr>
        <w:t>A1</w:t>
      </w:r>
      <w:r>
        <w:t xml:space="preserve"> – Centro, estive sempre na Guarda. </w:t>
      </w:r>
      <w:r w:rsidR="008B18FD">
        <w:t xml:space="preserve">Tive também uma experiência bastante boa com adultos no Estabelecimento Prisional da Guarda também em Cursos EFA, entretanto, concorri e vim parar aqui, ao Algarve, a esta escola. </w:t>
      </w:r>
      <w:r w:rsidR="006A61CC">
        <w:t>E vim também para cursos EFA, vim como formadora de Cultura, Língua e Comunicação (CLC)</w:t>
      </w:r>
      <w:r w:rsidR="00DA7562">
        <w:t>.</w:t>
      </w:r>
    </w:p>
    <w:p w:rsidR="005F6A3D" w:rsidRDefault="00DA7562" w:rsidP="008F65EB">
      <w:pPr>
        <w:spacing w:after="0" w:line="360" w:lineRule="auto"/>
        <w:jc w:val="both"/>
      </w:pPr>
      <w:r>
        <w:t>Tem sido uma experi</w:t>
      </w:r>
      <w:r w:rsidR="0086298A">
        <w:t>ê</w:t>
      </w:r>
      <w:r>
        <w:t>ncia que eu tenho gostado imenso</w:t>
      </w:r>
      <w:r w:rsidR="00AF7BCD">
        <w:t xml:space="preserve">, aquilo que tenho feito é trabalhar com adultos, não propriamente com adolescentes, não tenho estado a exercer, pronto a minha profissão de professora, não é? </w:t>
      </w:r>
      <w:r w:rsidR="005F6A3D">
        <w:t>Portanto, tenho estado sempre a exercer como profissional de RVCC, embora noutros moldes.</w:t>
      </w:r>
    </w:p>
    <w:p w:rsidR="008222D8" w:rsidRPr="00431A5A" w:rsidRDefault="005F6A3D" w:rsidP="008F65EB">
      <w:pPr>
        <w:spacing w:after="0" w:line="360" w:lineRule="auto"/>
        <w:jc w:val="both"/>
        <w:rPr>
          <w:b/>
        </w:rPr>
      </w:pPr>
      <w:r w:rsidRPr="00431A5A">
        <w:rPr>
          <w:b/>
        </w:rPr>
        <w:t xml:space="preserve">E – </w:t>
      </w:r>
      <w:r w:rsidRPr="00D763AA">
        <w:t>Relativamente aqui ao Centro onde estamos a trabalhar e a esta equipa com que estamos a trabalhar desde o início</w:t>
      </w:r>
      <w:r w:rsidR="008222D8" w:rsidRPr="00D763AA">
        <w:t>, porque praticamente tem sido sempre a mesma equipa, qual é que achas que é a motivação face ao processo de rvcc?</w:t>
      </w:r>
    </w:p>
    <w:p w:rsidR="008222D8" w:rsidRDefault="008222D8" w:rsidP="008F65EB">
      <w:pPr>
        <w:spacing w:after="0" w:line="360" w:lineRule="auto"/>
        <w:jc w:val="both"/>
      </w:pPr>
      <w:r w:rsidRPr="00431A5A">
        <w:rPr>
          <w:b/>
        </w:rPr>
        <w:lastRenderedPageBreak/>
        <w:t>A1</w:t>
      </w:r>
      <w:r>
        <w:t xml:space="preserve"> – </w:t>
      </w:r>
      <w:r w:rsidR="002F794B">
        <w:t>Silêncio</w:t>
      </w:r>
    </w:p>
    <w:p w:rsidR="008222D8" w:rsidRPr="00D763AA" w:rsidRDefault="008222D8" w:rsidP="008F65EB">
      <w:pPr>
        <w:spacing w:after="0" w:line="360" w:lineRule="auto"/>
        <w:jc w:val="both"/>
      </w:pPr>
      <w:r w:rsidRPr="00431A5A">
        <w:rPr>
          <w:b/>
        </w:rPr>
        <w:t xml:space="preserve">E – </w:t>
      </w:r>
      <w:r w:rsidRPr="00D763AA">
        <w:t>Se quiseres, podemos particularizar contigo, qual é a tua motivação face ao processo de rvcc?</w:t>
      </w:r>
    </w:p>
    <w:p w:rsidR="00410711" w:rsidRDefault="00410711" w:rsidP="008F65EB">
      <w:pPr>
        <w:spacing w:after="0" w:line="360" w:lineRule="auto"/>
        <w:jc w:val="both"/>
      </w:pPr>
      <w:r w:rsidRPr="00431A5A">
        <w:rPr>
          <w:b/>
        </w:rPr>
        <w:t>A1</w:t>
      </w:r>
      <w:r>
        <w:t xml:space="preserve"> </w:t>
      </w:r>
      <w:r w:rsidR="009E55E9">
        <w:t>- A</w:t>
      </w:r>
      <w:r>
        <w:t xml:space="preserve"> minha motivação… nós estamos num país de analfabetos, digamos assim, e realmente há a necessidade que as pessoas adquiram formação, adquiram competências e também sabemos que há muitas pessoas que apesar de terem imensas competências </w:t>
      </w:r>
      <w:r w:rsidR="000C5D62">
        <w:t xml:space="preserve">e que foram também adquiridas ao longo da vida, nunca tiveram oportunidade de estudar. Isto das Novas Oportunidades é realmente uma nova oportunidade, pronto a minha motivação é que realmente essas pessoas que não tiveram essa possibilidade de estudar e que têm imensas capacidades e imensas competências, possam através das Novas Oportunidades possam através do processo RVCC, possam </w:t>
      </w:r>
      <w:r w:rsidR="009E55E9">
        <w:t>adquirir a escolaridade que pretendem.</w:t>
      </w:r>
    </w:p>
    <w:p w:rsidR="009E55E9" w:rsidRPr="00431A5A" w:rsidRDefault="009E55E9" w:rsidP="008F65EB">
      <w:pPr>
        <w:spacing w:after="0" w:line="360" w:lineRule="auto"/>
        <w:jc w:val="both"/>
        <w:rPr>
          <w:b/>
        </w:rPr>
      </w:pPr>
      <w:r w:rsidRPr="00431A5A">
        <w:rPr>
          <w:b/>
        </w:rPr>
        <w:t xml:space="preserve">E – </w:t>
      </w:r>
      <w:r w:rsidRPr="00D763AA">
        <w:t>E quais seriam, maioritariamente aqueles factores que consideras de desmotivação na função que desempenhas?</w:t>
      </w:r>
    </w:p>
    <w:p w:rsidR="007D321F" w:rsidRDefault="009E55E9" w:rsidP="008F65EB">
      <w:pPr>
        <w:spacing w:after="0" w:line="360" w:lineRule="auto"/>
        <w:jc w:val="both"/>
      </w:pPr>
      <w:r w:rsidRPr="00431A5A">
        <w:rPr>
          <w:b/>
        </w:rPr>
        <w:t>A1</w:t>
      </w:r>
      <w:r>
        <w:t xml:space="preserve"> – Desmotivantes… conforme aparecem pessoas que têm imenso interesse, não é?, </w:t>
      </w:r>
      <w:r w:rsidR="007D321F">
        <w:t>aparecem outras que querem, querem, querem, mas depois acabam por se desinteressar do processo. Uma desmotivação… se calhar o facto do referencial ser um referencial um pouco difícil para est… pronto, para pessoas que há anos não estudam, não é?</w:t>
      </w:r>
    </w:p>
    <w:p w:rsidR="009E55E9" w:rsidRDefault="007D321F" w:rsidP="008F65EB">
      <w:pPr>
        <w:spacing w:after="0" w:line="360" w:lineRule="auto"/>
        <w:jc w:val="both"/>
      </w:pPr>
      <w:r w:rsidRPr="00431A5A">
        <w:rPr>
          <w:b/>
        </w:rPr>
        <w:t xml:space="preserve">E – </w:t>
      </w:r>
      <w:r w:rsidRPr="00D763AA">
        <w:t>Estás a falar do</w:t>
      </w:r>
      <w:r w:rsidR="00281594" w:rsidRPr="00D763AA">
        <w:t xml:space="preserve"> </w:t>
      </w:r>
      <w:r w:rsidRPr="00D763AA">
        <w:t>secundário, não é?</w:t>
      </w:r>
      <w:r w:rsidR="009E55E9">
        <w:t xml:space="preserve"> </w:t>
      </w:r>
    </w:p>
    <w:p w:rsidR="00281594" w:rsidRDefault="00281594" w:rsidP="008F65EB">
      <w:pPr>
        <w:spacing w:after="0" w:line="360" w:lineRule="auto"/>
        <w:jc w:val="both"/>
      </w:pPr>
      <w:r w:rsidRPr="00431A5A">
        <w:rPr>
          <w:b/>
        </w:rPr>
        <w:t>A1</w:t>
      </w:r>
      <w:r>
        <w:t xml:space="preserve"> – Estou a falar do referencial do secundário porque o do básico é mais fácil, é mais acessível, haa</w:t>
      </w:r>
      <w:r w:rsidR="0060531A">
        <w:t xml:space="preserve"> isso desmotiva-nos um pouco e isso também desmotiva os adultos, não é?</w:t>
      </w:r>
    </w:p>
    <w:p w:rsidR="0060531A" w:rsidRPr="00431A5A" w:rsidRDefault="0060531A" w:rsidP="008F65EB">
      <w:pPr>
        <w:spacing w:after="0" w:line="360" w:lineRule="auto"/>
        <w:jc w:val="both"/>
        <w:rPr>
          <w:b/>
        </w:rPr>
      </w:pPr>
      <w:r w:rsidRPr="00431A5A">
        <w:rPr>
          <w:b/>
        </w:rPr>
        <w:t xml:space="preserve">E – </w:t>
      </w:r>
      <w:r w:rsidRPr="00D763AA">
        <w:t>Perspectivas algum futuro, tens algumas expetativas nesta profissão?</w:t>
      </w:r>
    </w:p>
    <w:p w:rsidR="002040F6" w:rsidRDefault="002040F6" w:rsidP="008F65EB">
      <w:pPr>
        <w:spacing w:after="0" w:line="360" w:lineRule="auto"/>
        <w:jc w:val="both"/>
      </w:pPr>
      <w:r w:rsidRPr="00431A5A">
        <w:rPr>
          <w:b/>
        </w:rPr>
        <w:t>A1</w:t>
      </w:r>
      <w:r>
        <w:t xml:space="preserve"> – É assim, por aquilo que eu sei, nós nesta profissão não temos carreira, o que é uma pena porque penso que estamos a fazer um bom trabalho haa e deveríamos ser recompensadas por isso, mas infelizmente perspectivas de futuro, não estou a ver assim muitas, não é? </w:t>
      </w:r>
      <w:r w:rsidR="00362118">
        <w:t>Até porque estamos em época de crise e não se sabe o que se irá passar daqui para a frente mas</w:t>
      </w:r>
      <w:r w:rsidR="00444257">
        <w:t>,</w:t>
      </w:r>
      <w:r w:rsidR="00362118">
        <w:t xml:space="preserve"> realmente</w:t>
      </w:r>
      <w:r w:rsidR="00444257">
        <w:t>,</w:t>
      </w:r>
      <w:r w:rsidR="00362118">
        <w:t xml:space="preserve"> é uma pena porque podíamos avançar mais e ter também uma carreira, claro que sim.</w:t>
      </w:r>
      <w:r w:rsidR="00CB555C">
        <w:t xml:space="preserve"> Mas</w:t>
      </w:r>
      <w:r w:rsidR="00444257">
        <w:t>,</w:t>
      </w:r>
      <w:r w:rsidR="00CB555C">
        <w:t xml:space="preserve"> no entanto</w:t>
      </w:r>
      <w:r w:rsidR="00444257">
        <w:t>,</w:t>
      </w:r>
      <w:r w:rsidR="00CB555C">
        <w:t xml:space="preserve"> quero dizer que como sou professora e estou, no fundo estou no ensino diferente, não é,</w:t>
      </w:r>
      <w:r w:rsidR="00444257">
        <w:t xml:space="preserve"> uma das minhas motivações e de estar aqui é o facto de me contar tempo de serviço para a minha carreira como professora.</w:t>
      </w:r>
    </w:p>
    <w:p w:rsidR="00362118" w:rsidRDefault="00362118" w:rsidP="008F65EB">
      <w:pPr>
        <w:spacing w:after="0" w:line="360" w:lineRule="auto"/>
        <w:jc w:val="both"/>
      </w:pPr>
      <w:r w:rsidRPr="00A42B47">
        <w:rPr>
          <w:b/>
        </w:rPr>
        <w:t xml:space="preserve">E – </w:t>
      </w:r>
      <w:r w:rsidR="00444257" w:rsidRPr="00D763AA">
        <w:t>Exato, nesse sentido é benéfico</w:t>
      </w:r>
      <w:r w:rsidR="00444257">
        <w:t>.</w:t>
      </w:r>
    </w:p>
    <w:p w:rsidR="00362118" w:rsidRDefault="00362118" w:rsidP="008F65EB">
      <w:pPr>
        <w:spacing w:after="0" w:line="360" w:lineRule="auto"/>
        <w:jc w:val="both"/>
      </w:pPr>
      <w:r w:rsidRPr="00A42B47">
        <w:rPr>
          <w:b/>
        </w:rPr>
        <w:lastRenderedPageBreak/>
        <w:t>A1</w:t>
      </w:r>
      <w:r>
        <w:t xml:space="preserve"> </w:t>
      </w:r>
      <w:r w:rsidR="00444257">
        <w:t>–</w:t>
      </w:r>
      <w:r>
        <w:t xml:space="preserve"> </w:t>
      </w:r>
      <w:r w:rsidR="00444257">
        <w:t>Sim, futuramente, se não vier a ter futuro, se não vier a termos uma carreira como profissionais de rvcc pois, como me está a contar tempo de serviço, irei atão pr</w:t>
      </w:r>
      <w:r w:rsidR="006866B4">
        <w:t>á, pró ensino normal, digamos.</w:t>
      </w:r>
    </w:p>
    <w:p w:rsidR="006866B4" w:rsidRPr="00A42B47" w:rsidRDefault="006866B4" w:rsidP="008F65EB">
      <w:pPr>
        <w:spacing w:after="0" w:line="360" w:lineRule="auto"/>
        <w:jc w:val="both"/>
        <w:rPr>
          <w:b/>
        </w:rPr>
      </w:pPr>
      <w:r w:rsidRPr="00A42B47">
        <w:rPr>
          <w:b/>
        </w:rPr>
        <w:t xml:space="preserve">E – </w:t>
      </w:r>
      <w:r w:rsidRPr="00D763AA">
        <w:t>E relativamente às potencialidades da função que tu desempenhas, da função por ti desempenhada, profissonal de rvc, relativamente aqui ao espaço. Sentes que existe algum ou existem alguns constrangimentos relativamente ao espaço, às instalações que nós ocupamos?</w:t>
      </w:r>
    </w:p>
    <w:p w:rsidR="006866B4" w:rsidRDefault="006866B4" w:rsidP="008F65EB">
      <w:pPr>
        <w:spacing w:after="0" w:line="360" w:lineRule="auto"/>
        <w:jc w:val="both"/>
      </w:pPr>
      <w:r w:rsidRPr="00A42B47">
        <w:rPr>
          <w:b/>
        </w:rPr>
        <w:t>A1</w:t>
      </w:r>
      <w:r>
        <w:t xml:space="preserve"> – hmm, bom eu acho que deve haver pessoas que estão em circunstâncias bastante piores que nós, as nossas instalações não vou dizer que são boas mas também não vou dizer que são </w:t>
      </w:r>
      <w:r w:rsidR="002C3BF7">
        <w:t xml:space="preserve">instalações </w:t>
      </w:r>
      <w:r>
        <w:t xml:space="preserve">más. </w:t>
      </w:r>
      <w:r w:rsidR="002C3BF7">
        <w:t xml:space="preserve">E uma vez que a escola está em obras penso que esse aspecto também será melhorado no seu devido tempo. Se calhar um pouco mais de privacidade para conversar com as pessoas, </w:t>
      </w:r>
      <w:r w:rsidR="00462CB5">
        <w:t>estamos ali todas muito juntas… de resto temos computadores, temos o material necessário.</w:t>
      </w:r>
    </w:p>
    <w:p w:rsidR="003B4FE0" w:rsidRPr="00A42B47" w:rsidRDefault="00462CB5" w:rsidP="008F65EB">
      <w:pPr>
        <w:spacing w:after="0" w:line="360" w:lineRule="auto"/>
        <w:jc w:val="both"/>
        <w:rPr>
          <w:b/>
        </w:rPr>
      </w:pPr>
      <w:r w:rsidRPr="00A42B47">
        <w:rPr>
          <w:b/>
        </w:rPr>
        <w:t xml:space="preserve">E – </w:t>
      </w:r>
      <w:r w:rsidRPr="00D763AA">
        <w:t xml:space="preserve">E relativamente ao campo da educação de adultos, achas que, na tua opinião, esta função potencia de alguma forma a actuação da educação de adultos em Portugal? </w:t>
      </w:r>
      <w:r w:rsidR="003B4FE0" w:rsidRPr="00D763AA">
        <w:t>Qual é a tua opinião sobre isso?</w:t>
      </w:r>
    </w:p>
    <w:p w:rsidR="00462CB5" w:rsidRDefault="00462CB5" w:rsidP="008F65EB">
      <w:pPr>
        <w:spacing w:after="0" w:line="360" w:lineRule="auto"/>
        <w:jc w:val="both"/>
      </w:pPr>
      <w:r w:rsidRPr="00A42B47">
        <w:rPr>
          <w:b/>
        </w:rPr>
        <w:t>A1</w:t>
      </w:r>
      <w:r>
        <w:t xml:space="preserve"> </w:t>
      </w:r>
      <w:r w:rsidR="003B4FE0">
        <w:t>–</w:t>
      </w:r>
      <w:r>
        <w:t xml:space="preserve"> </w:t>
      </w:r>
      <w:r w:rsidR="003B4FE0">
        <w:t>Não estou a perceber a pergunta…</w:t>
      </w:r>
    </w:p>
    <w:p w:rsidR="003B4FE0" w:rsidRPr="00A42B47" w:rsidRDefault="003B4FE0" w:rsidP="008F65EB">
      <w:pPr>
        <w:spacing w:after="0" w:line="360" w:lineRule="auto"/>
        <w:jc w:val="both"/>
        <w:rPr>
          <w:b/>
        </w:rPr>
      </w:pPr>
      <w:r w:rsidRPr="00A42B47">
        <w:rPr>
          <w:b/>
        </w:rPr>
        <w:t xml:space="preserve">E – </w:t>
      </w:r>
      <w:r w:rsidRPr="00D763AA">
        <w:t>Já voltamos então…</w:t>
      </w:r>
    </w:p>
    <w:p w:rsidR="003B4FE0" w:rsidRDefault="003B4FE0" w:rsidP="008F65EB">
      <w:pPr>
        <w:spacing w:after="0" w:line="360" w:lineRule="auto"/>
        <w:jc w:val="both"/>
      </w:pPr>
      <w:r w:rsidRPr="00A42B47">
        <w:rPr>
          <w:b/>
        </w:rPr>
        <w:t xml:space="preserve">A1 </w:t>
      </w:r>
      <w:r w:rsidR="00DE62DA">
        <w:t>–</w:t>
      </w:r>
      <w:r>
        <w:t xml:space="preserve"> </w:t>
      </w:r>
      <w:r w:rsidR="00DE62DA">
        <w:t xml:space="preserve">A ideia que vem de fora, relativamente aos Centros Novas Oportunidades </w:t>
      </w:r>
      <w:r w:rsidR="004A7630">
        <w:t>é uma ideia um bocado pré-concebida, é o facilitismo, haa, nós aqui, portanto, na escola, não enveredamos por esse caminho. Tentamos que, tentamos ser bons profissionais, tentamos atingir metas mas não descuidamos a parte da qualidade, portanto penso que estamos a educar adultos, portanto penso que estamos a aproveitar as competências que os adultos possuem da melhor forma possível haa…</w:t>
      </w:r>
    </w:p>
    <w:p w:rsidR="004A7630" w:rsidRPr="00D763AA" w:rsidRDefault="00C05D65" w:rsidP="008F65EB">
      <w:pPr>
        <w:spacing w:after="0" w:line="360" w:lineRule="auto"/>
        <w:jc w:val="both"/>
      </w:pPr>
      <w:r w:rsidRPr="00A42B47">
        <w:rPr>
          <w:b/>
        </w:rPr>
        <w:t xml:space="preserve">E – </w:t>
      </w:r>
      <w:r w:rsidRPr="00D763AA">
        <w:t xml:space="preserve">Falaste, </w:t>
      </w:r>
      <w:r w:rsidR="00A83FAA" w:rsidRPr="00D763AA">
        <w:t xml:space="preserve">falaste </w:t>
      </w:r>
      <w:r w:rsidRPr="00D763AA">
        <w:t xml:space="preserve">agora há pouco sobre as metas que os centros têm que atingir. Quais são aqueles aspectos que tu salientarias e que se aplicam ao trabalho </w:t>
      </w:r>
      <w:r w:rsidR="00C6395D" w:rsidRPr="00D763AA">
        <w:t>desenvolvido</w:t>
      </w:r>
      <w:r w:rsidRPr="00D763AA">
        <w:t xml:space="preserve"> no terreno e que </w:t>
      </w:r>
      <w:r w:rsidR="00D4030E" w:rsidRPr="00D763AA">
        <w:t xml:space="preserve">se </w:t>
      </w:r>
      <w:r w:rsidR="00C6395D" w:rsidRPr="00D763AA">
        <w:t xml:space="preserve">aplicam às metas físicas que cada centro tem de atingir, relativamente, </w:t>
      </w:r>
      <w:r w:rsidR="00FC4436" w:rsidRPr="00D763AA">
        <w:t>principalmente</w:t>
      </w:r>
      <w:r w:rsidR="00C6395D" w:rsidRPr="00D763AA">
        <w:t xml:space="preserve">, à equipa, aos adultos e à operacionalidade que isto </w:t>
      </w:r>
      <w:r w:rsidR="00FC4436" w:rsidRPr="00D763AA">
        <w:t>tudo tem que ter no terreno. Como é que…</w:t>
      </w:r>
      <w:r w:rsidR="00C6395D" w:rsidRPr="00D763AA">
        <w:t xml:space="preserve"> </w:t>
      </w:r>
      <w:r w:rsidR="00D4030E" w:rsidRPr="00D763AA">
        <w:t xml:space="preserve"> </w:t>
      </w:r>
    </w:p>
    <w:p w:rsidR="00DE62DA" w:rsidRDefault="00A83FAA" w:rsidP="008F65EB">
      <w:pPr>
        <w:spacing w:after="0" w:line="360" w:lineRule="auto"/>
        <w:jc w:val="both"/>
      </w:pPr>
      <w:r w:rsidRPr="00A42B47">
        <w:rPr>
          <w:b/>
        </w:rPr>
        <w:t>A1</w:t>
      </w:r>
      <w:r w:rsidR="00C6395D">
        <w:t xml:space="preserve"> </w:t>
      </w:r>
      <w:r w:rsidR="00FC4436">
        <w:t>–</w:t>
      </w:r>
      <w:r w:rsidR="00C6395D">
        <w:t xml:space="preserve"> </w:t>
      </w:r>
      <w:r w:rsidR="00FC4436">
        <w:t>Pois em primeiro lugar, as metas são impostas pela agência são quase impossíveis, se não impossíveis de concretizar, não</w:t>
      </w:r>
      <w:r w:rsidR="00FB4A05">
        <w:t xml:space="preserve"> </w:t>
      </w:r>
      <w:r w:rsidR="00FC4436">
        <w:t xml:space="preserve">é? </w:t>
      </w:r>
      <w:r w:rsidR="00FB4A05">
        <w:t xml:space="preserve"> As pessoas têm ritmos diferentes, demoram imenso tempo a fazer as coisas, como eu já disse e volto a dizer o referencial não é fácil, haa também aquelas pessoas neste </w:t>
      </w:r>
      <w:r w:rsidR="00FB4A05">
        <w:lastRenderedPageBreak/>
        <w:t>momento, aquelas que tinham que fazer já fizeram e os grupos também diminuíram,</w:t>
      </w:r>
      <w:r w:rsidR="00EC41E1">
        <w:t xml:space="preserve"> não é? Estão neste momento a trabalhar aquelas pessoas que têm mais dificuldades e que têm menos competências e é muito difícil chegar às metas impostas porque são metas altíssimas nós, profissionais de rvcc, eu e as minhas colegas, </w:t>
      </w:r>
      <w:r w:rsidR="00A53465">
        <w:t>temos tenatdo fazer tudo, temos tentado novas formas de trabalhar, novas estratégias, novos modelos de… pronto temos</w:t>
      </w:r>
      <w:r w:rsidR="00D628FE">
        <w:t>,</w:t>
      </w:r>
      <w:r w:rsidR="00A53465">
        <w:t xml:space="preserve"> realmente, tentado m</w:t>
      </w:r>
      <w:r w:rsidR="00BA796F">
        <w:t>o</w:t>
      </w:r>
      <w:r w:rsidR="00A53465">
        <w:t>d</w:t>
      </w:r>
      <w:r w:rsidR="00BA796F">
        <w:t>ific</w:t>
      </w:r>
      <w:r w:rsidR="00A53465">
        <w:t>ar o processo de rvcc</w:t>
      </w:r>
      <w:r w:rsidR="00D628FE">
        <w:t xml:space="preserve"> de forma a que ele seja mais funcional, de forma a que os adultos entrem melhor nele, tentado lhes dar formas de, nem assim se consegue chegar</w:t>
      </w:r>
      <w:r w:rsidR="00F94475">
        <w:t xml:space="preserve"> a essas metas porque essas metas, realmente são</w:t>
      </w:r>
      <w:r w:rsidR="00BA796F">
        <w:t>, são</w:t>
      </w:r>
      <w:r w:rsidR="00F94475">
        <w:t xml:space="preserve"> exageradas, é impossível. Quanto a mim é impossível.</w:t>
      </w:r>
    </w:p>
    <w:p w:rsidR="00F94475" w:rsidRPr="00D763AA" w:rsidRDefault="00F94475" w:rsidP="008F65EB">
      <w:pPr>
        <w:spacing w:after="0" w:line="360" w:lineRule="auto"/>
        <w:jc w:val="both"/>
      </w:pPr>
      <w:r w:rsidRPr="00A42B47">
        <w:rPr>
          <w:b/>
        </w:rPr>
        <w:t xml:space="preserve">E – </w:t>
      </w:r>
      <w:r w:rsidRPr="00D763AA">
        <w:t>Agora gostaria de falar especif</w:t>
      </w:r>
      <w:r w:rsidR="005C6C96" w:rsidRPr="00D763AA">
        <w:t>ic</w:t>
      </w:r>
      <w:r w:rsidRPr="00D763AA">
        <w:t xml:space="preserve">amente sobre o centro, a questão </w:t>
      </w:r>
      <w:r w:rsidR="005C6C96" w:rsidRPr="00D763AA">
        <w:t>da equipa</w:t>
      </w:r>
      <w:r w:rsidR="00BA796F" w:rsidRPr="00D763AA">
        <w:t xml:space="preserve"> qual é a tua opinião em relação aos elementos da equipa no seu todo, não particulariz</w:t>
      </w:r>
      <w:r w:rsidR="00D040F3" w:rsidRPr="00D763AA">
        <w:t xml:space="preserve">ando, porque nós sabemos que num centro há aspectos que são fundamentais, nomeadamente a estabilidade do número dos </w:t>
      </w:r>
      <w:r w:rsidR="00F8360D" w:rsidRPr="00D763AA">
        <w:t>elementos</w:t>
      </w:r>
      <w:r w:rsidR="00D040F3" w:rsidRPr="00D763AA">
        <w:t xml:space="preserve"> porque há um elo de ligação</w:t>
      </w:r>
      <w:r w:rsidR="00F8360D" w:rsidRPr="00D763AA">
        <w:t xml:space="preserve"> entre não só entre os elementos da equipa mas também entre os adultos que estão em processo e sempre que alguém sai isto provoca algum atrito, haa, qual é a tua opinião?</w:t>
      </w:r>
    </w:p>
    <w:p w:rsidR="00EC5AFD" w:rsidRDefault="00F94475" w:rsidP="008F65EB">
      <w:pPr>
        <w:spacing w:after="0" w:line="360" w:lineRule="auto"/>
        <w:jc w:val="both"/>
      </w:pPr>
      <w:r w:rsidRPr="00A42B47">
        <w:rPr>
          <w:b/>
        </w:rPr>
        <w:t>A1</w:t>
      </w:r>
      <w:r>
        <w:t xml:space="preserve"> </w:t>
      </w:r>
      <w:r w:rsidR="00F8360D">
        <w:t>–</w:t>
      </w:r>
      <w:r>
        <w:t xml:space="preserve"> </w:t>
      </w:r>
      <w:r w:rsidR="00F8360D">
        <w:t xml:space="preserve">Sim, nós inicialmente, quando o centro </w:t>
      </w:r>
      <w:r w:rsidR="002D27A3">
        <w:t xml:space="preserve">começou a funcionar, tivemos várias vezes esse problema que era a entrada e a saída de formadores porque aqui os formadores são professores que estão ligados à escola, portanto, não há a possibilidade de contratar pessoas de fora, não é? </w:t>
      </w:r>
      <w:r w:rsidR="002338D9">
        <w:t xml:space="preserve">Temos de nos sujeitar aos professores daqui. Para aqui vêm aqueles professores que não têm horário completo e então vêm completar, portanto, o que isto implica que tem… que houve sempre uma entrada e uma saída e que temos de estar sempre a </w:t>
      </w:r>
      <w:r w:rsidR="00DE3075">
        <w:t>ensinar tudo de novo, porque depois vêm e não têm experiência porque são pessoas que estão escolarizadas, não têm contato com adultos</w:t>
      </w:r>
      <w:r w:rsidR="008B7B81">
        <w:t>, com a educação de… e muito menos com o referencial então chegam aqui e têm dificuldades porque não entendem o processo</w:t>
      </w:r>
      <w:r w:rsidR="00EC5AFD">
        <w:t xml:space="preserve"> não entendem muito bem o referencial, têm de o estudar, é óbvio, eu também tive, claro.</w:t>
      </w:r>
    </w:p>
    <w:p w:rsidR="00361744" w:rsidRPr="00D763AA" w:rsidRDefault="00EC5AFD" w:rsidP="008F65EB">
      <w:pPr>
        <w:spacing w:after="0" w:line="360" w:lineRule="auto"/>
        <w:jc w:val="both"/>
      </w:pPr>
      <w:r w:rsidRPr="00A42B47">
        <w:rPr>
          <w:b/>
        </w:rPr>
        <w:t xml:space="preserve">E – </w:t>
      </w:r>
      <w:r w:rsidRPr="00D763AA">
        <w:t>Isso leva-nos a outra questão, à tal questão dos</w:t>
      </w:r>
      <w:r w:rsidR="00AC336C" w:rsidRPr="00D763AA">
        <w:t xml:space="preserve"> paradigmas, do formal e do não formal… e é normal, quem estudou pela via “normal” e de pois acabou por se formar</w:t>
      </w:r>
      <w:r w:rsidR="009F738F" w:rsidRPr="00D763AA">
        <w:t xml:space="preserve">, ter uma formação de base para ensinar, portanto, é educação mas na vertente ensino, tem alguma dificuldade em adaptar-se, em abrir-se a esta… </w:t>
      </w:r>
      <w:r w:rsidR="008B7B81" w:rsidRPr="00D763AA">
        <w:t xml:space="preserve"> </w:t>
      </w:r>
      <w:r w:rsidR="00DE3075" w:rsidRPr="00D763AA">
        <w:t xml:space="preserve"> </w:t>
      </w:r>
    </w:p>
    <w:p w:rsidR="000B59ED" w:rsidRDefault="00AC336C" w:rsidP="008F65EB">
      <w:pPr>
        <w:spacing w:after="0" w:line="360" w:lineRule="auto"/>
        <w:jc w:val="both"/>
      </w:pPr>
      <w:r w:rsidRPr="00A42B47">
        <w:rPr>
          <w:b/>
        </w:rPr>
        <w:t>A1</w:t>
      </w:r>
      <w:r>
        <w:t xml:space="preserve"> </w:t>
      </w:r>
      <w:r w:rsidR="009F738F">
        <w:t>–</w:t>
      </w:r>
      <w:r>
        <w:t xml:space="preserve"> </w:t>
      </w:r>
      <w:r w:rsidR="009F738F">
        <w:t>Tem, tem</w:t>
      </w:r>
      <w:r w:rsidR="00AE1A4A">
        <w:t>, até porque a vida profissional é realmente o ensinar e virem para aqui validar competências que já foram adquiridas não está na experiência deles, é claro que há dificuldades</w:t>
      </w:r>
      <w:r w:rsidR="00493318">
        <w:t xml:space="preserve">, haa, eu costumo, eu acho, e isto é uma opinião muito pessoal, para centros novas oportunidades, os formadores não deveriam ser professores, pelos menos professores que já </w:t>
      </w:r>
      <w:r w:rsidR="00493318" w:rsidRPr="004C699A">
        <w:t>tenham anos e anos de serviço, que já estejam escolarizados</w:t>
      </w:r>
      <w:r w:rsidR="006E6DB3" w:rsidRPr="004C699A">
        <w:t xml:space="preserve">, que já estejam dentro deste </w:t>
      </w:r>
      <w:r w:rsidR="006E6DB3" w:rsidRPr="004C699A">
        <w:lastRenderedPageBreak/>
        <w:t>sistema da escola. Professores que acabaram a carreira há pouco tempo ou que estão</w:t>
      </w:r>
      <w:r w:rsidR="006E6DB3">
        <w:t xml:space="preserve"> desempregados, que se adaptam a isto</w:t>
      </w:r>
      <w:r w:rsidR="000B59ED">
        <w:t>, já não têm, não têm os vícios da escola, digamos que é isso. E já tivemos um caso, o da Carla em que se adaptou muito bem</w:t>
      </w:r>
      <w:r w:rsidR="000750D8">
        <w:t>, porquê? Porque não vinha escolarizada, não vinha com aqueles vícios da escola, do ensinar, da exigência, de…</w:t>
      </w:r>
      <w:r w:rsidR="000B59ED">
        <w:t xml:space="preserve"> </w:t>
      </w:r>
    </w:p>
    <w:p w:rsidR="000B59ED" w:rsidRPr="00A42B47" w:rsidRDefault="000B59ED" w:rsidP="008F65EB">
      <w:pPr>
        <w:spacing w:after="0" w:line="360" w:lineRule="auto"/>
        <w:jc w:val="both"/>
        <w:rPr>
          <w:b/>
        </w:rPr>
      </w:pPr>
      <w:r w:rsidRPr="00A42B47">
        <w:rPr>
          <w:b/>
        </w:rPr>
        <w:t xml:space="preserve">E – </w:t>
      </w:r>
      <w:r w:rsidR="000750D8" w:rsidRPr="00D763AA">
        <w:t xml:space="preserve">E relativamente à capacidade de resposta que o centro tem, relativamente </w:t>
      </w:r>
      <w:r w:rsidR="005A3C79" w:rsidRPr="00D763AA">
        <w:t>ao número de entrada de adultos, ao número de saídas de adultos…</w:t>
      </w:r>
      <w:r w:rsidR="000750D8" w:rsidRPr="00A42B47">
        <w:rPr>
          <w:b/>
        </w:rPr>
        <w:t xml:space="preserve"> </w:t>
      </w:r>
    </w:p>
    <w:p w:rsidR="000F372C" w:rsidRDefault="000B59ED" w:rsidP="008F65EB">
      <w:pPr>
        <w:spacing w:after="0" w:line="360" w:lineRule="auto"/>
        <w:jc w:val="both"/>
      </w:pPr>
      <w:r w:rsidRPr="00A42B47">
        <w:rPr>
          <w:b/>
        </w:rPr>
        <w:t>A1</w:t>
      </w:r>
      <w:r>
        <w:t xml:space="preserve"> </w:t>
      </w:r>
      <w:r w:rsidR="005A3C79">
        <w:t>–</w:t>
      </w:r>
      <w:r>
        <w:t xml:space="preserve"> </w:t>
      </w:r>
      <w:r w:rsidR="005A3C79">
        <w:t xml:space="preserve">Eles entrar, entram, realmente, têm entrado alguns, não tanto como </w:t>
      </w:r>
      <w:r w:rsidR="0030028B">
        <w:t>aqueles que nós desejávamos e precisávamos. A sair é que é mais difícil porque alguns</w:t>
      </w:r>
      <w:r>
        <w:t xml:space="preserve"> </w:t>
      </w:r>
      <w:r w:rsidR="0030028B">
        <w:t>acabam por desistir, às vezes</w:t>
      </w:r>
      <w:r w:rsidR="002F794B">
        <w:t>,</w:t>
      </w:r>
      <w:r w:rsidR="0030028B">
        <w:t xml:space="preserve"> por motivos pessoais e profissionais mas</w:t>
      </w:r>
      <w:r w:rsidR="002F794B">
        <w:t>,</w:t>
      </w:r>
      <w:r w:rsidR="000D326F">
        <w:t xml:space="preserve"> outras vezes</w:t>
      </w:r>
      <w:r w:rsidR="002F794B">
        <w:t>,</w:t>
      </w:r>
      <w:r w:rsidR="000D326F">
        <w:t xml:space="preserve"> também porque se desinter</w:t>
      </w:r>
      <w:r w:rsidR="002F794B">
        <w:t>e</w:t>
      </w:r>
      <w:r w:rsidR="000D326F">
        <w:t>ssam, porque vêm com a ideia preconcebida</w:t>
      </w:r>
      <w:r w:rsidR="002F794B">
        <w:t xml:space="preserve"> de que chegam aqui e a gente dá um diploma e nós não estamos aqui para dar diplomas, as pessoas para terem um diploma têm que trabalhar para ele, têm que demonstrar competências</w:t>
      </w:r>
      <w:r w:rsidR="002A223C">
        <w:t>,</w:t>
      </w:r>
      <w:r w:rsidR="002F794B">
        <w:t xml:space="preserve"> </w:t>
      </w:r>
      <w:r w:rsidR="002A223C">
        <w:t>têm que mostrar que o merecem, portanto, nesse aspecto e nesse aspecto nós temos sido bastante exigentes.</w:t>
      </w:r>
    </w:p>
    <w:p w:rsidR="00DD66AE" w:rsidRPr="00D763AA" w:rsidRDefault="000F372C" w:rsidP="008F65EB">
      <w:pPr>
        <w:spacing w:after="0" w:line="360" w:lineRule="auto"/>
        <w:jc w:val="both"/>
      </w:pPr>
      <w:r w:rsidRPr="009334CA">
        <w:rPr>
          <w:b/>
        </w:rPr>
        <w:t xml:space="preserve">E – </w:t>
      </w:r>
      <w:r w:rsidRPr="00D763AA">
        <w:t xml:space="preserve">Então vamos falar então um bocadinho, concretamente sobre o processo RVCC, porque temos estado aqui às voltas em relação a tudo aquilo que está, que é como se fosse, </w:t>
      </w:r>
      <w:r w:rsidR="006F180D" w:rsidRPr="00D763AA">
        <w:t>a “casa”, é tudo aquilo que abarca, concentra a equipa, concentra alguns aspectos que são</w:t>
      </w:r>
      <w:r w:rsidR="00DD66AE" w:rsidRPr="00D763AA">
        <w:t xml:space="preserve"> </w:t>
      </w:r>
      <w:r w:rsidR="006F180D" w:rsidRPr="00D763AA">
        <w:t xml:space="preserve">positivos, outros que podem ser grandes </w:t>
      </w:r>
      <w:r w:rsidR="00DD66AE" w:rsidRPr="00D763AA">
        <w:t>constrangimentos para o desempenho da equipa, vamos então falar um pouco mais sobre o Processo de RVCC.</w:t>
      </w:r>
    </w:p>
    <w:p w:rsidR="00DD66AE" w:rsidRPr="00D763AA" w:rsidRDefault="00DD66AE" w:rsidP="008F65EB">
      <w:pPr>
        <w:spacing w:after="0" w:line="360" w:lineRule="auto"/>
        <w:jc w:val="both"/>
      </w:pPr>
      <w:r w:rsidRPr="00D763AA">
        <w:t xml:space="preserve">Relativamente à metodologia que está subjacente </w:t>
      </w:r>
      <w:r w:rsidR="00395B8F" w:rsidRPr="00D763AA">
        <w:t>ao processo, a questão da abordagem das Histórias de Vida, da abordagem autobiográfica, o Balanço de Competências… achas que há um deles que se sobressaia mais</w:t>
      </w:r>
      <w:r w:rsidR="00FB2022" w:rsidRPr="00D763AA">
        <w:t>, qual é a tua opinião relativamente ao processo de RVCC.</w:t>
      </w:r>
    </w:p>
    <w:p w:rsidR="00BF382C" w:rsidRDefault="00DD66AE" w:rsidP="008F65EB">
      <w:pPr>
        <w:spacing w:after="0" w:line="360" w:lineRule="auto"/>
        <w:jc w:val="both"/>
      </w:pPr>
      <w:r w:rsidRPr="009334CA">
        <w:rPr>
          <w:b/>
        </w:rPr>
        <w:t>A</w:t>
      </w:r>
      <w:r w:rsidR="000F372C" w:rsidRPr="009334CA">
        <w:rPr>
          <w:b/>
        </w:rPr>
        <w:t>1</w:t>
      </w:r>
      <w:r w:rsidR="000F372C">
        <w:t xml:space="preserve"> - </w:t>
      </w:r>
      <w:r w:rsidR="00F276B4">
        <w:t>O processo de RVCC… (suspiro) nós já tivemos várias metodologias</w:t>
      </w:r>
      <w:r w:rsidR="00FF5E22">
        <w:t xml:space="preserve"> haa, e penso que a ultima que estamos, que aplicamos</w:t>
      </w:r>
      <w:r w:rsidR="00767C1B">
        <w:t xml:space="preserve"> haa, penso que é aquela que estará a funcionar melhor, portanto, fizemos um </w:t>
      </w:r>
      <w:r w:rsidR="008E4A12">
        <w:t>Guião de Reflexão Autobiográfico, direcionado já um pouco para o referencial, para que as pessoas possam chegar lá mais facilmente</w:t>
      </w:r>
      <w:r w:rsidR="00BF087F">
        <w:t>, haam nas nossas sessões, como profissionais de rvcc, também tentamos motivar as pessoas, temos alguns vídeos, digamos, haam para os motivar, com testemunhos de pessoas que já passaram pelo mesmo e que deram</w:t>
      </w:r>
      <w:r w:rsidR="00BF382C">
        <w:t xml:space="preserve"> o seu contributo, deixando o seu testemunho, fazendo um balanço positivo do mesmo, do processo que fizeram.</w:t>
      </w:r>
    </w:p>
    <w:p w:rsidR="00981A71" w:rsidRPr="00D763AA" w:rsidRDefault="00BF382C" w:rsidP="008F65EB">
      <w:pPr>
        <w:spacing w:after="0" w:line="360" w:lineRule="auto"/>
        <w:jc w:val="both"/>
      </w:pPr>
      <w:r w:rsidRPr="009334CA">
        <w:rPr>
          <w:b/>
        </w:rPr>
        <w:t xml:space="preserve">E – </w:t>
      </w:r>
      <w:r w:rsidRPr="00D763AA">
        <w:t>Então isso é algo que está em constante adaptação</w:t>
      </w:r>
      <w:r w:rsidR="00981A71" w:rsidRPr="00D763AA">
        <w:t xml:space="preserve"> face às dificuldades que se vão encontrando.</w:t>
      </w:r>
    </w:p>
    <w:p w:rsidR="00C26C3B" w:rsidRDefault="00981A71" w:rsidP="008F65EB">
      <w:pPr>
        <w:spacing w:after="0" w:line="360" w:lineRule="auto"/>
        <w:jc w:val="both"/>
      </w:pPr>
      <w:r w:rsidRPr="009334CA">
        <w:rPr>
          <w:b/>
        </w:rPr>
        <w:lastRenderedPageBreak/>
        <w:t>A1</w:t>
      </w:r>
      <w:r>
        <w:t xml:space="preserve"> – Exato, </w:t>
      </w:r>
      <w:r w:rsidR="009B3CB1">
        <w:t xml:space="preserve">é um processo que vai-se construindo também dependendo do público que temos à frente, não é?, já tem havido grupos em que demonstraram mais dificuldades, menos </w:t>
      </w:r>
      <w:r w:rsidR="00C26C3B">
        <w:t>disponibilidade para o processo e que nós tivemos que, realmente, alterar um bocadinho a sua estrutura e ir de encontro a… portanto ao adulto.</w:t>
      </w:r>
    </w:p>
    <w:p w:rsidR="00C26C3B" w:rsidRPr="00D763AA" w:rsidRDefault="00C26C3B" w:rsidP="008F65EB">
      <w:pPr>
        <w:spacing w:after="0" w:line="360" w:lineRule="auto"/>
        <w:jc w:val="both"/>
      </w:pPr>
      <w:r w:rsidRPr="009334CA">
        <w:rPr>
          <w:b/>
        </w:rPr>
        <w:t xml:space="preserve">E – </w:t>
      </w:r>
      <w:r w:rsidRPr="00D763AA">
        <w:t xml:space="preserve">Falando em adulto, o perfil dos </w:t>
      </w:r>
      <w:r w:rsidR="001A694A" w:rsidRPr="00D763AA">
        <w:t>adultos fará ou não diferença em quem está em processo de RVCC?</w:t>
      </w:r>
    </w:p>
    <w:p w:rsidR="0052416F" w:rsidRDefault="001A694A" w:rsidP="008F65EB">
      <w:pPr>
        <w:spacing w:after="0" w:line="360" w:lineRule="auto"/>
        <w:jc w:val="both"/>
      </w:pPr>
      <w:r w:rsidRPr="009334CA">
        <w:rPr>
          <w:b/>
        </w:rPr>
        <w:t>A1</w:t>
      </w:r>
      <w:r>
        <w:t xml:space="preserve"> – O perfil do adulto faz toda a diferença num processo de RVCC. Temos muitos adultos que chegam aqui e que dizem logo que querem ir para o processo de RVCC, não é? e sem terem consciência se, de </w:t>
      </w:r>
      <w:r w:rsidR="000D76B5">
        <w:t>se serão ou não capazes de fazer. O que acontece muitas vezes a essas pessoas ao quererem ir para um processo de RVCC, porque até agora a última pal</w:t>
      </w:r>
      <w:r w:rsidR="000131B8">
        <w:t>a</w:t>
      </w:r>
      <w:r w:rsidR="000D76B5">
        <w:t>vra tem</w:t>
      </w:r>
      <w:r w:rsidR="000131B8">
        <w:t xml:space="preserve"> sido deles, né? É depois não conseguirem, porquê? Porque não têm competências. Recusam-se a ir para um curso EFA</w:t>
      </w:r>
      <w:r w:rsidR="00A86552">
        <w:t>, que seria o sítio ideal, porque o processo de RVCC, no entender deles é mais fácil, é mais rápido, haa, e depois deparam-se com o referencial e vêem que não cons… que não têm competências</w:t>
      </w:r>
      <w:r w:rsidR="00135781">
        <w:t xml:space="preserve"> para tal</w:t>
      </w:r>
      <w:r w:rsidR="00A86552">
        <w:t>.</w:t>
      </w:r>
      <w:r w:rsidR="00135781">
        <w:t xml:space="preserve"> E isso tb faz com que haja desistências, suspensões e com que não se atinjam as metas. É as pessoas pensarem que vêm para aqui e que conseguem, vêm com uma perspetiva e depois </w:t>
      </w:r>
      <w:r w:rsidR="0052416F">
        <w:t>chegam aqui, e realmente não é aquilo que parece.</w:t>
      </w:r>
    </w:p>
    <w:p w:rsidR="0052416F" w:rsidRPr="00D763AA" w:rsidRDefault="0052416F" w:rsidP="008F65EB">
      <w:pPr>
        <w:spacing w:after="0" w:line="360" w:lineRule="auto"/>
        <w:jc w:val="both"/>
      </w:pPr>
      <w:r w:rsidRPr="009334CA">
        <w:rPr>
          <w:b/>
        </w:rPr>
        <w:t xml:space="preserve">E – </w:t>
      </w:r>
      <w:r w:rsidRPr="00D763AA">
        <w:t>E da tua experiência quais acham que são os principais motivos que levam as pessoas a inscreverem-se no processo de RVCC?</w:t>
      </w:r>
    </w:p>
    <w:p w:rsidR="006E2CAF" w:rsidRDefault="0052416F" w:rsidP="008F65EB">
      <w:pPr>
        <w:spacing w:after="0" w:line="360" w:lineRule="auto"/>
        <w:jc w:val="both"/>
      </w:pPr>
      <w:r w:rsidRPr="009334CA">
        <w:rPr>
          <w:b/>
        </w:rPr>
        <w:t>A1</w:t>
      </w:r>
      <w:r>
        <w:t xml:space="preserve"> </w:t>
      </w:r>
      <w:r w:rsidR="00846D7C">
        <w:t>–</w:t>
      </w:r>
      <w:r>
        <w:t xml:space="preserve"> </w:t>
      </w:r>
      <w:r w:rsidR="00846D7C">
        <w:t xml:space="preserve">Haa, a mim já me têm aparecido pessoas com, com vários motivos, principalmente, profissionais, para subirem na carreira, para mudarem de cargo, para </w:t>
      </w:r>
      <w:r w:rsidR="006E2CAF">
        <w:t>arranjarem emprego, portanto, por norma são motivos de ordem profissional.</w:t>
      </w:r>
    </w:p>
    <w:p w:rsidR="00D71BBA" w:rsidRDefault="006E2CAF" w:rsidP="008F65EB">
      <w:pPr>
        <w:spacing w:after="0" w:line="360" w:lineRule="auto"/>
        <w:jc w:val="both"/>
      </w:pPr>
      <w:r>
        <w:t xml:space="preserve">E depois também aparecem aquelas pessoas por uma questão de auto estima, pelo ego, não é? Consegui, porque não tive hipóteses </w:t>
      </w:r>
      <w:r w:rsidR="00D71BBA">
        <w:t xml:space="preserve">há uns anos atrás e hoje consigo, só, pura e simplesmente por auto estima, por quererem. </w:t>
      </w:r>
    </w:p>
    <w:p w:rsidR="00D71BBA" w:rsidRPr="009334CA" w:rsidRDefault="00D71BBA" w:rsidP="008F65EB">
      <w:pPr>
        <w:spacing w:after="0" w:line="360" w:lineRule="auto"/>
        <w:jc w:val="both"/>
        <w:rPr>
          <w:b/>
        </w:rPr>
      </w:pPr>
      <w:r w:rsidRPr="009334CA">
        <w:rPr>
          <w:b/>
        </w:rPr>
        <w:t xml:space="preserve">E – </w:t>
      </w:r>
      <w:r w:rsidRPr="00D763AA">
        <w:t>Qual achas que é o impacto que estes processos têm nas pessoas</w:t>
      </w:r>
      <w:r w:rsidR="009439D3" w:rsidRPr="00D763AA">
        <w:t>, nos adultos</w:t>
      </w:r>
      <w:r w:rsidRPr="00D763AA">
        <w:t>?</w:t>
      </w:r>
      <w:r w:rsidR="009439D3" w:rsidRPr="00D763AA">
        <w:t xml:space="preserve"> Naquelas que frequentam e que o concluem, obviamente.</w:t>
      </w:r>
      <w:r w:rsidRPr="009334CA">
        <w:rPr>
          <w:b/>
        </w:rPr>
        <w:t xml:space="preserve"> </w:t>
      </w:r>
    </w:p>
    <w:p w:rsidR="001A01FE" w:rsidRDefault="00D71BBA" w:rsidP="008F65EB">
      <w:pPr>
        <w:spacing w:after="0" w:line="360" w:lineRule="auto"/>
        <w:jc w:val="both"/>
      </w:pPr>
      <w:r w:rsidRPr="009334CA">
        <w:rPr>
          <w:b/>
        </w:rPr>
        <w:t>A1</w:t>
      </w:r>
      <w:r>
        <w:t xml:space="preserve"> </w:t>
      </w:r>
      <w:r w:rsidR="009439D3">
        <w:t>–</w:t>
      </w:r>
      <w:r>
        <w:t xml:space="preserve"> </w:t>
      </w:r>
      <w:r w:rsidR="009439D3">
        <w:t>Eu penso que ficam contentes, as pessoas ficam com uma auto estima mais elevada</w:t>
      </w:r>
      <w:r w:rsidR="001A01FE">
        <w:t xml:space="preserve">, é sempre, é sempre, por exemplo nas sessões de Júri, portanto na Certificação, nota-se sempre aquele entusiasmo, aquela felicidade, as pessoas às vezes, até chegam </w:t>
      </w:r>
      <w:r w:rsidR="009A6FF1">
        <w:t>a chorar, porque emocionam-se, não é? Portanto, tem um impacto muito forte para estas pessoas que não puderam estudar e, com esta oportunidade e com esforço, porque é preciso muito esforço e muita dedicação</w:t>
      </w:r>
      <w:r w:rsidR="00437664">
        <w:t xml:space="preserve"> para se fazer um processo destes e, tou a falar do secundário, não é? que é o mais rigoroso, portanto, ao terminarem, a gente vê na cara das pessoas uma satisfação muito grande e um obrigada a todos</w:t>
      </w:r>
      <w:r w:rsidR="00B30DB5">
        <w:t>, toda a equipa, não é?, por norma é isso.</w:t>
      </w:r>
    </w:p>
    <w:p w:rsidR="00B30DB5" w:rsidRPr="00D763AA" w:rsidRDefault="00B30DB5" w:rsidP="008F65EB">
      <w:pPr>
        <w:spacing w:after="0" w:line="360" w:lineRule="auto"/>
        <w:jc w:val="both"/>
      </w:pPr>
      <w:r w:rsidRPr="009334CA">
        <w:rPr>
          <w:b/>
        </w:rPr>
        <w:lastRenderedPageBreak/>
        <w:t xml:space="preserve">E – </w:t>
      </w:r>
      <w:r w:rsidRPr="00D763AA">
        <w:t xml:space="preserve">E falando em toda a equipa e todo o envolvimento que toda a equipa acaba por ter que ter no desenvolvimento </w:t>
      </w:r>
      <w:r w:rsidR="009A1F17" w:rsidRPr="00D763AA">
        <w:t xml:space="preserve">destes processos, não só com os adultos mas inclusivamente entre si mesmos, hamm achas que deveria haver algum tipo de responsabilização do adulto pelo seu processo, isto é, </w:t>
      </w:r>
      <w:r w:rsidR="00094CD4" w:rsidRPr="00D763AA">
        <w:t>muitas vezes os adultos vêm ao centro e começam a desenvolver o seu processo, depositando quase que na equipa a exclusividade máxima da responsabilidade sobre o</w:t>
      </w:r>
      <w:r w:rsidR="003B1C45" w:rsidRPr="00D763AA">
        <w:t xml:space="preserve"> </w:t>
      </w:r>
      <w:r w:rsidR="00094CD4" w:rsidRPr="00D763AA">
        <w:t>processo.</w:t>
      </w:r>
      <w:r w:rsidR="003B1C45" w:rsidRPr="00D763AA">
        <w:t xml:space="preserve"> Concordas com isto?</w:t>
      </w:r>
      <w:r w:rsidR="009A1F17" w:rsidRPr="00D763AA">
        <w:t xml:space="preserve"> </w:t>
      </w:r>
    </w:p>
    <w:p w:rsidR="00B30DB5" w:rsidRDefault="00B30DB5" w:rsidP="008F65EB">
      <w:pPr>
        <w:spacing w:after="0" w:line="360" w:lineRule="auto"/>
        <w:jc w:val="both"/>
      </w:pPr>
      <w:r w:rsidRPr="004C699A">
        <w:rPr>
          <w:b/>
        </w:rPr>
        <w:t>A1</w:t>
      </w:r>
      <w:r w:rsidRPr="004C699A">
        <w:t xml:space="preserve"> </w:t>
      </w:r>
      <w:r w:rsidR="003B1C45" w:rsidRPr="004C699A">
        <w:t>–</w:t>
      </w:r>
      <w:r w:rsidRPr="004C699A">
        <w:t xml:space="preserve"> </w:t>
      </w:r>
      <w:r w:rsidR="003B1C45" w:rsidRPr="004C699A">
        <w:t>Não, não concordo, portanto, nós não somos responsáveis pelo processo, o próprio adulto é que tem de ser responsável pelo processo. Nós estamos aqui para orientar, para explicar</w:t>
      </w:r>
      <w:r w:rsidR="0022484C" w:rsidRPr="004C699A">
        <w:t xml:space="preserve"> como é que se processa o processo de RVCC, explicar essas metodologias, explicar as estruturas, ajudar na descodificação do referencial, mas a partir daí a responsabilidade é d</w:t>
      </w:r>
      <w:r w:rsidR="00557039" w:rsidRPr="004C699A">
        <w:t>o… de acabar o processo é do adulto. Tentamos incentivar, telefonamos várias vezes para que elas não desanimem e para que venham e para que façam mas realmente a responsabilidade é deles, não é nossa, não é?</w:t>
      </w:r>
      <w:r w:rsidR="00337252">
        <w:t xml:space="preserve"> </w:t>
      </w:r>
    </w:p>
    <w:p w:rsidR="00337252" w:rsidRPr="00D763AA" w:rsidRDefault="00337252" w:rsidP="008F65EB">
      <w:pPr>
        <w:spacing w:after="0" w:line="360" w:lineRule="auto"/>
        <w:jc w:val="both"/>
      </w:pPr>
      <w:r w:rsidRPr="009334CA">
        <w:rPr>
          <w:b/>
        </w:rPr>
        <w:t xml:space="preserve">E- </w:t>
      </w:r>
      <w:r w:rsidRPr="00D763AA">
        <w:t xml:space="preserve">Ok, Albertina, a nossa conversa chegou ao fim. Quero agradecer-te a tua disponibilidade e também as </w:t>
      </w:r>
      <w:r w:rsidR="002D7721" w:rsidRPr="00D763AA">
        <w:t>respostas</w:t>
      </w:r>
      <w:r w:rsidRPr="00D763AA">
        <w:t xml:space="preserve"> que deste</w:t>
      </w:r>
      <w:r w:rsidR="002D7721" w:rsidRPr="00D763AA">
        <w:t>, acho que foste muito clara e foste… aliás poderias ter desenvolvido mais, contudo…</w:t>
      </w:r>
    </w:p>
    <w:p w:rsidR="009334CA" w:rsidRDefault="009334CA" w:rsidP="008F65EB">
      <w:pPr>
        <w:spacing w:after="0" w:line="360" w:lineRule="auto"/>
        <w:jc w:val="both"/>
        <w:rPr>
          <w:b/>
        </w:rPr>
      </w:pPr>
    </w:p>
    <w:p w:rsidR="00D763AA" w:rsidRDefault="00D763AA" w:rsidP="008F65EB">
      <w:pPr>
        <w:spacing w:after="0" w:line="360" w:lineRule="auto"/>
        <w:jc w:val="both"/>
        <w:rPr>
          <w:b/>
        </w:rPr>
      </w:pPr>
    </w:p>
    <w:p w:rsidR="00BB379D" w:rsidRDefault="00BB379D" w:rsidP="008F65EB">
      <w:pPr>
        <w:spacing w:after="0" w:line="360" w:lineRule="auto"/>
        <w:jc w:val="both"/>
        <w:rPr>
          <w:b/>
        </w:rPr>
      </w:pPr>
    </w:p>
    <w:p w:rsidR="00BB379D" w:rsidRDefault="00BB379D" w:rsidP="008F65EB">
      <w:pPr>
        <w:spacing w:after="0" w:line="360" w:lineRule="auto"/>
        <w:jc w:val="both"/>
        <w:rPr>
          <w:b/>
        </w:rPr>
      </w:pPr>
    </w:p>
    <w:p w:rsidR="00BB379D" w:rsidRDefault="00BB379D" w:rsidP="008F65EB">
      <w:pPr>
        <w:spacing w:after="0" w:line="360" w:lineRule="auto"/>
        <w:jc w:val="both"/>
        <w:rPr>
          <w:b/>
        </w:rPr>
      </w:pPr>
    </w:p>
    <w:p w:rsidR="00BB379D" w:rsidRDefault="00BB379D" w:rsidP="008F65EB">
      <w:pPr>
        <w:spacing w:after="0" w:line="360" w:lineRule="auto"/>
        <w:jc w:val="both"/>
        <w:rPr>
          <w:b/>
        </w:rPr>
      </w:pPr>
    </w:p>
    <w:p w:rsidR="00BB379D" w:rsidRDefault="00BB379D" w:rsidP="008F65EB">
      <w:pPr>
        <w:spacing w:after="0" w:line="360" w:lineRule="auto"/>
        <w:jc w:val="both"/>
        <w:rPr>
          <w:b/>
        </w:rPr>
      </w:pPr>
    </w:p>
    <w:p w:rsidR="00D763AA" w:rsidRDefault="00D763AA" w:rsidP="008F65EB">
      <w:pPr>
        <w:spacing w:after="0" w:line="360" w:lineRule="auto"/>
        <w:jc w:val="both"/>
        <w:rPr>
          <w:b/>
        </w:rPr>
      </w:pPr>
    </w:p>
    <w:p w:rsidR="00D763AA" w:rsidRDefault="00D763AA" w:rsidP="008F65EB">
      <w:pPr>
        <w:spacing w:after="0" w:line="360" w:lineRule="auto"/>
        <w:jc w:val="both"/>
        <w:rPr>
          <w:b/>
        </w:rPr>
      </w:pPr>
    </w:p>
    <w:p w:rsidR="00D763AA" w:rsidRDefault="00D763AA" w:rsidP="008F65EB">
      <w:pPr>
        <w:spacing w:after="0" w:line="360" w:lineRule="auto"/>
        <w:jc w:val="both"/>
        <w:rPr>
          <w:b/>
        </w:rPr>
      </w:pPr>
    </w:p>
    <w:p w:rsidR="00D763AA" w:rsidRDefault="00D763AA" w:rsidP="008F65EB">
      <w:pPr>
        <w:spacing w:after="0" w:line="360" w:lineRule="auto"/>
        <w:jc w:val="both"/>
        <w:rPr>
          <w:b/>
        </w:rPr>
      </w:pPr>
    </w:p>
    <w:p w:rsidR="00D763AA" w:rsidRPr="009334CA" w:rsidRDefault="00E76682" w:rsidP="00E76682">
      <w:pPr>
        <w:spacing w:after="0" w:line="360" w:lineRule="auto"/>
        <w:jc w:val="center"/>
        <w:rPr>
          <w:b/>
        </w:rPr>
      </w:pPr>
      <w:r>
        <w:rPr>
          <w:b/>
        </w:rPr>
        <w:lastRenderedPageBreak/>
        <w:t>ANEXO III</w:t>
      </w:r>
    </w:p>
    <w:p w:rsidR="00D55760" w:rsidRPr="00E83E2B" w:rsidRDefault="00D71BBA" w:rsidP="00D55760">
      <w:pPr>
        <w:jc w:val="center"/>
        <w:rPr>
          <w:b/>
        </w:rPr>
      </w:pPr>
      <w:r>
        <w:t xml:space="preserve"> </w:t>
      </w:r>
      <w:r w:rsidR="0052416F">
        <w:t xml:space="preserve"> </w:t>
      </w:r>
      <w:r w:rsidR="00A86552">
        <w:t xml:space="preserve"> </w:t>
      </w:r>
      <w:r w:rsidR="00981A71">
        <w:t xml:space="preserve"> </w:t>
      </w:r>
      <w:r w:rsidR="008E4A12">
        <w:t xml:space="preserve"> </w:t>
      </w:r>
      <w:r w:rsidR="00D55760" w:rsidRPr="00E83E2B">
        <w:rPr>
          <w:b/>
        </w:rPr>
        <w:t>Transcrição da Entrevista A1</w:t>
      </w:r>
      <w:r w:rsidR="00D55760">
        <w:rPr>
          <w:b/>
        </w:rPr>
        <w:t>_2ª Transcrição</w:t>
      </w:r>
    </w:p>
    <w:p w:rsidR="00D55760" w:rsidRDefault="00D55760" w:rsidP="00D55760">
      <w:pPr>
        <w:jc w:val="both"/>
      </w:pPr>
      <w:r w:rsidRPr="00E83E2B">
        <w:rPr>
          <w:b/>
        </w:rPr>
        <w:t>E</w:t>
      </w:r>
      <w:r>
        <w:t xml:space="preserve"> - Olá boa tarde, o objectivo desta entrevista, tem, como sabes, está relacionada com a investigação/estudo de caso que estou a fazer sobre o nosso centro, nomeadamente, a incidir sobre o papel do profissional de RVC no terreno. Gostaria que me falasses sobre a tua formação de base, efectivamente as tuas funções aqui são as de profissional de RVC e também o que já fizeste antes, qual é a tua experiência profissional em termos de educação, antes de iniciares a tua actividade aqui.</w:t>
      </w:r>
    </w:p>
    <w:p w:rsidR="00D55760" w:rsidRDefault="00D55760" w:rsidP="00D55760">
      <w:pPr>
        <w:jc w:val="both"/>
      </w:pPr>
      <w:r w:rsidRPr="00E83E2B">
        <w:rPr>
          <w:b/>
        </w:rPr>
        <w:t>A1</w:t>
      </w:r>
      <w:r>
        <w:t xml:space="preserve"> – Ok, então vou tentar na medida dos possíveis ajudar e contribuir para a tua investigação para o mestrado. Então, </w:t>
      </w:r>
      <w:r w:rsidRPr="005B3D08">
        <w:rPr>
          <w:highlight w:val="lightGray"/>
        </w:rPr>
        <w:t xml:space="preserve">eu sou professora, sou licenciada em </w:t>
      </w:r>
      <w:r w:rsidRPr="00DE727D">
        <w:rPr>
          <w:highlight w:val="lightGray"/>
        </w:rPr>
        <w:t xml:space="preserve">Português e Francês </w:t>
      </w:r>
      <w:r w:rsidRPr="005B3D08">
        <w:t xml:space="preserve">e </w:t>
      </w:r>
      <w:r w:rsidRPr="00DE727D">
        <w:rPr>
          <w:highlight w:val="lightGray"/>
        </w:rPr>
        <w:t xml:space="preserve">estou no Centro Novas Oportunidades da Escola Secundária de Loulé como profissional de RVCC, </w:t>
      </w:r>
      <w:r w:rsidRPr="005B3D08">
        <w:t>como já disseste</w:t>
      </w:r>
      <w:r w:rsidRPr="00DE727D">
        <w:rPr>
          <w:highlight w:val="lightGray"/>
        </w:rPr>
        <w:t>. A minha experiência a nível formativa já é bastante longa, já vem desde o tempo da ANEFA, comecei como mediadora de cursos</w:t>
      </w:r>
      <w:r w:rsidR="00DF671C">
        <w:rPr>
          <w:highlight w:val="lightGray"/>
        </w:rPr>
        <w:t>,</w:t>
      </w:r>
      <w:r w:rsidRPr="00DE727D">
        <w:rPr>
          <w:highlight w:val="lightGray"/>
        </w:rPr>
        <w:t xml:space="preserve"> era mediadora e dava formação, sempre em cursos EFA</w:t>
      </w:r>
      <w:r w:rsidR="00DF671C">
        <w:t>,</w:t>
      </w:r>
      <w:r>
        <w:t xml:space="preserve"> estive três anos nessa situação, percorri várias empresas.</w:t>
      </w:r>
    </w:p>
    <w:p w:rsidR="00D55760" w:rsidRDefault="00D55760" w:rsidP="00D55760">
      <w:pPr>
        <w:jc w:val="both"/>
      </w:pPr>
      <w:r w:rsidRPr="00E83E2B">
        <w:rPr>
          <w:b/>
        </w:rPr>
        <w:t>E</w:t>
      </w:r>
      <w:r>
        <w:t xml:space="preserve"> – Algumas entidades formativas, não é?</w:t>
      </w:r>
    </w:p>
    <w:p w:rsidR="00D55760" w:rsidRDefault="00D55760" w:rsidP="00D55760">
      <w:pPr>
        <w:jc w:val="both"/>
      </w:pPr>
      <w:r w:rsidRPr="00E83E2B">
        <w:rPr>
          <w:b/>
        </w:rPr>
        <w:t>A1</w:t>
      </w:r>
      <w:r>
        <w:t xml:space="preserve"> – Sim, entidades formativas.</w:t>
      </w:r>
    </w:p>
    <w:p w:rsidR="00D55760" w:rsidRDefault="00D55760" w:rsidP="00D55760">
      <w:pPr>
        <w:jc w:val="both"/>
      </w:pPr>
      <w:r w:rsidRPr="009334CA">
        <w:rPr>
          <w:b/>
        </w:rPr>
        <w:t xml:space="preserve">E </w:t>
      </w:r>
      <w:r>
        <w:t>– Maioritariamente em que zona do país? Norte?</w:t>
      </w:r>
    </w:p>
    <w:p w:rsidR="00D55760" w:rsidRDefault="00D55760" w:rsidP="00D55760">
      <w:pPr>
        <w:spacing w:after="0" w:line="360" w:lineRule="auto"/>
        <w:jc w:val="both"/>
      </w:pPr>
      <w:r w:rsidRPr="009334CA">
        <w:rPr>
          <w:b/>
        </w:rPr>
        <w:t>A1</w:t>
      </w:r>
      <w:r>
        <w:t xml:space="preserve"> – Centro, estive sempre na Guarda. </w:t>
      </w:r>
      <w:r w:rsidRPr="00D82699">
        <w:rPr>
          <w:highlight w:val="lightGray"/>
        </w:rPr>
        <w:t>Tive também uma experiência bastante boa com adultos no Estabelecimento Prisional da Guarda também em Cursos EFA, entretanto, concorri e vim parar aqui, ao Algarve, a esta escola. E vim também para cursos EFA, vim como formadora de Cultura, Língua e Comunicação (CLC).</w:t>
      </w:r>
    </w:p>
    <w:p w:rsidR="00D55760" w:rsidRDefault="00D55760" w:rsidP="00D55760">
      <w:pPr>
        <w:spacing w:after="0" w:line="360" w:lineRule="auto"/>
        <w:jc w:val="both"/>
      </w:pPr>
      <w:r>
        <w:t xml:space="preserve">Tem sido uma experiência que eu tenho gostado imenso, aquilo que tenho feito é trabalhar com adultos, não propriamente com adolescentes, </w:t>
      </w:r>
      <w:r w:rsidRPr="00D82699">
        <w:rPr>
          <w:highlight w:val="lightGray"/>
        </w:rPr>
        <w:t>não tenho estado a exercer a minha profissão de professora, portanto, tenho estado sempre a exercer como profissional de RVCC, embora noutros moldes.</w:t>
      </w:r>
    </w:p>
    <w:p w:rsidR="00D55760" w:rsidRDefault="00D55760" w:rsidP="00D55760">
      <w:pPr>
        <w:spacing w:after="0" w:line="360" w:lineRule="auto"/>
        <w:jc w:val="both"/>
      </w:pPr>
      <w:r w:rsidRPr="009334CA">
        <w:rPr>
          <w:b/>
        </w:rPr>
        <w:t xml:space="preserve">E </w:t>
      </w:r>
      <w:r>
        <w:t>– Relativamente aqui ao Centro onde estamos a trabalhar e a esta equipa com que estamos a trabalhar desde o início, porque praticamente tem sido sempre a mesma equipa, qual é que achas que é a motivação face ao processo de rvcc?</w:t>
      </w:r>
    </w:p>
    <w:p w:rsidR="00D55760" w:rsidRDefault="00D55760" w:rsidP="00D55760">
      <w:pPr>
        <w:spacing w:after="0" w:line="360" w:lineRule="auto"/>
        <w:jc w:val="both"/>
      </w:pPr>
      <w:r w:rsidRPr="009334CA">
        <w:rPr>
          <w:b/>
        </w:rPr>
        <w:t>A1</w:t>
      </w:r>
      <w:r>
        <w:t xml:space="preserve"> – Silêncio</w:t>
      </w:r>
    </w:p>
    <w:p w:rsidR="00D55760" w:rsidRDefault="00D55760" w:rsidP="00D55760">
      <w:pPr>
        <w:spacing w:after="0" w:line="360" w:lineRule="auto"/>
        <w:jc w:val="both"/>
      </w:pPr>
      <w:r w:rsidRPr="009334CA">
        <w:rPr>
          <w:b/>
        </w:rPr>
        <w:lastRenderedPageBreak/>
        <w:t>E</w:t>
      </w:r>
      <w:r>
        <w:t xml:space="preserve"> – Se quiseres, podemos particularizar contigo, qual é a tua </w:t>
      </w:r>
      <w:r w:rsidRPr="006F0B12">
        <w:rPr>
          <w:u w:val="single"/>
        </w:rPr>
        <w:t>motivação</w:t>
      </w:r>
      <w:r>
        <w:t xml:space="preserve"> face ao processo de rvcc?</w:t>
      </w:r>
    </w:p>
    <w:p w:rsidR="00D55760" w:rsidRDefault="00D55760" w:rsidP="00D55760">
      <w:pPr>
        <w:spacing w:after="0" w:line="360" w:lineRule="auto"/>
        <w:jc w:val="both"/>
      </w:pPr>
      <w:r w:rsidRPr="009334CA">
        <w:rPr>
          <w:b/>
        </w:rPr>
        <w:t>A1</w:t>
      </w:r>
      <w:r>
        <w:t xml:space="preserve"> - </w:t>
      </w:r>
      <w:r w:rsidRPr="00D8799D">
        <w:rPr>
          <w:highlight w:val="lightGray"/>
        </w:rPr>
        <w:t>A minha motivação… nós estamos num país de analfabetos, digamos assim, e realmente há a necessidade que as pessoas adquiram formação, adquiram competências e também sabemos que há muitas pessoas que apesar de terem imensas competências e que foram também adquiridas ao longo da vida, nunca tiveram oportunidade de estudar.</w:t>
      </w:r>
      <w:r>
        <w:t xml:space="preserve"> Isto das Novas Oportunidades é realmente uma nova oportunidade. </w:t>
      </w:r>
      <w:r w:rsidRPr="00D8799D">
        <w:rPr>
          <w:highlight w:val="lightGray"/>
        </w:rPr>
        <w:t>A minha motivação é que realmente essas pessoas que não tiveram essa possibilidade de estudar e que têm imensas capacidades e imensas competências possam, através das Novas Oportunidades, através do processo RVCC, possam adquirir a escolaridade que pretendem.</w:t>
      </w:r>
    </w:p>
    <w:p w:rsidR="00D55760" w:rsidRDefault="00D55760" w:rsidP="00D55760">
      <w:pPr>
        <w:spacing w:after="0" w:line="360" w:lineRule="auto"/>
        <w:jc w:val="both"/>
      </w:pPr>
      <w:r w:rsidRPr="009334CA">
        <w:rPr>
          <w:b/>
        </w:rPr>
        <w:t>E</w:t>
      </w:r>
      <w:r>
        <w:t xml:space="preserve"> – E quais seriam, maioritariamente aqueles factores que consideras de </w:t>
      </w:r>
      <w:r w:rsidRPr="006F0B12">
        <w:rPr>
          <w:u w:val="single"/>
        </w:rPr>
        <w:t>desmotivação</w:t>
      </w:r>
      <w:r>
        <w:t xml:space="preserve"> na função que desempenhas?</w:t>
      </w:r>
    </w:p>
    <w:p w:rsidR="00D55760" w:rsidRDefault="00D55760" w:rsidP="00D55760">
      <w:pPr>
        <w:spacing w:after="0" w:line="360" w:lineRule="auto"/>
        <w:jc w:val="both"/>
      </w:pPr>
      <w:r w:rsidRPr="009334CA">
        <w:rPr>
          <w:b/>
        </w:rPr>
        <w:t>A1</w:t>
      </w:r>
      <w:r>
        <w:t xml:space="preserve"> – </w:t>
      </w:r>
      <w:r w:rsidRPr="008A4A2C">
        <w:rPr>
          <w:highlight w:val="lightGray"/>
        </w:rPr>
        <w:t>Desmotivantes… conforme aparecem pessoas que têm imenso interesse, aparecem outras que querem, querem, querem, mas depois acabam por se desinteressar do processo.</w:t>
      </w:r>
      <w:r>
        <w:t xml:space="preserve"> </w:t>
      </w:r>
      <w:r w:rsidRPr="008A4A2C">
        <w:rPr>
          <w:highlight w:val="lightGray"/>
        </w:rPr>
        <w:t>Uma desmotivação… se calhar o facto de o referencial ser um referencial um pouco difícil para estas para pessoas que há anos não estudam.</w:t>
      </w:r>
    </w:p>
    <w:p w:rsidR="00D55760" w:rsidRDefault="00D55760" w:rsidP="00D55760">
      <w:pPr>
        <w:spacing w:after="0" w:line="360" w:lineRule="auto"/>
        <w:jc w:val="both"/>
      </w:pPr>
      <w:r w:rsidRPr="009334CA">
        <w:rPr>
          <w:b/>
        </w:rPr>
        <w:t>E</w:t>
      </w:r>
      <w:r>
        <w:t xml:space="preserve"> – Estás a falar do secundário, não é? </w:t>
      </w:r>
    </w:p>
    <w:p w:rsidR="00D55760" w:rsidRDefault="00D55760" w:rsidP="00D55760">
      <w:pPr>
        <w:spacing w:after="0" w:line="360" w:lineRule="auto"/>
        <w:jc w:val="both"/>
      </w:pPr>
      <w:r w:rsidRPr="009334CA">
        <w:rPr>
          <w:b/>
        </w:rPr>
        <w:t>A1</w:t>
      </w:r>
      <w:r>
        <w:t xml:space="preserve"> – </w:t>
      </w:r>
      <w:r w:rsidRPr="00E63CF7">
        <w:rPr>
          <w:highlight w:val="lightGray"/>
        </w:rPr>
        <w:t>Estou a falar do referencial do secundário porque o do básico é mais fácil, é mais acessível, isso desmotiva-nos um pouco e isso também desmotiva os adultos.</w:t>
      </w:r>
    </w:p>
    <w:p w:rsidR="00D55760" w:rsidRDefault="00D55760" w:rsidP="00D55760">
      <w:pPr>
        <w:spacing w:after="0" w:line="360" w:lineRule="auto"/>
        <w:jc w:val="both"/>
      </w:pPr>
      <w:r w:rsidRPr="009334CA">
        <w:rPr>
          <w:b/>
        </w:rPr>
        <w:t>E</w:t>
      </w:r>
      <w:r>
        <w:t xml:space="preserve"> – Perspectivas algum futuro, tens algumas </w:t>
      </w:r>
      <w:r w:rsidRPr="00FC510B">
        <w:rPr>
          <w:u w:val="single"/>
        </w:rPr>
        <w:t>expetativas nesta profissão</w:t>
      </w:r>
      <w:r>
        <w:t>?</w:t>
      </w:r>
    </w:p>
    <w:p w:rsidR="00D55760" w:rsidRDefault="00D55760" w:rsidP="00D55760">
      <w:pPr>
        <w:spacing w:after="0" w:line="360" w:lineRule="auto"/>
        <w:jc w:val="both"/>
      </w:pPr>
      <w:r w:rsidRPr="009334CA">
        <w:rPr>
          <w:b/>
        </w:rPr>
        <w:t>A1</w:t>
      </w:r>
      <w:r>
        <w:t xml:space="preserve"> – É assim, </w:t>
      </w:r>
      <w:r w:rsidRPr="008A4A2C">
        <w:rPr>
          <w:highlight w:val="lightGray"/>
        </w:rPr>
        <w:t>por aquilo que eu sei, nós nesta profissão não temos carreira, o que é uma pena porque penso que estamos a fazer um bom trabalho e deveríamos ser recompensadas por isso</w:t>
      </w:r>
      <w:r>
        <w:t xml:space="preserve">, mas </w:t>
      </w:r>
      <w:r w:rsidRPr="008A4A2C">
        <w:rPr>
          <w:highlight w:val="lightGray"/>
        </w:rPr>
        <w:t>infelizmente perspectivas de futuro, não estou a ver assim muitas</w:t>
      </w:r>
      <w:r>
        <w:t xml:space="preserve">. Até porque </w:t>
      </w:r>
      <w:r w:rsidRPr="005A4608">
        <w:rPr>
          <w:highlight w:val="lightGray"/>
        </w:rPr>
        <w:t>estamos em época de crise e não se sabe o que se irá passar daqui para a frente</w:t>
      </w:r>
      <w:r>
        <w:t xml:space="preserve"> mas, realmente, é uma pena porque podíamos avançar mais e ter também uma carreira, claro que sim. Mas, </w:t>
      </w:r>
      <w:r w:rsidRPr="005A4608">
        <w:rPr>
          <w:highlight w:val="lightGray"/>
        </w:rPr>
        <w:t>no entanto, quero dizer que como sou professora e estou, no fundo, estou no ensino diferente, uma das minhas motivações e de estar aqui é o facto de me contar tempo de serviço para a minha carreira como professora.</w:t>
      </w:r>
    </w:p>
    <w:p w:rsidR="00D55760" w:rsidRDefault="00D55760" w:rsidP="00D55760">
      <w:pPr>
        <w:spacing w:after="0" w:line="360" w:lineRule="auto"/>
        <w:jc w:val="both"/>
      </w:pPr>
      <w:r w:rsidRPr="009334CA">
        <w:rPr>
          <w:b/>
        </w:rPr>
        <w:t>E</w:t>
      </w:r>
      <w:r>
        <w:t xml:space="preserve"> – Exato, nesse sentido é benéfico.</w:t>
      </w:r>
    </w:p>
    <w:p w:rsidR="00D55760" w:rsidRDefault="00D55760" w:rsidP="00D55760">
      <w:pPr>
        <w:spacing w:after="0" w:line="360" w:lineRule="auto"/>
        <w:jc w:val="both"/>
      </w:pPr>
      <w:r w:rsidRPr="009334CA">
        <w:rPr>
          <w:b/>
        </w:rPr>
        <w:lastRenderedPageBreak/>
        <w:t>A1</w:t>
      </w:r>
      <w:r>
        <w:t xml:space="preserve"> – Sim, futuramente, se não vier a ter futuro, se não viermos a ter uma carreira como profissionais de rvcc pois, como me está a contar tempo de serviço, irei então, para o ensino normal, digamos.</w:t>
      </w:r>
    </w:p>
    <w:p w:rsidR="00D55760" w:rsidRDefault="00D55760" w:rsidP="00D55760">
      <w:pPr>
        <w:spacing w:after="0" w:line="360" w:lineRule="auto"/>
        <w:jc w:val="both"/>
      </w:pPr>
      <w:r w:rsidRPr="009334CA">
        <w:rPr>
          <w:b/>
        </w:rPr>
        <w:t xml:space="preserve">E </w:t>
      </w:r>
      <w:r>
        <w:t xml:space="preserve">– E relativamente às potencialidades da função que tu desempenhas, profissional de rvc, relativamente aqui ao espaço. Sentes que existe algum ou </w:t>
      </w:r>
      <w:r w:rsidRPr="00FC510B">
        <w:rPr>
          <w:u w:val="single"/>
        </w:rPr>
        <w:t xml:space="preserve">existem alguns constrangimentos relativamente ao espaço, às instalações </w:t>
      </w:r>
      <w:r>
        <w:t>que nós ocupamos?</w:t>
      </w:r>
    </w:p>
    <w:p w:rsidR="00D55760" w:rsidRDefault="00D55760" w:rsidP="00D55760">
      <w:pPr>
        <w:spacing w:after="0" w:line="360" w:lineRule="auto"/>
        <w:jc w:val="both"/>
      </w:pPr>
      <w:r w:rsidRPr="009334CA">
        <w:rPr>
          <w:b/>
        </w:rPr>
        <w:t>A1</w:t>
      </w:r>
      <w:r>
        <w:t xml:space="preserve"> – Bom, eu acho que deve haver pessoas que estão em circunstâncias bastante piores que nós, </w:t>
      </w:r>
      <w:r w:rsidRPr="00080254">
        <w:rPr>
          <w:highlight w:val="lightGray"/>
        </w:rPr>
        <w:t>as nossas instalações não vou dizer que são boas mas também não vou dizer que são instalações más. E uma vez que a escola está em obras penso que esse aspecto também será melhorado no seu devido tempo. Se calhar um pouco mais de privacidade para conversar com as pessoas, estamos ali todas muito juntas… de resto temos computadores, temos o material necessário.</w:t>
      </w:r>
    </w:p>
    <w:p w:rsidR="00D55760" w:rsidRPr="00E76682" w:rsidRDefault="00D55760" w:rsidP="00D55760">
      <w:pPr>
        <w:spacing w:after="0" w:line="360" w:lineRule="auto"/>
        <w:jc w:val="both"/>
      </w:pPr>
      <w:r w:rsidRPr="00E76682">
        <w:rPr>
          <w:b/>
        </w:rPr>
        <w:t>E</w:t>
      </w:r>
      <w:r w:rsidRPr="00E76682">
        <w:t xml:space="preserve"> – E relativamente ao campo da educação de adultos, achas que, na tua opinião, </w:t>
      </w:r>
      <w:r w:rsidRPr="00FC510B">
        <w:rPr>
          <w:u w:val="single"/>
        </w:rPr>
        <w:t>esta função potencia de alguma forma a actuação da educação de adultos em Portugal</w:t>
      </w:r>
      <w:r w:rsidRPr="00E76682">
        <w:t>? Qual é a tua opinião sobre isso?</w:t>
      </w:r>
    </w:p>
    <w:p w:rsidR="00D55760" w:rsidRPr="00E76682" w:rsidRDefault="00D55760" w:rsidP="00D55760">
      <w:pPr>
        <w:spacing w:after="0" w:line="360" w:lineRule="auto"/>
        <w:jc w:val="both"/>
      </w:pPr>
      <w:r w:rsidRPr="00E76682">
        <w:rPr>
          <w:b/>
        </w:rPr>
        <w:t>A1</w:t>
      </w:r>
      <w:r w:rsidRPr="00E76682">
        <w:t xml:space="preserve"> – </w:t>
      </w:r>
      <w:r w:rsidRPr="00307CC1">
        <w:rPr>
          <w:highlight w:val="lightGray"/>
        </w:rPr>
        <w:t>Não estou a perceber a pergunta…</w:t>
      </w:r>
    </w:p>
    <w:p w:rsidR="00D55760" w:rsidRPr="00E76682" w:rsidRDefault="00D55760" w:rsidP="00D55760">
      <w:pPr>
        <w:spacing w:after="0" w:line="360" w:lineRule="auto"/>
        <w:jc w:val="both"/>
      </w:pPr>
      <w:r w:rsidRPr="00E76682">
        <w:rPr>
          <w:b/>
        </w:rPr>
        <w:t>E</w:t>
      </w:r>
      <w:r w:rsidRPr="00E76682">
        <w:t xml:space="preserve"> – Já voltamos então…</w:t>
      </w:r>
    </w:p>
    <w:p w:rsidR="00D55760" w:rsidRPr="00E76682" w:rsidRDefault="00D55760" w:rsidP="00D55760">
      <w:pPr>
        <w:spacing w:after="0" w:line="360" w:lineRule="auto"/>
        <w:jc w:val="both"/>
      </w:pPr>
      <w:r w:rsidRPr="00E76682">
        <w:rPr>
          <w:b/>
        </w:rPr>
        <w:t xml:space="preserve">A1 </w:t>
      </w:r>
      <w:r w:rsidRPr="00E76682">
        <w:t xml:space="preserve">– </w:t>
      </w:r>
      <w:r w:rsidRPr="00B80E1E">
        <w:rPr>
          <w:highlight w:val="lightGray"/>
        </w:rPr>
        <w:t>A ideia que vem de fora, relativamente aos Centros Novas Oportunidades é uma ideia um bocado pré-concebida, é o facilitismo, nós aqui, portanto, na escola, não enveredamos por esse caminho. Tentamos ser bons profissionais, tentamos atingir metas mas não descuidamos a parte da qualidade, portanto penso que estamos a educar adultos, que estamos a aproveitar as competências que os adultos possuem da melhor forma possível.</w:t>
      </w:r>
    </w:p>
    <w:p w:rsidR="00D55760" w:rsidRDefault="00D55760" w:rsidP="00D55760">
      <w:pPr>
        <w:spacing w:after="0" w:line="360" w:lineRule="auto"/>
        <w:jc w:val="both"/>
      </w:pPr>
      <w:r w:rsidRPr="009334CA">
        <w:rPr>
          <w:b/>
        </w:rPr>
        <w:t>E</w:t>
      </w:r>
      <w:r>
        <w:t xml:space="preserve"> – Falaste agora há pouco sobre as metas que os centros têm que atingir. Quais são aqueles aspectos que tu salientarias (e que se aplicam ao trabalho desenvolvido no terreno) e que se aplicam às </w:t>
      </w:r>
      <w:r w:rsidRPr="00FC510B">
        <w:rPr>
          <w:u w:val="single"/>
        </w:rPr>
        <w:t>metas físicas que cada centro tem de atingir</w:t>
      </w:r>
      <w:r>
        <w:t xml:space="preserve">, relativamente, à equipa, aos adultos e à operacionalidade que isto tudo tem que ter no terreno. </w:t>
      </w:r>
    </w:p>
    <w:p w:rsidR="00D55760" w:rsidRDefault="00D55760" w:rsidP="00D55760">
      <w:pPr>
        <w:spacing w:after="0" w:line="360" w:lineRule="auto"/>
        <w:jc w:val="both"/>
      </w:pPr>
      <w:r w:rsidRPr="009334CA">
        <w:rPr>
          <w:b/>
        </w:rPr>
        <w:t>A1</w:t>
      </w:r>
      <w:r>
        <w:t xml:space="preserve"> – Pois em primeiro lugar, </w:t>
      </w:r>
      <w:r w:rsidR="007343F4">
        <w:rPr>
          <w:highlight w:val="lightGray"/>
        </w:rPr>
        <w:t>as metas que são impostas pela A</w:t>
      </w:r>
      <w:r w:rsidRPr="007343F4">
        <w:rPr>
          <w:highlight w:val="lightGray"/>
        </w:rPr>
        <w:t>gência são quase impossíveis, se não impossíveis de concretizar</w:t>
      </w:r>
      <w:r w:rsidRPr="00796EE5">
        <w:rPr>
          <w:highlight w:val="lightGray"/>
        </w:rPr>
        <w:t xml:space="preserve">. As pessoas têm ritmos diferentes, demoram imenso tempo a fazer as coisas, como eu já disse e volto a dizer o referencial não é fácil. Também aquelas pessoas que tinham que fazer já fizeram e os grupos também diminuíram. Estão neste momento a trabalhar aquelas pessoas que têm mais dificuldades e que têm menos </w:t>
      </w:r>
      <w:r w:rsidRPr="00796EE5">
        <w:rPr>
          <w:highlight w:val="lightGray"/>
        </w:rPr>
        <w:lastRenderedPageBreak/>
        <w:t>competências e é muito difícil chegar às metas impostas porque são metas altíssimas. Nós, profissionais de rvcc, eu e as minhas colegas, temos tentado fazer tudo, temos tentado novas formas de trabalhar, novas estratégias, novos modelos, temos, realmente, tentado modificar o processo de rvcc para que ele seja mais funcional, para que os adultos entrem melhor nele, tentado dar-lhes formas de, nem assim se consegue chegar a essas metas porque essas metas, realmente são exageradas, é impossível. Quanto a mim é impossível.</w:t>
      </w:r>
    </w:p>
    <w:p w:rsidR="00D55760" w:rsidRDefault="00D55760" w:rsidP="00D55760">
      <w:pPr>
        <w:spacing w:after="0" w:line="360" w:lineRule="auto"/>
        <w:jc w:val="both"/>
      </w:pPr>
      <w:r w:rsidRPr="009334CA">
        <w:rPr>
          <w:b/>
        </w:rPr>
        <w:t>E</w:t>
      </w:r>
      <w:r>
        <w:t xml:space="preserve"> – Agora gostaria de falar especificamente sobre o centro, a questão da equipa. Qual é a tua opinião em relação aos elementos da equipa, no seu todo, não particularizando, porque nós sabemos que num centro há aspectos que são fundamentais, </w:t>
      </w:r>
      <w:r w:rsidRPr="00B80E1E">
        <w:rPr>
          <w:u w:val="single"/>
        </w:rPr>
        <w:t>nomeadamente a estabilidade do número dos elementos porque há um elo de ligação, não só entre os elementos da equipa</w:t>
      </w:r>
      <w:r>
        <w:t xml:space="preserve"> mas também entre os adultos que estão em processo e sempre que alguém sai isto provoca algum atrito. Qual é a tua opinião?</w:t>
      </w:r>
    </w:p>
    <w:p w:rsidR="00D55760" w:rsidRDefault="00D55760" w:rsidP="00D55760">
      <w:pPr>
        <w:spacing w:after="0" w:line="360" w:lineRule="auto"/>
        <w:jc w:val="both"/>
      </w:pPr>
      <w:r w:rsidRPr="009334CA">
        <w:rPr>
          <w:b/>
        </w:rPr>
        <w:t>A1</w:t>
      </w:r>
      <w:r>
        <w:t xml:space="preserve"> – Sim, nós inicialmente, </w:t>
      </w:r>
      <w:r w:rsidRPr="00796EE5">
        <w:rPr>
          <w:highlight w:val="lightGray"/>
        </w:rPr>
        <w:t>quando o centro começou a funcionar, tivemos várias vezes esse problema que era a entrada e a saída de formadores, porque aqui os formadores são professores que estão ligados à escola, portanto, não há a possibilidade de contratar pessoas de fora. Temos de nos sujeitar aos professores daqui. Para aqui vêm aqueles professores que não têm horário completo e então vêm completá-lo.</w:t>
      </w:r>
      <w:r>
        <w:t xml:space="preserve"> Portanto, isto implica que </w:t>
      </w:r>
      <w:r w:rsidRPr="009A43F3">
        <w:rPr>
          <w:highlight w:val="lightGray"/>
        </w:rPr>
        <w:t>houve sempre uma entrada e uma saída e que temos de estar sempre a ensinar tudo de novo, porque depois vêm e não têm experiência porque são pessoas que estão escolarizadas, não têm contato com adultos, com a educação de… e muito menos com o referencial então chegam aqui e têm dificuldades porque não entendem o processo, não entendem muito bem o referencial, têm de o estudar, é óbvio, eu também tive, claro.</w:t>
      </w:r>
    </w:p>
    <w:p w:rsidR="00D55760" w:rsidRDefault="00D55760" w:rsidP="00D55760">
      <w:pPr>
        <w:spacing w:after="0" w:line="360" w:lineRule="auto"/>
        <w:jc w:val="both"/>
      </w:pPr>
      <w:r w:rsidRPr="009334CA">
        <w:rPr>
          <w:b/>
        </w:rPr>
        <w:t>E</w:t>
      </w:r>
      <w:r>
        <w:t xml:space="preserve"> – Isso leva-nos a outra questão, à tal questão dos </w:t>
      </w:r>
      <w:r w:rsidRPr="00F10E5A">
        <w:rPr>
          <w:u w:val="single"/>
        </w:rPr>
        <w:t>paradigmas, do formal e do não formal</w:t>
      </w:r>
      <w:r>
        <w:t>… e é normal, que quem estudou pela via “normal” e tenha uma formação de base para ensinar, portanto, é educação mas na vertente ensino, tenha alguma dificuldade em adaptar-se.</w:t>
      </w:r>
    </w:p>
    <w:p w:rsidR="00D55760" w:rsidRDefault="00D55760" w:rsidP="00D55760">
      <w:pPr>
        <w:spacing w:after="0" w:line="360" w:lineRule="auto"/>
        <w:jc w:val="both"/>
      </w:pPr>
      <w:r w:rsidRPr="009334CA">
        <w:rPr>
          <w:b/>
        </w:rPr>
        <w:t xml:space="preserve">A1 </w:t>
      </w:r>
      <w:r>
        <w:t xml:space="preserve">– Tem, tem, até porque a vida profissional é realmente o ensinar e virem para aqui validar competências que já foram adquiridas não está na experiência deles, é claro que há dificuldades. Eu acho, e </w:t>
      </w:r>
      <w:r w:rsidRPr="002B2353">
        <w:rPr>
          <w:highlight w:val="lightGray"/>
        </w:rPr>
        <w:t>isto é uma opinião muito pessoal, para Centros Novas Oportunidades, as/os formadoras/es não deveriam ser professores, pelos menos professores que já tenham</w:t>
      </w:r>
      <w:r w:rsidRPr="009A43F3">
        <w:rPr>
          <w:highlight w:val="lightGray"/>
        </w:rPr>
        <w:t xml:space="preserve"> anos e anos de serviço, que já estejam escolarizados,</w:t>
      </w:r>
      <w:r>
        <w:t xml:space="preserve"> que já estejam dentro deste sistema da escola. </w:t>
      </w:r>
      <w:r w:rsidRPr="009A43F3">
        <w:rPr>
          <w:highlight w:val="lightGray"/>
        </w:rPr>
        <w:t>Professores que acabaram a carreira há pouco tempo ou que estão desempregados</w:t>
      </w:r>
      <w:r>
        <w:t xml:space="preserve">, </w:t>
      </w:r>
      <w:r w:rsidRPr="008E11AE">
        <w:rPr>
          <w:highlight w:val="lightGray"/>
        </w:rPr>
        <w:t xml:space="preserve">que se adaptam a isto, já não têm, não têm os vícios da escola, digamos </w:t>
      </w:r>
      <w:r w:rsidRPr="008E11AE">
        <w:rPr>
          <w:highlight w:val="lightGray"/>
        </w:rPr>
        <w:lastRenderedPageBreak/>
        <w:t xml:space="preserve">que é isso. E já tivemos um caso, o da Carla em que se adaptou muito bem, porquê? Porque não vinha escolarizada, não vinha com aqueles vícios da escola, do ensinar, da </w:t>
      </w:r>
      <w:r w:rsidRPr="008E11AE">
        <w:rPr>
          <w:highlight w:val="lightGray"/>
          <w:u w:val="single"/>
        </w:rPr>
        <w:t>exigência.</w:t>
      </w:r>
      <w:r>
        <w:t xml:space="preserve"> </w:t>
      </w:r>
    </w:p>
    <w:p w:rsidR="00D55760" w:rsidRDefault="00D55760" w:rsidP="00D55760">
      <w:pPr>
        <w:spacing w:after="0" w:line="360" w:lineRule="auto"/>
        <w:jc w:val="both"/>
      </w:pPr>
      <w:r w:rsidRPr="009334CA">
        <w:rPr>
          <w:b/>
        </w:rPr>
        <w:t>E</w:t>
      </w:r>
      <w:r>
        <w:t xml:space="preserve"> – E relativamente à </w:t>
      </w:r>
      <w:r w:rsidRPr="008B562E">
        <w:rPr>
          <w:u w:val="single"/>
        </w:rPr>
        <w:t>capacidade de resposta que o centro</w:t>
      </w:r>
      <w:r>
        <w:t xml:space="preserve"> tem, relativamente ao número de entrada e saída de adultos? </w:t>
      </w:r>
    </w:p>
    <w:p w:rsidR="00D55760" w:rsidRDefault="00D55760" w:rsidP="00D55760">
      <w:pPr>
        <w:spacing w:after="0" w:line="360" w:lineRule="auto"/>
        <w:jc w:val="both"/>
      </w:pPr>
      <w:r w:rsidRPr="009334CA">
        <w:rPr>
          <w:b/>
        </w:rPr>
        <w:t>A1</w:t>
      </w:r>
      <w:r>
        <w:t xml:space="preserve"> – Eles entrar, entram, realmente, têm entrado alguns, não tanto como aqueles que nós desejávamos e precisávamos. </w:t>
      </w:r>
      <w:r w:rsidRPr="008E11AE">
        <w:rPr>
          <w:highlight w:val="lightGray"/>
        </w:rPr>
        <w:t>A sair é que é mais difícil porque alguns acabam por desistir, às vezes, por motivos pessoais e profissionais mas, outras vezes, também porque se desinteressam, porque vêm com a ideia preconcebida de que chegam aqui e a gente dá um diploma e nós não estamos aqui para dar diplomas, as pessoas para terem um diploma têm que trabalhar para ele, têm que demonstrar competências, têm que mostrar que o merecem, portanto, nesse aspecto nós temos sido bastante exigentes.</w:t>
      </w:r>
    </w:p>
    <w:p w:rsidR="00D55760" w:rsidRDefault="00D55760" w:rsidP="00D55760">
      <w:pPr>
        <w:spacing w:after="0" w:line="360" w:lineRule="auto"/>
        <w:jc w:val="both"/>
      </w:pPr>
      <w:r w:rsidRPr="009334CA">
        <w:rPr>
          <w:b/>
        </w:rPr>
        <w:t>E</w:t>
      </w:r>
      <w:r>
        <w:t xml:space="preserve"> – Vamos falar então um bocadinho, concretamente sobre o processo RVCC, porque temos estado aqui às voltas em relação a tudo aquilo que abarca, concentra a equipa, concentra alguns aspectos que são positivos, outros que podem ser grandes constrangimentos para o desempenho da equipa. Vamos então, falar um pouco mais sobre o Processo de RVCC.</w:t>
      </w:r>
    </w:p>
    <w:p w:rsidR="00D55760" w:rsidRDefault="00D55760" w:rsidP="00D55760">
      <w:pPr>
        <w:spacing w:after="0" w:line="360" w:lineRule="auto"/>
        <w:jc w:val="both"/>
      </w:pPr>
      <w:r w:rsidRPr="008B562E">
        <w:rPr>
          <w:u w:val="single"/>
        </w:rPr>
        <w:t>Relativamente à metodologia que está subjacente ao processo, a questão da abordagem das Histórias de Vida, da abordagem autobiográfica, o Balanço de Competências</w:t>
      </w:r>
      <w:r>
        <w:t>… achas que há um deles que se sobressaia mais, qual é a tua opinião relativamente ao processo de RVCC.</w:t>
      </w:r>
    </w:p>
    <w:p w:rsidR="00D55760" w:rsidRDefault="00D55760" w:rsidP="00D55760">
      <w:pPr>
        <w:spacing w:after="0" w:line="360" w:lineRule="auto"/>
        <w:jc w:val="both"/>
      </w:pPr>
      <w:r w:rsidRPr="009334CA">
        <w:rPr>
          <w:b/>
        </w:rPr>
        <w:t>A1</w:t>
      </w:r>
      <w:r>
        <w:t xml:space="preserve"> - </w:t>
      </w:r>
      <w:r w:rsidRPr="006F0B12">
        <w:rPr>
          <w:highlight w:val="lightGray"/>
        </w:rPr>
        <w:t>O processo de RVCC, nós já tivemos várias metodologias, e penso que a última que estamos a aplicar, é aquela que estará a funcionar melhor. Fizemos um Guião de Reflexão Autobiográfica, direcionado já um pouco para o referencial, para que as pessoas possam chegar lá mais facilmente. Nas nossas sessões, como profissionais de rvcc, também tentamos motivar as pessoas, temos alguns vídeos para os motivar, com testemunhos de pessoas que já passaram pelo mesmo e que deram o seu contributo, deixando o seu testemunho, fazendo um balanço positivo do processo que fizeram.</w:t>
      </w:r>
    </w:p>
    <w:p w:rsidR="00D55760" w:rsidRDefault="00D55760" w:rsidP="00D55760">
      <w:pPr>
        <w:spacing w:after="0" w:line="360" w:lineRule="auto"/>
        <w:jc w:val="both"/>
      </w:pPr>
      <w:r w:rsidRPr="009334CA">
        <w:rPr>
          <w:b/>
        </w:rPr>
        <w:t>E</w:t>
      </w:r>
      <w:r>
        <w:t xml:space="preserve"> – Então isso é algo que está em </w:t>
      </w:r>
      <w:r w:rsidRPr="008B562E">
        <w:rPr>
          <w:u w:val="single"/>
        </w:rPr>
        <w:t>constante adaptação face às dificuldades</w:t>
      </w:r>
      <w:r>
        <w:t xml:space="preserve"> que se vão encontrando.</w:t>
      </w:r>
    </w:p>
    <w:p w:rsidR="00D55760" w:rsidRDefault="00D55760" w:rsidP="00D55760">
      <w:pPr>
        <w:spacing w:after="0" w:line="360" w:lineRule="auto"/>
        <w:jc w:val="both"/>
      </w:pPr>
      <w:r w:rsidRPr="009334CA">
        <w:rPr>
          <w:b/>
        </w:rPr>
        <w:t xml:space="preserve">A1 </w:t>
      </w:r>
      <w:r>
        <w:t xml:space="preserve">– Exato, </w:t>
      </w:r>
      <w:r w:rsidRPr="00D67FC5">
        <w:rPr>
          <w:highlight w:val="lightGray"/>
        </w:rPr>
        <w:t>é um processo que se vai construindo também dependendo do público que temos à frente. Já tem havido grupos que demonstraram mais dificuldades, menos disponibilidade para o processo e que nós tivemos que alterar um bocadinho a sua estrutura e ir ao encontro do adulto.</w:t>
      </w:r>
    </w:p>
    <w:p w:rsidR="00D55760" w:rsidRDefault="00D55760" w:rsidP="00D55760">
      <w:pPr>
        <w:spacing w:after="0" w:line="360" w:lineRule="auto"/>
        <w:jc w:val="both"/>
      </w:pPr>
      <w:r w:rsidRPr="009334CA">
        <w:rPr>
          <w:b/>
        </w:rPr>
        <w:t>E</w:t>
      </w:r>
      <w:r>
        <w:t xml:space="preserve"> – Falando em adulto, </w:t>
      </w:r>
      <w:r w:rsidRPr="008B562E">
        <w:rPr>
          <w:u w:val="single"/>
        </w:rPr>
        <w:t>o perfil dos adultos</w:t>
      </w:r>
      <w:r>
        <w:t xml:space="preserve"> fará ou não diferença em quem está em processo de RVCC?</w:t>
      </w:r>
    </w:p>
    <w:p w:rsidR="00D55760" w:rsidRDefault="00D55760" w:rsidP="00D55760">
      <w:pPr>
        <w:spacing w:after="0" w:line="360" w:lineRule="auto"/>
        <w:jc w:val="both"/>
      </w:pPr>
      <w:r>
        <w:lastRenderedPageBreak/>
        <w:t xml:space="preserve">A1 – </w:t>
      </w:r>
      <w:r w:rsidRPr="00D67FC5">
        <w:rPr>
          <w:highlight w:val="lightGray"/>
        </w:rPr>
        <w:t>O perfil do adulto faz toda a diferença num processo de RVCC. Temos muitos adultos que chegam aqui e que dizem logo que querem ir para o processo de RVCC sem terem consciência se serão ou não capazes de fazer.</w:t>
      </w:r>
      <w:r>
        <w:t xml:space="preserve"> </w:t>
      </w:r>
      <w:r w:rsidRPr="00CB7B35">
        <w:rPr>
          <w:highlight w:val="lightGray"/>
        </w:rPr>
        <w:t>O que acontece muitas vezes a essas pessoas, ao quererem ir para um processo de RVCC, porque até agora a última palavra tem sido deles (dos adultos), é depois não conseguirem, porquê? Porque não têm competências. Recusam-se a ir para um curso EFA, que seria o sítio ideal, porque o processo de RVCC, no entender deles é mais fácil, é mais rápido, e depois deparam-se com o referencial e vêem que não têm competências para tal. E isso também faz com que haja desistências, suspensões e com que não se atinjam as metas. É as pessoas pensarem que vêm para aqui e que conseguem, vêm com uma perspetiva e depois chegam aqui, e realmente não é aquilo que parece.</w:t>
      </w:r>
    </w:p>
    <w:p w:rsidR="00D55760" w:rsidRDefault="00D55760" w:rsidP="00D55760">
      <w:pPr>
        <w:spacing w:after="0" w:line="360" w:lineRule="auto"/>
        <w:jc w:val="both"/>
      </w:pPr>
      <w:r w:rsidRPr="009334CA">
        <w:rPr>
          <w:b/>
        </w:rPr>
        <w:t>E</w:t>
      </w:r>
      <w:r>
        <w:t xml:space="preserve"> – E da tua experiência quais achas que são </w:t>
      </w:r>
      <w:r w:rsidRPr="008B562E">
        <w:rPr>
          <w:u w:val="single"/>
        </w:rPr>
        <w:t>os principais motivos</w:t>
      </w:r>
      <w:r>
        <w:t xml:space="preserve"> que levam as pessoas a inscreverem-se no processo de RVCC?</w:t>
      </w:r>
    </w:p>
    <w:p w:rsidR="00D55760" w:rsidRPr="00CB7B35" w:rsidRDefault="00D55760" w:rsidP="00D55760">
      <w:pPr>
        <w:spacing w:after="0" w:line="360" w:lineRule="auto"/>
        <w:jc w:val="both"/>
        <w:rPr>
          <w:highlight w:val="lightGray"/>
        </w:rPr>
      </w:pPr>
      <w:r w:rsidRPr="009334CA">
        <w:rPr>
          <w:b/>
        </w:rPr>
        <w:t>A1</w:t>
      </w:r>
      <w:r>
        <w:t xml:space="preserve"> – Já me têm aparecido pessoas com vários motivos, </w:t>
      </w:r>
      <w:r w:rsidRPr="00CB7B35">
        <w:rPr>
          <w:highlight w:val="lightGray"/>
        </w:rPr>
        <w:t>principalmente profissionais, para subirem na carreira, para mudarem de cargo, para arranjarem emprego, portanto, por norma são motivos de ordem profissional.</w:t>
      </w:r>
    </w:p>
    <w:p w:rsidR="00D55760" w:rsidRDefault="00D55760" w:rsidP="00D55760">
      <w:pPr>
        <w:spacing w:after="0" w:line="360" w:lineRule="auto"/>
        <w:jc w:val="both"/>
      </w:pPr>
      <w:r w:rsidRPr="00CB7B35">
        <w:rPr>
          <w:highlight w:val="lightGray"/>
        </w:rPr>
        <w:t>E depois também aparecem aquelas pessoas por uma questão de auto estima, pelo ego: “Consegui, porque não tive hipóteses há uns anos atrás e hoje consigo”, só, pura e simplesmente por auto estima, por quererem.</w:t>
      </w:r>
      <w:r>
        <w:t xml:space="preserve"> </w:t>
      </w:r>
    </w:p>
    <w:p w:rsidR="00D55760" w:rsidRDefault="00D55760" w:rsidP="00D55760">
      <w:pPr>
        <w:spacing w:after="0" w:line="360" w:lineRule="auto"/>
        <w:jc w:val="both"/>
      </w:pPr>
      <w:r w:rsidRPr="009334CA">
        <w:rPr>
          <w:b/>
        </w:rPr>
        <w:t>E</w:t>
      </w:r>
      <w:r>
        <w:t xml:space="preserve"> – Qual achas que é </w:t>
      </w:r>
      <w:r w:rsidRPr="00F10E5A">
        <w:rPr>
          <w:u w:val="single"/>
        </w:rPr>
        <w:t>o impacto que estes processos têm nas pessoas</w:t>
      </w:r>
      <w:r>
        <w:t xml:space="preserve">, nos adultos? Naquelas que frequentam e que o concluem, obviamente. </w:t>
      </w:r>
    </w:p>
    <w:p w:rsidR="00D55760" w:rsidRDefault="00D55760" w:rsidP="00D55760">
      <w:pPr>
        <w:spacing w:after="0" w:line="360" w:lineRule="auto"/>
        <w:jc w:val="both"/>
      </w:pPr>
      <w:r w:rsidRPr="009334CA">
        <w:rPr>
          <w:b/>
        </w:rPr>
        <w:t>A1</w:t>
      </w:r>
      <w:r>
        <w:t xml:space="preserve"> – </w:t>
      </w:r>
      <w:r w:rsidRPr="005045D8">
        <w:rPr>
          <w:highlight w:val="lightGray"/>
        </w:rPr>
        <w:t>Eu penso que ficam contentes, as pessoas ficam com uma auto estima mais elevada</w:t>
      </w:r>
      <w:r>
        <w:t xml:space="preserve">. Por exemplo, nas sessões de Júri, portanto na Certificação, nota-se sempre aquele entusiasmo, aquela felicidade, as pessoas às vezes, até chegam a chorar, porque emocionam-se. </w:t>
      </w:r>
      <w:r w:rsidRPr="00361B36">
        <w:rPr>
          <w:highlight w:val="lightGray"/>
        </w:rPr>
        <w:t>Tem um impacto muito forte para estas pessoas que não puderam estudar e, com esta oportunidade e com esforço, porque é preciso muito esforço e muita dedicação para se fazer um processo destes (e, estou a falar do secundário que é o mais rigoroso), ao terminarem, a gente vê na cara das pessoas uma satisfação muito grande e um obrigada a todos, toda a equipa.</w:t>
      </w:r>
      <w:r>
        <w:t xml:space="preserve"> Por norma é isso.</w:t>
      </w:r>
    </w:p>
    <w:p w:rsidR="00D55760" w:rsidRDefault="00D55760" w:rsidP="00D55760">
      <w:pPr>
        <w:spacing w:after="0" w:line="360" w:lineRule="auto"/>
        <w:jc w:val="both"/>
      </w:pPr>
      <w:r w:rsidRPr="009334CA">
        <w:rPr>
          <w:b/>
        </w:rPr>
        <w:t>E</w:t>
      </w:r>
      <w:r>
        <w:t xml:space="preserve"> – E falando em toda a equipa e todo o envolvimento que toda a equipa acaba por ter que ter no desenvolvimento destes processos, não só com os adultos mas inclusivamente entre si mesmos, achas que deveria haver algum tipo de responsabilização do adulto pelo seu processo, isto é, muitas vezes os adultos vêm ao centro e começam a desenvolver o seu processo, depositando quase que a exclusividade máxima na equipa da responsabilidade sobre o processo. Concordas com isto? </w:t>
      </w:r>
    </w:p>
    <w:p w:rsidR="00D55760" w:rsidRDefault="00D55760" w:rsidP="00D55760">
      <w:pPr>
        <w:spacing w:after="0" w:line="360" w:lineRule="auto"/>
        <w:jc w:val="both"/>
      </w:pPr>
      <w:r w:rsidRPr="009334CA">
        <w:rPr>
          <w:b/>
        </w:rPr>
        <w:lastRenderedPageBreak/>
        <w:t>A1</w:t>
      </w:r>
      <w:r>
        <w:t xml:space="preserve"> – </w:t>
      </w:r>
      <w:r w:rsidRPr="00361B36">
        <w:rPr>
          <w:highlight w:val="lightGray"/>
        </w:rPr>
        <w:t>Não, não concordo, portanto, nós não somos responsáveis pelo processo, o próprio adulto é que tem de ser responsável pelo processo. Nós estamos aqui para orientar, para explicar como é que se processa o processo de RVCC, explicar essas metodologias, explicar as estruturas, ajudar na descodificação do referencial, mas a partir daí a responsabilidade de acabar o processo é do adulto. Tentamos incentivar, telefonamos várias vezes para que elas não desanimem e para que venham e para que façam mas realmente a responsabilidade é deles, não é nossa.</w:t>
      </w:r>
      <w:r>
        <w:t xml:space="preserve"> </w:t>
      </w:r>
    </w:p>
    <w:p w:rsidR="00D55760" w:rsidRDefault="00D55760" w:rsidP="00D55760">
      <w:pPr>
        <w:spacing w:after="0" w:line="360" w:lineRule="auto"/>
        <w:jc w:val="both"/>
      </w:pPr>
      <w:r>
        <w:t>E- Ok, Albertina, a nossa conversa chegou ao fim. Quero agradecer a tua disponibilidade e também as respostas que deste, acho que foste muito clara.</w:t>
      </w:r>
    </w:p>
    <w:p w:rsidR="00D55760" w:rsidRDefault="00D55760" w:rsidP="00D55760">
      <w:pPr>
        <w:spacing w:after="0" w:line="360" w:lineRule="auto"/>
        <w:jc w:val="both"/>
      </w:pPr>
      <w:r>
        <w:t xml:space="preserve">     </w:t>
      </w:r>
    </w:p>
    <w:p w:rsidR="00AC336C" w:rsidRDefault="00AC336C" w:rsidP="008F65EB">
      <w:pPr>
        <w:spacing w:after="0" w:line="360" w:lineRule="auto"/>
        <w:jc w:val="both"/>
      </w:pPr>
    </w:p>
    <w:p w:rsidR="005206F5" w:rsidRDefault="005206F5" w:rsidP="008F65EB">
      <w:pPr>
        <w:spacing w:after="0" w:line="360" w:lineRule="auto"/>
        <w:jc w:val="both"/>
      </w:pPr>
    </w:p>
    <w:p w:rsidR="005206F5" w:rsidRDefault="005206F5" w:rsidP="008F65EB">
      <w:pPr>
        <w:spacing w:after="0" w:line="360" w:lineRule="auto"/>
        <w:jc w:val="both"/>
      </w:pPr>
    </w:p>
    <w:p w:rsidR="005206F5" w:rsidRDefault="005206F5" w:rsidP="008F65EB">
      <w:pPr>
        <w:spacing w:after="0" w:line="360" w:lineRule="auto"/>
        <w:jc w:val="both"/>
      </w:pPr>
    </w:p>
    <w:p w:rsidR="005206F5" w:rsidRDefault="005206F5" w:rsidP="008F65EB">
      <w:pPr>
        <w:spacing w:after="0" w:line="360" w:lineRule="auto"/>
        <w:jc w:val="both"/>
      </w:pPr>
    </w:p>
    <w:p w:rsidR="005206F5" w:rsidRDefault="005206F5" w:rsidP="008F65EB">
      <w:pPr>
        <w:spacing w:after="0" w:line="360" w:lineRule="auto"/>
        <w:jc w:val="both"/>
      </w:pPr>
    </w:p>
    <w:p w:rsidR="009334CA" w:rsidRDefault="009334CA" w:rsidP="005206F5">
      <w:pPr>
        <w:spacing w:after="0" w:line="360" w:lineRule="auto"/>
        <w:jc w:val="center"/>
        <w:rPr>
          <w:rFonts w:ascii="Times New Roman" w:hAnsi="Times New Roman" w:cs="Times New Roman"/>
          <w:b/>
          <w:sz w:val="28"/>
          <w:szCs w:val="28"/>
        </w:rPr>
      </w:pPr>
    </w:p>
    <w:p w:rsidR="009334CA" w:rsidRDefault="009334CA" w:rsidP="005206F5">
      <w:pPr>
        <w:spacing w:after="0" w:line="360" w:lineRule="auto"/>
        <w:jc w:val="center"/>
        <w:rPr>
          <w:rFonts w:ascii="Times New Roman" w:hAnsi="Times New Roman" w:cs="Times New Roman"/>
          <w:b/>
          <w:sz w:val="28"/>
          <w:szCs w:val="28"/>
        </w:rPr>
      </w:pPr>
    </w:p>
    <w:p w:rsidR="009334CA" w:rsidRDefault="009334CA" w:rsidP="005206F5">
      <w:pPr>
        <w:spacing w:after="0" w:line="360" w:lineRule="auto"/>
        <w:jc w:val="center"/>
        <w:rPr>
          <w:rFonts w:ascii="Times New Roman" w:hAnsi="Times New Roman" w:cs="Times New Roman"/>
          <w:b/>
          <w:sz w:val="28"/>
          <w:szCs w:val="28"/>
        </w:rPr>
      </w:pPr>
    </w:p>
    <w:p w:rsidR="00BB379D" w:rsidRDefault="00BB379D" w:rsidP="005206F5">
      <w:pPr>
        <w:spacing w:after="0" w:line="360" w:lineRule="auto"/>
        <w:jc w:val="center"/>
        <w:rPr>
          <w:rFonts w:ascii="Times New Roman" w:hAnsi="Times New Roman" w:cs="Times New Roman"/>
          <w:b/>
          <w:sz w:val="28"/>
          <w:szCs w:val="28"/>
        </w:rPr>
      </w:pPr>
    </w:p>
    <w:p w:rsidR="00BB379D" w:rsidRDefault="00BB379D" w:rsidP="005206F5">
      <w:pPr>
        <w:spacing w:after="0" w:line="360" w:lineRule="auto"/>
        <w:jc w:val="center"/>
        <w:rPr>
          <w:rFonts w:ascii="Times New Roman" w:hAnsi="Times New Roman" w:cs="Times New Roman"/>
          <w:b/>
          <w:sz w:val="28"/>
          <w:szCs w:val="28"/>
        </w:rPr>
      </w:pPr>
    </w:p>
    <w:p w:rsidR="00BB379D" w:rsidRDefault="00BB379D" w:rsidP="005206F5">
      <w:pPr>
        <w:spacing w:after="0" w:line="360" w:lineRule="auto"/>
        <w:jc w:val="center"/>
        <w:rPr>
          <w:rFonts w:ascii="Times New Roman" w:hAnsi="Times New Roman" w:cs="Times New Roman"/>
          <w:b/>
          <w:sz w:val="28"/>
          <w:szCs w:val="28"/>
        </w:rPr>
      </w:pPr>
    </w:p>
    <w:p w:rsidR="009334CA" w:rsidRDefault="009334CA" w:rsidP="005206F5">
      <w:pPr>
        <w:spacing w:after="0" w:line="360" w:lineRule="auto"/>
        <w:jc w:val="center"/>
        <w:rPr>
          <w:rFonts w:ascii="Times New Roman" w:hAnsi="Times New Roman" w:cs="Times New Roman"/>
          <w:b/>
          <w:sz w:val="28"/>
          <w:szCs w:val="28"/>
        </w:rPr>
      </w:pPr>
    </w:p>
    <w:p w:rsidR="008819A9" w:rsidRDefault="008819A9" w:rsidP="005206F5">
      <w:pPr>
        <w:spacing w:after="0" w:line="360" w:lineRule="auto"/>
        <w:jc w:val="center"/>
        <w:rPr>
          <w:rFonts w:ascii="Times New Roman" w:hAnsi="Times New Roman" w:cs="Times New Roman"/>
          <w:b/>
          <w:sz w:val="28"/>
          <w:szCs w:val="28"/>
        </w:rPr>
      </w:pPr>
    </w:p>
    <w:p w:rsidR="005206F5" w:rsidRPr="005206F5" w:rsidRDefault="005206F5" w:rsidP="005206F5">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ANEXO </w:t>
      </w:r>
      <w:r w:rsidR="006F0B12">
        <w:rPr>
          <w:rFonts w:ascii="Times New Roman" w:hAnsi="Times New Roman" w:cs="Times New Roman"/>
          <w:b/>
          <w:sz w:val="28"/>
          <w:szCs w:val="28"/>
        </w:rPr>
        <w:t>IV</w:t>
      </w:r>
    </w:p>
    <w:p w:rsidR="005206F5" w:rsidRPr="005206F5" w:rsidRDefault="005206F5" w:rsidP="005206F5">
      <w:pPr>
        <w:spacing w:after="0" w:line="360" w:lineRule="auto"/>
        <w:jc w:val="center"/>
        <w:rPr>
          <w:rFonts w:ascii="Times New Roman" w:hAnsi="Times New Roman" w:cs="Times New Roman"/>
          <w:b/>
          <w:sz w:val="28"/>
          <w:szCs w:val="28"/>
        </w:rPr>
      </w:pPr>
      <w:r w:rsidRPr="005206F5">
        <w:rPr>
          <w:rFonts w:ascii="Times New Roman" w:hAnsi="Times New Roman" w:cs="Times New Roman"/>
          <w:b/>
          <w:sz w:val="28"/>
          <w:szCs w:val="28"/>
        </w:rPr>
        <w:t>Unidades de Contexto</w:t>
      </w:r>
    </w:p>
    <w:p w:rsidR="005206F5" w:rsidRDefault="005206F5" w:rsidP="008F65EB">
      <w:pPr>
        <w:spacing w:after="0" w:line="360" w:lineRule="auto"/>
        <w:jc w:val="both"/>
      </w:pPr>
    </w:p>
    <w:p w:rsidR="00C343F4" w:rsidRDefault="0001040A" w:rsidP="00867AF0">
      <w:pPr>
        <w:pStyle w:val="PargrafodaLista"/>
        <w:numPr>
          <w:ilvl w:val="0"/>
          <w:numId w:val="2"/>
        </w:numPr>
        <w:jc w:val="both"/>
        <w:rPr>
          <w:rFonts w:ascii="Times New Roman" w:hAnsi="Times New Roman" w:cs="Times New Roman"/>
          <w:sz w:val="24"/>
          <w:szCs w:val="24"/>
        </w:rPr>
      </w:pPr>
      <w:r w:rsidRPr="00AF4EC8">
        <w:rPr>
          <w:rFonts w:ascii="Times New Roman" w:hAnsi="Times New Roman" w:cs="Times New Roman"/>
          <w:sz w:val="24"/>
          <w:szCs w:val="24"/>
        </w:rPr>
        <w:t>(…)</w:t>
      </w:r>
      <w:r w:rsidR="006026F4" w:rsidRPr="00AF4EC8">
        <w:rPr>
          <w:rFonts w:ascii="Times New Roman" w:hAnsi="Times New Roman" w:cs="Times New Roman"/>
          <w:sz w:val="24"/>
          <w:szCs w:val="24"/>
        </w:rPr>
        <w:t xml:space="preserve"> </w:t>
      </w:r>
      <w:r w:rsidR="00217FF6" w:rsidRPr="00AF4EC8">
        <w:rPr>
          <w:rFonts w:ascii="Times New Roman" w:hAnsi="Times New Roman" w:cs="Times New Roman"/>
          <w:sz w:val="24"/>
          <w:szCs w:val="24"/>
        </w:rPr>
        <w:t>E</w:t>
      </w:r>
      <w:r w:rsidR="006F0B12" w:rsidRPr="00AF4EC8">
        <w:rPr>
          <w:rFonts w:ascii="Times New Roman" w:hAnsi="Times New Roman" w:cs="Times New Roman"/>
          <w:sz w:val="24"/>
          <w:szCs w:val="24"/>
        </w:rPr>
        <w:t xml:space="preserve">u sou professora, sou licenciada em Português e Francês  </w:t>
      </w:r>
    </w:p>
    <w:p w:rsidR="00C343F4" w:rsidRDefault="006F0B12" w:rsidP="00867AF0">
      <w:pPr>
        <w:pStyle w:val="PargrafodaLista"/>
        <w:numPr>
          <w:ilvl w:val="0"/>
          <w:numId w:val="2"/>
        </w:numPr>
        <w:jc w:val="both"/>
        <w:rPr>
          <w:rFonts w:ascii="Times New Roman" w:hAnsi="Times New Roman" w:cs="Times New Roman"/>
          <w:sz w:val="24"/>
          <w:szCs w:val="24"/>
        </w:rPr>
      </w:pPr>
      <w:r w:rsidRPr="00AF4EC8">
        <w:rPr>
          <w:rFonts w:ascii="Times New Roman" w:hAnsi="Times New Roman" w:cs="Times New Roman"/>
          <w:sz w:val="24"/>
          <w:szCs w:val="24"/>
        </w:rPr>
        <w:t>estou no Centro Novas Oportunidades da Escola Secundária de Loulé como profissional de RVCC</w:t>
      </w:r>
      <w:r w:rsidR="006C6E12">
        <w:rPr>
          <w:rFonts w:ascii="Times New Roman" w:hAnsi="Times New Roman" w:cs="Times New Roman"/>
          <w:sz w:val="24"/>
          <w:szCs w:val="24"/>
        </w:rPr>
        <w:t xml:space="preserve"> (…)</w:t>
      </w:r>
      <w:r w:rsidRPr="00AF4EC8">
        <w:rPr>
          <w:rFonts w:ascii="Times New Roman" w:hAnsi="Times New Roman" w:cs="Times New Roman"/>
          <w:sz w:val="24"/>
          <w:szCs w:val="24"/>
        </w:rPr>
        <w:t xml:space="preserve">. </w:t>
      </w:r>
    </w:p>
    <w:p w:rsidR="00867AF0" w:rsidRPr="00AF4EC8" w:rsidRDefault="006F0B12" w:rsidP="00867AF0">
      <w:pPr>
        <w:pStyle w:val="PargrafodaLista"/>
        <w:numPr>
          <w:ilvl w:val="0"/>
          <w:numId w:val="2"/>
        </w:numPr>
        <w:jc w:val="both"/>
        <w:rPr>
          <w:rFonts w:ascii="Times New Roman" w:hAnsi="Times New Roman" w:cs="Times New Roman"/>
          <w:sz w:val="24"/>
          <w:szCs w:val="24"/>
        </w:rPr>
      </w:pPr>
      <w:r w:rsidRPr="00AF4EC8">
        <w:rPr>
          <w:rFonts w:ascii="Times New Roman" w:hAnsi="Times New Roman" w:cs="Times New Roman"/>
          <w:sz w:val="24"/>
          <w:szCs w:val="24"/>
        </w:rPr>
        <w:t>A minha experiência a nível formativa já é bastante longa, já vem desde o tempo da ANEFA, comecei como mediadora de cursos era mediadora e dava formação, sempre em cursos EFA</w:t>
      </w:r>
      <w:r w:rsidR="003C7C4B" w:rsidRPr="00AF4EC8">
        <w:rPr>
          <w:rFonts w:ascii="Times New Roman" w:hAnsi="Times New Roman" w:cs="Times New Roman"/>
          <w:sz w:val="24"/>
          <w:szCs w:val="24"/>
        </w:rPr>
        <w:t xml:space="preserve"> (…)</w:t>
      </w:r>
      <w:r w:rsidRPr="00AF4EC8">
        <w:rPr>
          <w:rFonts w:ascii="Times New Roman" w:hAnsi="Times New Roman" w:cs="Times New Roman"/>
          <w:sz w:val="24"/>
          <w:szCs w:val="24"/>
        </w:rPr>
        <w:t xml:space="preserve"> </w:t>
      </w:r>
    </w:p>
    <w:p w:rsidR="006F3313" w:rsidRPr="00AF4EC8" w:rsidRDefault="004237A1" w:rsidP="00217FF6">
      <w:pPr>
        <w:pStyle w:val="PargrafodaLista"/>
        <w:numPr>
          <w:ilvl w:val="0"/>
          <w:numId w:val="2"/>
        </w:numPr>
        <w:spacing w:line="360" w:lineRule="auto"/>
        <w:jc w:val="both"/>
        <w:rPr>
          <w:rFonts w:ascii="Times New Roman" w:hAnsi="Times New Roman" w:cs="Times New Roman"/>
          <w:sz w:val="24"/>
          <w:szCs w:val="24"/>
        </w:rPr>
      </w:pPr>
      <w:r w:rsidRPr="00AF4EC8">
        <w:rPr>
          <w:rFonts w:ascii="Times New Roman" w:hAnsi="Times New Roman" w:cs="Times New Roman"/>
          <w:sz w:val="24"/>
          <w:szCs w:val="24"/>
        </w:rPr>
        <w:t>(…)</w:t>
      </w:r>
      <w:r w:rsidR="006026F4" w:rsidRPr="00AF4EC8">
        <w:rPr>
          <w:rFonts w:ascii="Times New Roman" w:hAnsi="Times New Roman" w:cs="Times New Roman"/>
          <w:sz w:val="24"/>
          <w:szCs w:val="24"/>
        </w:rPr>
        <w:t xml:space="preserve"> </w:t>
      </w:r>
      <w:r w:rsidR="006F0B12" w:rsidRPr="00AF4EC8">
        <w:rPr>
          <w:rFonts w:ascii="Times New Roman" w:hAnsi="Times New Roman" w:cs="Times New Roman"/>
          <w:sz w:val="24"/>
          <w:szCs w:val="24"/>
        </w:rPr>
        <w:t>Tive também uma experiência bastante boa com adultos no Estabelecimento Prisional da Guarda também em Cursos EFA, entretanto, concorri e vim parar aqui, ao Algarve, a esta escola. E vim também para cursos EFA, vim como formadora de Cultura, Língua e Comunicação (CLC).</w:t>
      </w:r>
    </w:p>
    <w:p w:rsidR="006F3313" w:rsidRPr="00AF4EC8" w:rsidRDefault="001B07A4" w:rsidP="00217FF6">
      <w:pPr>
        <w:pStyle w:val="PargrafodaLista"/>
        <w:numPr>
          <w:ilvl w:val="0"/>
          <w:numId w:val="2"/>
        </w:numPr>
        <w:spacing w:line="360" w:lineRule="auto"/>
        <w:jc w:val="both"/>
        <w:rPr>
          <w:rFonts w:ascii="Times New Roman" w:hAnsi="Times New Roman" w:cs="Times New Roman"/>
          <w:sz w:val="24"/>
          <w:szCs w:val="24"/>
        </w:rPr>
      </w:pPr>
      <w:r w:rsidRPr="00AF4EC8">
        <w:rPr>
          <w:rFonts w:ascii="Times New Roman" w:hAnsi="Times New Roman" w:cs="Times New Roman"/>
          <w:sz w:val="24"/>
          <w:szCs w:val="24"/>
        </w:rPr>
        <w:t>(…) n</w:t>
      </w:r>
      <w:r w:rsidR="006F0B12" w:rsidRPr="00AF4EC8">
        <w:rPr>
          <w:rFonts w:ascii="Times New Roman" w:hAnsi="Times New Roman" w:cs="Times New Roman"/>
          <w:sz w:val="24"/>
          <w:szCs w:val="24"/>
        </w:rPr>
        <w:t>ão tenho estado a exercer a minha profissão de professora, portanto, tenho estado sempre a exercer como profissional de RVCC, embora noutros moldes.</w:t>
      </w:r>
    </w:p>
    <w:p w:rsidR="00155498" w:rsidRDefault="00BA5291" w:rsidP="00BA5291">
      <w:pPr>
        <w:pStyle w:val="PargrafodaLista"/>
        <w:numPr>
          <w:ilvl w:val="0"/>
          <w:numId w:val="2"/>
        </w:numPr>
        <w:spacing w:after="0" w:line="360" w:lineRule="auto"/>
        <w:jc w:val="both"/>
        <w:rPr>
          <w:rFonts w:ascii="Times New Roman" w:hAnsi="Times New Roman" w:cs="Times New Roman"/>
        </w:rPr>
      </w:pPr>
      <w:r w:rsidRPr="00AF4EC8">
        <w:rPr>
          <w:rFonts w:ascii="Times New Roman" w:hAnsi="Times New Roman" w:cs="Times New Roman"/>
        </w:rPr>
        <w:t xml:space="preserve">A minha motivação… nós estamos num país de analfabetos, digamos assim, e realmente há a necessidade que as pessoas adquiram formação, adquiram competências e também sabemos que há muitas pessoas que apesar de terem imensas competências e que foram também adquiridas ao longo da vida, nunca tiveram oportunidade de estudar. </w:t>
      </w:r>
    </w:p>
    <w:p w:rsidR="00BA5291" w:rsidRPr="00AF4EC8" w:rsidRDefault="00BA5291" w:rsidP="00BA5291">
      <w:pPr>
        <w:pStyle w:val="PargrafodaLista"/>
        <w:numPr>
          <w:ilvl w:val="0"/>
          <w:numId w:val="2"/>
        </w:numPr>
        <w:spacing w:after="0" w:line="360" w:lineRule="auto"/>
        <w:jc w:val="both"/>
        <w:rPr>
          <w:rFonts w:ascii="Times New Roman" w:hAnsi="Times New Roman" w:cs="Times New Roman"/>
        </w:rPr>
      </w:pPr>
      <w:r w:rsidRPr="00AF4EC8">
        <w:rPr>
          <w:rFonts w:ascii="Times New Roman" w:hAnsi="Times New Roman" w:cs="Times New Roman"/>
        </w:rPr>
        <w:t>(…) A minha motivação é que realmente essas pessoas que não tiveram essa possibilidade de estudar e que têm imensas capacidades e imensas competências possam, através das Novas Oportunidades, através do processo RVCC, possam adquirir a escolaridade que pretendem.</w:t>
      </w:r>
    </w:p>
    <w:p w:rsidR="006F3313" w:rsidRPr="00AF4EC8" w:rsidRDefault="006F0B12" w:rsidP="00217FF6">
      <w:pPr>
        <w:pStyle w:val="PargrafodaLista"/>
        <w:numPr>
          <w:ilvl w:val="0"/>
          <w:numId w:val="2"/>
        </w:numPr>
        <w:spacing w:line="360" w:lineRule="auto"/>
        <w:jc w:val="both"/>
        <w:rPr>
          <w:rFonts w:ascii="Times New Roman" w:hAnsi="Times New Roman" w:cs="Times New Roman"/>
          <w:sz w:val="24"/>
          <w:szCs w:val="24"/>
        </w:rPr>
      </w:pPr>
      <w:r w:rsidRPr="00AF4EC8">
        <w:rPr>
          <w:rFonts w:ascii="Times New Roman" w:hAnsi="Times New Roman" w:cs="Times New Roman"/>
          <w:sz w:val="24"/>
          <w:szCs w:val="24"/>
        </w:rPr>
        <w:t>Desmotivantes… conforme aparecem pessoas que têm imenso interesse, aparecem outras que querem, querem, querem, mas depois acabam por se desinteressar do processo. Uma desmotivação… se calhar o facto de o referencial ser um referencial um pouco difícil para estas para pessoas que há anos não estudam.</w:t>
      </w:r>
    </w:p>
    <w:p w:rsidR="00E63CF7" w:rsidRPr="00AF4EC8" w:rsidRDefault="00E63CF7" w:rsidP="00E63CF7">
      <w:pPr>
        <w:pStyle w:val="PargrafodaLista"/>
        <w:numPr>
          <w:ilvl w:val="0"/>
          <w:numId w:val="2"/>
        </w:numPr>
        <w:spacing w:after="0" w:line="360" w:lineRule="auto"/>
        <w:jc w:val="both"/>
        <w:rPr>
          <w:rFonts w:ascii="Times New Roman" w:hAnsi="Times New Roman" w:cs="Times New Roman"/>
        </w:rPr>
      </w:pPr>
      <w:r w:rsidRPr="00AF4EC8">
        <w:rPr>
          <w:rFonts w:ascii="Times New Roman" w:hAnsi="Times New Roman" w:cs="Times New Roman"/>
        </w:rPr>
        <w:t xml:space="preserve">Estou a falar do referencial do secundário porque o do básico é mais fácil, é mais acessível, </w:t>
      </w:r>
      <w:bookmarkStart w:id="0" w:name="_GoBack"/>
      <w:bookmarkEnd w:id="0"/>
      <w:r w:rsidRPr="00AF4EC8">
        <w:rPr>
          <w:rFonts w:ascii="Times New Roman" w:hAnsi="Times New Roman" w:cs="Times New Roman"/>
        </w:rPr>
        <w:t>isso desmotiva-nos um pouco e isso também desmotiva os adultos.</w:t>
      </w:r>
    </w:p>
    <w:p w:rsidR="007248A8" w:rsidRDefault="0001040A" w:rsidP="00217FF6">
      <w:pPr>
        <w:pStyle w:val="PargrafodaLista"/>
        <w:numPr>
          <w:ilvl w:val="0"/>
          <w:numId w:val="2"/>
        </w:numPr>
        <w:spacing w:line="360" w:lineRule="auto"/>
        <w:jc w:val="both"/>
        <w:rPr>
          <w:rFonts w:ascii="Times New Roman" w:hAnsi="Times New Roman" w:cs="Times New Roman"/>
          <w:sz w:val="24"/>
          <w:szCs w:val="24"/>
        </w:rPr>
      </w:pPr>
      <w:r w:rsidRPr="00AF4EC8">
        <w:rPr>
          <w:rFonts w:ascii="Times New Roman" w:hAnsi="Times New Roman" w:cs="Times New Roman"/>
          <w:sz w:val="24"/>
          <w:szCs w:val="24"/>
        </w:rPr>
        <w:lastRenderedPageBreak/>
        <w:t>(…)</w:t>
      </w:r>
      <w:r w:rsidR="0059033E" w:rsidRPr="00AF4EC8">
        <w:rPr>
          <w:rFonts w:ascii="Times New Roman" w:hAnsi="Times New Roman" w:cs="Times New Roman"/>
          <w:sz w:val="24"/>
          <w:szCs w:val="24"/>
        </w:rPr>
        <w:t xml:space="preserve"> </w:t>
      </w:r>
      <w:r w:rsidR="006F0B12" w:rsidRPr="00AF4EC8">
        <w:rPr>
          <w:rFonts w:ascii="Times New Roman" w:hAnsi="Times New Roman" w:cs="Times New Roman"/>
          <w:sz w:val="24"/>
          <w:szCs w:val="24"/>
        </w:rPr>
        <w:t xml:space="preserve">por aquilo que eu sei, nós nesta profissão não temos carreira, o que é uma pena porque penso que estamos a fazer um bom trabalho e deveríamos ser recompensadas por isso, </w:t>
      </w:r>
    </w:p>
    <w:p w:rsidR="007248A8" w:rsidRDefault="00CE0996" w:rsidP="00217FF6">
      <w:pPr>
        <w:pStyle w:val="PargrafodaLista"/>
        <w:numPr>
          <w:ilvl w:val="0"/>
          <w:numId w:val="2"/>
        </w:numPr>
        <w:spacing w:line="360" w:lineRule="auto"/>
        <w:jc w:val="both"/>
        <w:rPr>
          <w:rFonts w:ascii="Times New Roman" w:hAnsi="Times New Roman" w:cs="Times New Roman"/>
          <w:sz w:val="24"/>
          <w:szCs w:val="24"/>
        </w:rPr>
      </w:pPr>
      <w:r w:rsidRPr="00AF4EC8">
        <w:rPr>
          <w:rFonts w:ascii="Times New Roman" w:hAnsi="Times New Roman" w:cs="Times New Roman"/>
          <w:sz w:val="24"/>
          <w:szCs w:val="24"/>
        </w:rPr>
        <w:t>(…)</w:t>
      </w:r>
      <w:r w:rsidR="0059033E" w:rsidRPr="00AF4EC8">
        <w:rPr>
          <w:rFonts w:ascii="Times New Roman" w:hAnsi="Times New Roman" w:cs="Times New Roman"/>
          <w:sz w:val="24"/>
          <w:szCs w:val="24"/>
        </w:rPr>
        <w:t xml:space="preserve"> </w:t>
      </w:r>
      <w:r w:rsidRPr="00AF4EC8">
        <w:rPr>
          <w:rFonts w:ascii="Times New Roman" w:hAnsi="Times New Roman" w:cs="Times New Roman"/>
          <w:sz w:val="24"/>
          <w:szCs w:val="24"/>
        </w:rPr>
        <w:t>I</w:t>
      </w:r>
      <w:r w:rsidR="006F0B12" w:rsidRPr="00AF4EC8">
        <w:rPr>
          <w:rFonts w:ascii="Times New Roman" w:hAnsi="Times New Roman" w:cs="Times New Roman"/>
          <w:sz w:val="24"/>
          <w:szCs w:val="24"/>
        </w:rPr>
        <w:t>nfelizmente</w:t>
      </w:r>
      <w:r w:rsidR="007248A8">
        <w:rPr>
          <w:rFonts w:ascii="Times New Roman" w:hAnsi="Times New Roman" w:cs="Times New Roman"/>
          <w:sz w:val="24"/>
          <w:szCs w:val="24"/>
        </w:rPr>
        <w:t>,</w:t>
      </w:r>
      <w:r w:rsidR="006F0B12" w:rsidRPr="00AF4EC8">
        <w:rPr>
          <w:rFonts w:ascii="Times New Roman" w:hAnsi="Times New Roman" w:cs="Times New Roman"/>
          <w:sz w:val="24"/>
          <w:szCs w:val="24"/>
        </w:rPr>
        <w:t xml:space="preserve"> perspectivas de futuro, não estou a ver assim muitas</w:t>
      </w:r>
      <w:r w:rsidR="007248A8">
        <w:rPr>
          <w:rFonts w:ascii="Times New Roman" w:hAnsi="Times New Roman" w:cs="Times New Roman"/>
          <w:sz w:val="24"/>
          <w:szCs w:val="24"/>
        </w:rPr>
        <w:t xml:space="preserve"> (…)</w:t>
      </w:r>
      <w:r w:rsidRPr="00AF4EC8">
        <w:rPr>
          <w:rFonts w:ascii="Times New Roman" w:hAnsi="Times New Roman" w:cs="Times New Roman"/>
          <w:sz w:val="24"/>
          <w:szCs w:val="24"/>
        </w:rPr>
        <w:t xml:space="preserve"> </w:t>
      </w:r>
    </w:p>
    <w:p w:rsidR="006B4634" w:rsidRDefault="00CE0996" w:rsidP="00217FF6">
      <w:pPr>
        <w:pStyle w:val="PargrafodaLista"/>
        <w:numPr>
          <w:ilvl w:val="0"/>
          <w:numId w:val="2"/>
        </w:numPr>
        <w:spacing w:line="360" w:lineRule="auto"/>
        <w:jc w:val="both"/>
        <w:rPr>
          <w:rFonts w:ascii="Times New Roman" w:hAnsi="Times New Roman" w:cs="Times New Roman"/>
          <w:sz w:val="24"/>
          <w:szCs w:val="24"/>
        </w:rPr>
      </w:pPr>
      <w:r w:rsidRPr="00AF4EC8">
        <w:rPr>
          <w:rFonts w:ascii="Times New Roman" w:hAnsi="Times New Roman" w:cs="Times New Roman"/>
          <w:sz w:val="24"/>
          <w:szCs w:val="24"/>
        </w:rPr>
        <w:t>(…)</w:t>
      </w:r>
      <w:r w:rsidR="006F0B12" w:rsidRPr="00AF4EC8">
        <w:rPr>
          <w:rFonts w:ascii="Times New Roman" w:hAnsi="Times New Roman" w:cs="Times New Roman"/>
          <w:sz w:val="24"/>
          <w:szCs w:val="24"/>
        </w:rPr>
        <w:t xml:space="preserve"> estamos em época de crise e não se sabe o que se irá passar daqui para a frente </w:t>
      </w:r>
    </w:p>
    <w:p w:rsidR="007A31D7" w:rsidRPr="00AF4EC8" w:rsidRDefault="00CE0996" w:rsidP="00217FF6">
      <w:pPr>
        <w:pStyle w:val="PargrafodaLista"/>
        <w:numPr>
          <w:ilvl w:val="0"/>
          <w:numId w:val="2"/>
        </w:numPr>
        <w:spacing w:line="360" w:lineRule="auto"/>
        <w:jc w:val="both"/>
        <w:rPr>
          <w:rFonts w:ascii="Times New Roman" w:hAnsi="Times New Roman" w:cs="Times New Roman"/>
          <w:sz w:val="24"/>
          <w:szCs w:val="24"/>
        </w:rPr>
      </w:pPr>
      <w:r w:rsidRPr="00AF4EC8">
        <w:rPr>
          <w:rFonts w:ascii="Times New Roman" w:hAnsi="Times New Roman" w:cs="Times New Roman"/>
          <w:sz w:val="24"/>
          <w:szCs w:val="24"/>
        </w:rPr>
        <w:t>(…)</w:t>
      </w:r>
      <w:r w:rsidR="0059033E" w:rsidRPr="00AF4EC8">
        <w:rPr>
          <w:rFonts w:ascii="Times New Roman" w:hAnsi="Times New Roman" w:cs="Times New Roman"/>
          <w:sz w:val="24"/>
          <w:szCs w:val="24"/>
        </w:rPr>
        <w:t xml:space="preserve"> </w:t>
      </w:r>
      <w:r w:rsidR="006F0B12" w:rsidRPr="00AF4EC8">
        <w:rPr>
          <w:rFonts w:ascii="Times New Roman" w:hAnsi="Times New Roman" w:cs="Times New Roman"/>
          <w:sz w:val="24"/>
          <w:szCs w:val="24"/>
        </w:rPr>
        <w:t>no entanto, quero dizer que como sou professora e estou, no fundo, estou no ensino diferente, uma das minhas motivações e de estar aqui é o facto de me contar tempo de serviço para a minha carreira como professora.</w:t>
      </w:r>
    </w:p>
    <w:p w:rsidR="007A31D7" w:rsidRPr="00AF4EC8" w:rsidRDefault="00AD2041" w:rsidP="00217FF6">
      <w:pPr>
        <w:pStyle w:val="PargrafodaLista"/>
        <w:numPr>
          <w:ilvl w:val="0"/>
          <w:numId w:val="2"/>
        </w:numPr>
        <w:spacing w:line="360" w:lineRule="auto"/>
        <w:jc w:val="both"/>
        <w:rPr>
          <w:rFonts w:ascii="Times New Roman" w:hAnsi="Times New Roman" w:cs="Times New Roman"/>
          <w:sz w:val="24"/>
          <w:szCs w:val="24"/>
        </w:rPr>
      </w:pPr>
      <w:r w:rsidRPr="00AF4EC8">
        <w:rPr>
          <w:rFonts w:ascii="Times New Roman" w:hAnsi="Times New Roman" w:cs="Times New Roman"/>
          <w:sz w:val="24"/>
          <w:szCs w:val="24"/>
        </w:rPr>
        <w:t xml:space="preserve">(…) </w:t>
      </w:r>
      <w:r w:rsidR="006F0B12" w:rsidRPr="00AF4EC8">
        <w:rPr>
          <w:rFonts w:ascii="Times New Roman" w:hAnsi="Times New Roman" w:cs="Times New Roman"/>
          <w:sz w:val="24"/>
          <w:szCs w:val="24"/>
        </w:rPr>
        <w:t>as nossas instalações não vou dizer que são boas mas também não vou dizer que são instalações más. E uma vez que a escola está em obras penso que esse aspecto também será melhorado no seu devido tempo. Se calhar um pouco mais de privacidade para conversar com as pessoas, estamos ali todas muito juntas… de resto temos computadores, temos o material necessário.</w:t>
      </w:r>
    </w:p>
    <w:p w:rsidR="00A11CC8" w:rsidRPr="00AF4EC8" w:rsidRDefault="00A11CC8" w:rsidP="00217FF6">
      <w:pPr>
        <w:pStyle w:val="PargrafodaLista"/>
        <w:numPr>
          <w:ilvl w:val="0"/>
          <w:numId w:val="2"/>
        </w:numPr>
        <w:spacing w:line="360" w:lineRule="auto"/>
        <w:jc w:val="both"/>
        <w:rPr>
          <w:rFonts w:ascii="Times New Roman" w:hAnsi="Times New Roman" w:cs="Times New Roman"/>
          <w:sz w:val="24"/>
          <w:szCs w:val="24"/>
        </w:rPr>
      </w:pPr>
      <w:r w:rsidRPr="00AF4EC8">
        <w:rPr>
          <w:rFonts w:ascii="Times New Roman" w:hAnsi="Times New Roman" w:cs="Times New Roman"/>
          <w:sz w:val="24"/>
          <w:szCs w:val="24"/>
        </w:rPr>
        <w:t>Não estou a perceber a pergunta…</w:t>
      </w:r>
    </w:p>
    <w:p w:rsidR="007A31D7" w:rsidRPr="00AF4EC8" w:rsidRDefault="006F0B12" w:rsidP="00217FF6">
      <w:pPr>
        <w:pStyle w:val="PargrafodaLista"/>
        <w:numPr>
          <w:ilvl w:val="0"/>
          <w:numId w:val="2"/>
        </w:numPr>
        <w:spacing w:line="360" w:lineRule="auto"/>
        <w:jc w:val="both"/>
        <w:rPr>
          <w:rFonts w:ascii="Times New Roman" w:hAnsi="Times New Roman" w:cs="Times New Roman"/>
          <w:sz w:val="24"/>
          <w:szCs w:val="24"/>
        </w:rPr>
      </w:pPr>
      <w:r w:rsidRPr="00AF4EC8">
        <w:rPr>
          <w:rFonts w:ascii="Times New Roman" w:hAnsi="Times New Roman" w:cs="Times New Roman"/>
          <w:sz w:val="24"/>
          <w:szCs w:val="24"/>
        </w:rPr>
        <w:t>A ideia que vem de fora, relativamente aos Centros Novas Oportunidades é uma ideia um bocado pré-concebida, é o facilitismo, nós aqui, portanto, na escola, não enveredamos por esse caminho. Tentamos ser bons profissionais, tentamos atingir metas mas não descuidamos a parte da qualidade, portanto penso que estamos a educar adultos, que estamos a aproveitar as competências que os adultos possuem da melhor forma possível.</w:t>
      </w:r>
    </w:p>
    <w:p w:rsidR="007A31D7" w:rsidRPr="00AF4EC8" w:rsidRDefault="00A96408" w:rsidP="00217FF6">
      <w:pPr>
        <w:pStyle w:val="PargrafodaLista"/>
        <w:numPr>
          <w:ilvl w:val="0"/>
          <w:numId w:val="2"/>
        </w:numPr>
        <w:spacing w:line="360" w:lineRule="auto"/>
        <w:jc w:val="both"/>
        <w:rPr>
          <w:rFonts w:ascii="Times New Roman" w:hAnsi="Times New Roman" w:cs="Times New Roman"/>
          <w:sz w:val="24"/>
          <w:szCs w:val="24"/>
        </w:rPr>
      </w:pPr>
      <w:r w:rsidRPr="00AF4EC8">
        <w:rPr>
          <w:rFonts w:ascii="Times New Roman" w:hAnsi="Times New Roman" w:cs="Times New Roman"/>
          <w:sz w:val="24"/>
          <w:szCs w:val="24"/>
        </w:rPr>
        <w:t>(…) a</w:t>
      </w:r>
      <w:r w:rsidR="006F0B12" w:rsidRPr="00AF4EC8">
        <w:rPr>
          <w:rFonts w:ascii="Times New Roman" w:hAnsi="Times New Roman" w:cs="Times New Roman"/>
          <w:sz w:val="24"/>
          <w:szCs w:val="24"/>
        </w:rPr>
        <w:t xml:space="preserve">s metas que são impostas pela Agência são quase impossíveis, se não impossíveis de concretizar. As pessoas têm ritmos diferentes, demoram imenso tempo a fazer as coisas, como eu já disse e volto a dizer o referencial não é fácil. Também aquelas pessoas que tinham que fazer já fizeram e os grupos também diminuíram. Estão neste momento a trabalhar aquelas pessoas que têm mais dificuldades e que têm menos competências e é muito difícil chegar às metas impostas porque são metas altíssimas. Nós, profissionais de rvcc, eu e as minhas colegas, temos tentado fazer tudo, temos tentado novas formas de trabalhar, novas estratégias, novos modelos, temos, realmente, tentado modificar o processo de rvcc para que ele seja mais funcional, para que os adultos entrem melhor nele, tentado dar-lhes formas </w:t>
      </w:r>
      <w:r w:rsidR="006F0B12" w:rsidRPr="00AF4EC8">
        <w:rPr>
          <w:rFonts w:ascii="Times New Roman" w:hAnsi="Times New Roman" w:cs="Times New Roman"/>
          <w:sz w:val="24"/>
          <w:szCs w:val="24"/>
        </w:rPr>
        <w:lastRenderedPageBreak/>
        <w:t>de, nem assim se consegue chegar a essas metas porque essas metas, realmente são exageradas, é impossível. Quanto a mim é impossível.</w:t>
      </w:r>
    </w:p>
    <w:p w:rsidR="006B4634" w:rsidRDefault="00F97874" w:rsidP="00217FF6">
      <w:pPr>
        <w:pStyle w:val="PargrafodaLista"/>
        <w:numPr>
          <w:ilvl w:val="0"/>
          <w:numId w:val="2"/>
        </w:numPr>
        <w:spacing w:line="360" w:lineRule="auto"/>
        <w:jc w:val="both"/>
        <w:rPr>
          <w:rFonts w:ascii="Times New Roman" w:hAnsi="Times New Roman" w:cs="Times New Roman"/>
          <w:sz w:val="24"/>
          <w:szCs w:val="24"/>
        </w:rPr>
      </w:pPr>
      <w:r w:rsidRPr="00AF4EC8">
        <w:rPr>
          <w:rFonts w:ascii="Times New Roman" w:hAnsi="Times New Roman" w:cs="Times New Roman"/>
          <w:sz w:val="24"/>
          <w:szCs w:val="24"/>
        </w:rPr>
        <w:t xml:space="preserve">(…) </w:t>
      </w:r>
      <w:r w:rsidR="006F0B12" w:rsidRPr="00AF4EC8">
        <w:rPr>
          <w:rFonts w:ascii="Times New Roman" w:hAnsi="Times New Roman" w:cs="Times New Roman"/>
          <w:sz w:val="24"/>
          <w:szCs w:val="24"/>
        </w:rPr>
        <w:t>quando o centro começou a funcionar, tivemos várias vezes esse problema que era a entrada e a saída de formadores, porque aqui os formadores são professores que estão ligados à escola, portanto, não há a possibilidade de contratar pessoas de fora. Temos de nos sujeitar aos professores daqui. Para aqui vêm aqueles professores que não têm horário completo e então vêm complet</w:t>
      </w:r>
      <w:r w:rsidRPr="00AF4EC8">
        <w:rPr>
          <w:rFonts w:ascii="Times New Roman" w:hAnsi="Times New Roman" w:cs="Times New Roman"/>
          <w:sz w:val="24"/>
          <w:szCs w:val="24"/>
        </w:rPr>
        <w:t>á-lo</w:t>
      </w:r>
      <w:r w:rsidR="006F0B12" w:rsidRPr="00AF4EC8">
        <w:rPr>
          <w:rFonts w:ascii="Times New Roman" w:hAnsi="Times New Roman" w:cs="Times New Roman"/>
          <w:sz w:val="24"/>
          <w:szCs w:val="24"/>
        </w:rPr>
        <w:t xml:space="preserve">. </w:t>
      </w:r>
    </w:p>
    <w:p w:rsidR="00DC6F03" w:rsidRPr="00AF4EC8" w:rsidRDefault="007A31D7" w:rsidP="00217FF6">
      <w:pPr>
        <w:pStyle w:val="PargrafodaLista"/>
        <w:numPr>
          <w:ilvl w:val="0"/>
          <w:numId w:val="2"/>
        </w:numPr>
        <w:spacing w:line="360" w:lineRule="auto"/>
        <w:jc w:val="both"/>
        <w:rPr>
          <w:rFonts w:ascii="Times New Roman" w:hAnsi="Times New Roman" w:cs="Times New Roman"/>
          <w:sz w:val="24"/>
          <w:szCs w:val="24"/>
        </w:rPr>
      </w:pPr>
      <w:r w:rsidRPr="00AF4EC8">
        <w:rPr>
          <w:rFonts w:ascii="Times New Roman" w:hAnsi="Times New Roman" w:cs="Times New Roman"/>
          <w:sz w:val="24"/>
          <w:szCs w:val="24"/>
        </w:rPr>
        <w:t>(…)</w:t>
      </w:r>
      <w:r w:rsidR="006F0B12" w:rsidRPr="00AF4EC8">
        <w:rPr>
          <w:rFonts w:ascii="Times New Roman" w:hAnsi="Times New Roman" w:cs="Times New Roman"/>
          <w:sz w:val="24"/>
          <w:szCs w:val="24"/>
        </w:rPr>
        <w:t xml:space="preserve"> houve sempre uma entrada e uma saída e que temos de estar sempre a ensinar tudo de novo, porque depois vêm e não têm experiência porque são pessoas que estão escolarizadas, não têm contato com adultos, com a educação de… e muito menos com o referencial então chegam aqui e têm dificuldades porque não entendem o processo, não entendem muito bem o referencial, têm de o estudar, é óbvio, eu também tive, claro.</w:t>
      </w:r>
    </w:p>
    <w:p w:rsidR="00A25ADA" w:rsidRDefault="0007732A" w:rsidP="00217FF6">
      <w:pPr>
        <w:pStyle w:val="PargrafodaLista"/>
        <w:numPr>
          <w:ilvl w:val="0"/>
          <w:numId w:val="2"/>
        </w:numPr>
        <w:spacing w:line="360" w:lineRule="auto"/>
        <w:jc w:val="both"/>
        <w:rPr>
          <w:rFonts w:ascii="Times New Roman" w:hAnsi="Times New Roman" w:cs="Times New Roman"/>
          <w:sz w:val="24"/>
          <w:szCs w:val="24"/>
        </w:rPr>
      </w:pPr>
      <w:r w:rsidRPr="00AF4EC8">
        <w:rPr>
          <w:rFonts w:ascii="Times New Roman" w:hAnsi="Times New Roman" w:cs="Times New Roman"/>
          <w:sz w:val="24"/>
          <w:szCs w:val="24"/>
        </w:rPr>
        <w:t xml:space="preserve">(…) </w:t>
      </w:r>
      <w:r w:rsidR="006F0B12" w:rsidRPr="00AF4EC8">
        <w:rPr>
          <w:rFonts w:ascii="Times New Roman" w:hAnsi="Times New Roman" w:cs="Times New Roman"/>
          <w:sz w:val="24"/>
          <w:szCs w:val="24"/>
        </w:rPr>
        <w:t>isto é uma opinião muito pessoal, para Centros Novas Oportunidades, as/os formadoras/es não deveriam ser professores, pelos menos professores que já tenham anos e anos de serviç</w:t>
      </w:r>
      <w:r w:rsidR="00A25ADA">
        <w:rPr>
          <w:rFonts w:ascii="Times New Roman" w:hAnsi="Times New Roman" w:cs="Times New Roman"/>
          <w:sz w:val="24"/>
          <w:szCs w:val="24"/>
        </w:rPr>
        <w:t>o, que já estejam escolarizados (…)</w:t>
      </w:r>
      <w:r w:rsidR="006F0B12" w:rsidRPr="00AF4EC8">
        <w:rPr>
          <w:rFonts w:ascii="Times New Roman" w:hAnsi="Times New Roman" w:cs="Times New Roman"/>
          <w:sz w:val="24"/>
          <w:szCs w:val="24"/>
        </w:rPr>
        <w:t xml:space="preserve"> </w:t>
      </w:r>
    </w:p>
    <w:p w:rsidR="00DC6F03" w:rsidRPr="00AF4EC8" w:rsidRDefault="00DC6F03" w:rsidP="00217FF6">
      <w:pPr>
        <w:pStyle w:val="PargrafodaLista"/>
        <w:numPr>
          <w:ilvl w:val="0"/>
          <w:numId w:val="2"/>
        </w:numPr>
        <w:spacing w:line="360" w:lineRule="auto"/>
        <w:jc w:val="both"/>
        <w:rPr>
          <w:rFonts w:ascii="Times New Roman" w:hAnsi="Times New Roman" w:cs="Times New Roman"/>
          <w:sz w:val="24"/>
          <w:szCs w:val="24"/>
        </w:rPr>
      </w:pPr>
      <w:r w:rsidRPr="00AF4EC8">
        <w:rPr>
          <w:rFonts w:ascii="Times New Roman" w:hAnsi="Times New Roman" w:cs="Times New Roman"/>
          <w:sz w:val="24"/>
          <w:szCs w:val="24"/>
        </w:rPr>
        <w:t>(…)</w:t>
      </w:r>
      <w:r w:rsidR="00876851" w:rsidRPr="00AF4EC8">
        <w:rPr>
          <w:rFonts w:ascii="Times New Roman" w:hAnsi="Times New Roman" w:cs="Times New Roman"/>
          <w:sz w:val="24"/>
          <w:szCs w:val="24"/>
        </w:rPr>
        <w:t xml:space="preserve"> </w:t>
      </w:r>
      <w:r w:rsidR="006F0B12" w:rsidRPr="00AF4EC8">
        <w:rPr>
          <w:rFonts w:ascii="Times New Roman" w:hAnsi="Times New Roman" w:cs="Times New Roman"/>
          <w:sz w:val="24"/>
          <w:szCs w:val="24"/>
        </w:rPr>
        <w:t xml:space="preserve">Professores que acabaram a carreira há pouco tempo ou que estão desempregados, que se adaptam a isto, já não têm, não têm os vícios da escola, digamos que é isso. E já tivemos um caso, o da Carla em que se adaptou muito bem, porquê? Porque não vinha escolarizada, não vinha com aqueles vícios da escola, do ensinar, da exigência. </w:t>
      </w:r>
    </w:p>
    <w:p w:rsidR="00DC6F03" w:rsidRPr="00AF4EC8" w:rsidRDefault="00D044EC" w:rsidP="00217FF6">
      <w:pPr>
        <w:pStyle w:val="PargrafodaLista"/>
        <w:numPr>
          <w:ilvl w:val="0"/>
          <w:numId w:val="2"/>
        </w:numPr>
        <w:spacing w:line="360" w:lineRule="auto"/>
        <w:jc w:val="both"/>
        <w:rPr>
          <w:rFonts w:ascii="Times New Roman" w:hAnsi="Times New Roman" w:cs="Times New Roman"/>
          <w:sz w:val="24"/>
          <w:szCs w:val="24"/>
        </w:rPr>
      </w:pPr>
      <w:r w:rsidRPr="00AF4EC8">
        <w:rPr>
          <w:rFonts w:ascii="Times New Roman" w:hAnsi="Times New Roman" w:cs="Times New Roman"/>
          <w:sz w:val="24"/>
          <w:szCs w:val="24"/>
        </w:rPr>
        <w:t xml:space="preserve">Eles entrar, entram (…) </w:t>
      </w:r>
      <w:r w:rsidR="006F0B12" w:rsidRPr="00AF4EC8">
        <w:rPr>
          <w:rFonts w:ascii="Times New Roman" w:hAnsi="Times New Roman" w:cs="Times New Roman"/>
          <w:sz w:val="24"/>
          <w:szCs w:val="24"/>
        </w:rPr>
        <w:t>A sair é que é mais difícil porque alguns acabam por desistir, às vezes, por motivos pessoais e profissionais mas, outras vezes, também porque se desinteressam, porque vêm com a ideia preconcebida de que chegam aqui e a gente dá um diploma e nós não estamos aqui para dar diplomas, as pessoas para terem um diploma têm que trabalhar para ele, têm que demonstrar competências, têm que mostrar que o merecem, portanto, nesse aspecto nós temos sido bastante exigentes.</w:t>
      </w:r>
    </w:p>
    <w:p w:rsidR="00DC6F03" w:rsidRPr="00AF4EC8" w:rsidRDefault="006F0B12" w:rsidP="00217FF6">
      <w:pPr>
        <w:pStyle w:val="PargrafodaLista"/>
        <w:numPr>
          <w:ilvl w:val="0"/>
          <w:numId w:val="2"/>
        </w:numPr>
        <w:spacing w:line="360" w:lineRule="auto"/>
        <w:jc w:val="both"/>
        <w:rPr>
          <w:rFonts w:ascii="Times New Roman" w:hAnsi="Times New Roman" w:cs="Times New Roman"/>
          <w:sz w:val="24"/>
          <w:szCs w:val="24"/>
        </w:rPr>
      </w:pPr>
      <w:r w:rsidRPr="00AF4EC8">
        <w:rPr>
          <w:rFonts w:ascii="Times New Roman" w:hAnsi="Times New Roman" w:cs="Times New Roman"/>
          <w:sz w:val="24"/>
          <w:szCs w:val="24"/>
        </w:rPr>
        <w:t>O processo de RVCC</w:t>
      </w:r>
      <w:r w:rsidR="00794346" w:rsidRPr="00AF4EC8">
        <w:rPr>
          <w:rFonts w:ascii="Times New Roman" w:hAnsi="Times New Roman" w:cs="Times New Roman"/>
          <w:sz w:val="24"/>
          <w:szCs w:val="24"/>
        </w:rPr>
        <w:t>…</w:t>
      </w:r>
      <w:r w:rsidRPr="00AF4EC8">
        <w:rPr>
          <w:rFonts w:ascii="Times New Roman" w:hAnsi="Times New Roman" w:cs="Times New Roman"/>
          <w:sz w:val="24"/>
          <w:szCs w:val="24"/>
        </w:rPr>
        <w:t xml:space="preserve"> nós já tivemos várias metodologias, e penso que a última que estamos a aplicar, é aquela que estará a funcionar melhor. Fizemos um Guião de Reflexão Autobiográfica, direcionado já um pouco para o referencial, para que as pessoas possam chegar lá mais facilmente. Nas nossas sessões, como profissionais de rvcc, também tentamos motivar as pessoas, temos alguns vídeos para os </w:t>
      </w:r>
      <w:r w:rsidRPr="00AF4EC8">
        <w:rPr>
          <w:rFonts w:ascii="Times New Roman" w:hAnsi="Times New Roman" w:cs="Times New Roman"/>
          <w:sz w:val="24"/>
          <w:szCs w:val="24"/>
        </w:rPr>
        <w:lastRenderedPageBreak/>
        <w:t>motivar, com testemunhos de pessoas que já passaram pelo mesmo e que deram o seu contributo, deixando o seu testemunho, fazendo um balanço positivo do processo que fizeram.</w:t>
      </w:r>
    </w:p>
    <w:p w:rsidR="00DC6F03" w:rsidRPr="00AF4EC8" w:rsidRDefault="00AD7924" w:rsidP="00217FF6">
      <w:pPr>
        <w:pStyle w:val="PargrafodaLista"/>
        <w:numPr>
          <w:ilvl w:val="0"/>
          <w:numId w:val="2"/>
        </w:numPr>
        <w:spacing w:line="360" w:lineRule="auto"/>
        <w:jc w:val="both"/>
        <w:rPr>
          <w:rFonts w:ascii="Times New Roman" w:hAnsi="Times New Roman" w:cs="Times New Roman"/>
          <w:sz w:val="24"/>
          <w:szCs w:val="24"/>
        </w:rPr>
      </w:pPr>
      <w:r w:rsidRPr="00AF4EC8">
        <w:rPr>
          <w:rFonts w:ascii="Times New Roman" w:hAnsi="Times New Roman" w:cs="Times New Roman"/>
          <w:sz w:val="24"/>
          <w:szCs w:val="24"/>
        </w:rPr>
        <w:t xml:space="preserve">(…) </w:t>
      </w:r>
      <w:r w:rsidR="006F0B12" w:rsidRPr="00AF4EC8">
        <w:rPr>
          <w:rFonts w:ascii="Times New Roman" w:hAnsi="Times New Roman" w:cs="Times New Roman"/>
          <w:sz w:val="24"/>
          <w:szCs w:val="24"/>
        </w:rPr>
        <w:t>é um processo que se vai construindo também dependendo do público que temos à frente. Já tem havido grupos que demonstraram mais dificuldades, menos disponibilidade para o processo e que nós tivemos que alterar um bocadinho a sua estrutura e ir ao encontro do adulto.</w:t>
      </w:r>
    </w:p>
    <w:p w:rsidR="00DC6F03" w:rsidRPr="00AF4EC8" w:rsidRDefault="006F0B12" w:rsidP="00217FF6">
      <w:pPr>
        <w:pStyle w:val="PargrafodaLista"/>
        <w:numPr>
          <w:ilvl w:val="0"/>
          <w:numId w:val="2"/>
        </w:numPr>
        <w:spacing w:line="360" w:lineRule="auto"/>
        <w:jc w:val="both"/>
        <w:rPr>
          <w:rFonts w:ascii="Times New Roman" w:hAnsi="Times New Roman" w:cs="Times New Roman"/>
          <w:sz w:val="24"/>
          <w:szCs w:val="24"/>
        </w:rPr>
      </w:pPr>
      <w:r w:rsidRPr="00AF4EC8">
        <w:rPr>
          <w:rFonts w:ascii="Times New Roman" w:hAnsi="Times New Roman" w:cs="Times New Roman"/>
          <w:sz w:val="24"/>
          <w:szCs w:val="24"/>
        </w:rPr>
        <w:t>O perfil do adulto faz toda a diferença num processo de RVCC. Temos muitos adultos que chegam aqui e que dizem logo que querem ir para o processo de RVCC sem terem consciência se serão ou não capazes de fazer. O que acontece muitas vezes a essas pessoas, ao quererem ir para um processo de RVCC, porque até agora a última palavra tem sido deles (dos adultos), é depois não conseguirem, porquê? Porque não têm competências. Recusam-se a ir para um curso EFA, que seria o sítio ideal, porque o processo de RVCC, no entender deles é mais fácil, é mais rápido, e depois deparam-se com o referencial e vêem que não têm competências para tal. E isso também faz com que haja desistências, suspensões e com que não se atinjam as metas. É as pessoas pensarem que vêm para aqui e que conseguem, vêm com uma perspetiva e depois chegam aqui, e realmente não é aquilo que parece.</w:t>
      </w:r>
    </w:p>
    <w:p w:rsidR="00036249" w:rsidRDefault="009B574F" w:rsidP="00036249">
      <w:pPr>
        <w:pStyle w:val="PargrafodaLista"/>
        <w:numPr>
          <w:ilvl w:val="0"/>
          <w:numId w:val="2"/>
        </w:numPr>
        <w:spacing w:line="360" w:lineRule="auto"/>
        <w:jc w:val="both"/>
        <w:rPr>
          <w:rFonts w:ascii="Times New Roman" w:hAnsi="Times New Roman" w:cs="Times New Roman"/>
          <w:sz w:val="24"/>
          <w:szCs w:val="24"/>
        </w:rPr>
      </w:pPr>
      <w:r w:rsidRPr="00AF4EC8">
        <w:rPr>
          <w:rFonts w:ascii="Times New Roman" w:hAnsi="Times New Roman" w:cs="Times New Roman"/>
          <w:sz w:val="24"/>
          <w:szCs w:val="24"/>
        </w:rPr>
        <w:t xml:space="preserve">(…) </w:t>
      </w:r>
      <w:r w:rsidR="006F0B12" w:rsidRPr="00AF4EC8">
        <w:rPr>
          <w:rFonts w:ascii="Times New Roman" w:hAnsi="Times New Roman" w:cs="Times New Roman"/>
          <w:sz w:val="24"/>
          <w:szCs w:val="24"/>
        </w:rPr>
        <w:t>principalmente profissionais, para subirem na carreira, para mudarem de cargo, para arranjarem emprego, portanto, por norma são motivos de ordem profissional.</w:t>
      </w:r>
      <w:r w:rsidR="00DC6F03" w:rsidRPr="00AF4EC8">
        <w:rPr>
          <w:rFonts w:ascii="Times New Roman" w:hAnsi="Times New Roman" w:cs="Times New Roman"/>
          <w:sz w:val="24"/>
          <w:szCs w:val="24"/>
        </w:rPr>
        <w:t xml:space="preserve"> </w:t>
      </w:r>
      <w:r w:rsidR="006F0B12" w:rsidRPr="00AF4EC8">
        <w:rPr>
          <w:rFonts w:ascii="Times New Roman" w:hAnsi="Times New Roman" w:cs="Times New Roman"/>
          <w:sz w:val="24"/>
          <w:szCs w:val="24"/>
        </w:rPr>
        <w:t xml:space="preserve">E depois também aparecem aquelas pessoas por uma questão de auto estima, pelo ego: “Consegui, porque </w:t>
      </w:r>
      <w:r w:rsidR="006F0B12" w:rsidRPr="00980FF9">
        <w:rPr>
          <w:rFonts w:ascii="Times New Roman" w:hAnsi="Times New Roman" w:cs="Times New Roman"/>
          <w:sz w:val="24"/>
          <w:szCs w:val="24"/>
        </w:rPr>
        <w:t xml:space="preserve">não tive hipóteses há uns anos atrás e hoje consigo”, só, pura e simplesmente por auto estima, por quererem. </w:t>
      </w:r>
    </w:p>
    <w:p w:rsidR="005045D8" w:rsidRPr="00036249" w:rsidRDefault="005045D8" w:rsidP="00036249">
      <w:pPr>
        <w:pStyle w:val="PargrafodaLista"/>
        <w:numPr>
          <w:ilvl w:val="0"/>
          <w:numId w:val="2"/>
        </w:numPr>
        <w:spacing w:line="360" w:lineRule="auto"/>
        <w:jc w:val="both"/>
        <w:rPr>
          <w:rFonts w:ascii="Times New Roman" w:hAnsi="Times New Roman" w:cs="Times New Roman"/>
          <w:sz w:val="24"/>
          <w:szCs w:val="24"/>
        </w:rPr>
      </w:pPr>
      <w:r w:rsidRPr="00036249">
        <w:rPr>
          <w:rFonts w:ascii="Times New Roman" w:hAnsi="Times New Roman" w:cs="Times New Roman"/>
          <w:sz w:val="24"/>
          <w:szCs w:val="24"/>
        </w:rPr>
        <w:t>Eu penso que ficam contentes, as pessoas ficam com uma auto estima mais elevada.</w:t>
      </w:r>
    </w:p>
    <w:p w:rsidR="001B0511" w:rsidRPr="00AF4EC8" w:rsidRDefault="005045D8" w:rsidP="00217FF6">
      <w:pPr>
        <w:pStyle w:val="PargrafodaLista"/>
        <w:numPr>
          <w:ilvl w:val="0"/>
          <w:numId w:val="2"/>
        </w:numPr>
        <w:spacing w:line="360" w:lineRule="auto"/>
        <w:jc w:val="both"/>
        <w:rPr>
          <w:rFonts w:ascii="Times New Roman" w:hAnsi="Times New Roman" w:cs="Times New Roman"/>
          <w:sz w:val="24"/>
          <w:szCs w:val="24"/>
        </w:rPr>
      </w:pPr>
      <w:r w:rsidRPr="00036249">
        <w:rPr>
          <w:rFonts w:ascii="Times New Roman" w:hAnsi="Times New Roman" w:cs="Times New Roman"/>
          <w:sz w:val="24"/>
          <w:szCs w:val="24"/>
        </w:rPr>
        <w:t xml:space="preserve"> </w:t>
      </w:r>
      <w:r w:rsidR="00035341" w:rsidRPr="00036249">
        <w:rPr>
          <w:rFonts w:ascii="Times New Roman" w:hAnsi="Times New Roman" w:cs="Times New Roman"/>
          <w:sz w:val="24"/>
          <w:szCs w:val="24"/>
        </w:rPr>
        <w:t xml:space="preserve">(…) </w:t>
      </w:r>
      <w:r w:rsidR="006F0B12" w:rsidRPr="00036249">
        <w:rPr>
          <w:rFonts w:ascii="Times New Roman" w:hAnsi="Times New Roman" w:cs="Times New Roman"/>
          <w:sz w:val="24"/>
          <w:szCs w:val="24"/>
        </w:rPr>
        <w:t>Tem um impacto muito forte para estas pessoas que não puderam estudar</w:t>
      </w:r>
      <w:r w:rsidR="006F0B12" w:rsidRPr="00AF4EC8">
        <w:rPr>
          <w:rFonts w:ascii="Times New Roman" w:hAnsi="Times New Roman" w:cs="Times New Roman"/>
          <w:sz w:val="24"/>
          <w:szCs w:val="24"/>
        </w:rPr>
        <w:t xml:space="preserve"> e, com esta oportunidade e com esforço, porque é preciso muito esforço e muita dedicação para se fazer um processo destes (e, estou a falar do secundário que é o mais rigoroso), ao terminarem, a gente vê na cara das pessoas uma satisfação muito grande e um obrigada a todos, toda a equipa</w:t>
      </w:r>
      <w:r w:rsidR="00035341" w:rsidRPr="00AF4EC8">
        <w:rPr>
          <w:rFonts w:ascii="Times New Roman" w:hAnsi="Times New Roman" w:cs="Times New Roman"/>
          <w:sz w:val="24"/>
          <w:szCs w:val="24"/>
        </w:rPr>
        <w:t xml:space="preserve"> (…)</w:t>
      </w:r>
      <w:r w:rsidR="006F0B12" w:rsidRPr="00AF4EC8">
        <w:rPr>
          <w:rFonts w:ascii="Times New Roman" w:hAnsi="Times New Roman" w:cs="Times New Roman"/>
          <w:sz w:val="24"/>
          <w:szCs w:val="24"/>
        </w:rPr>
        <w:t>.</w:t>
      </w:r>
      <w:r w:rsidR="00867AF0" w:rsidRPr="00AF4EC8">
        <w:rPr>
          <w:rFonts w:ascii="Times New Roman" w:hAnsi="Times New Roman" w:cs="Times New Roman"/>
          <w:sz w:val="24"/>
          <w:szCs w:val="24"/>
        </w:rPr>
        <w:t xml:space="preserve"> </w:t>
      </w:r>
      <w:r w:rsidR="006F0B12" w:rsidRPr="00AF4EC8">
        <w:rPr>
          <w:rFonts w:ascii="Times New Roman" w:hAnsi="Times New Roman" w:cs="Times New Roman"/>
          <w:sz w:val="24"/>
          <w:szCs w:val="24"/>
        </w:rPr>
        <w:t xml:space="preserve"> </w:t>
      </w:r>
    </w:p>
    <w:p w:rsidR="006F0B12" w:rsidRPr="00AF4EC8" w:rsidRDefault="006F0B12" w:rsidP="00217FF6">
      <w:pPr>
        <w:pStyle w:val="PargrafodaLista"/>
        <w:numPr>
          <w:ilvl w:val="0"/>
          <w:numId w:val="2"/>
        </w:numPr>
        <w:spacing w:line="360" w:lineRule="auto"/>
        <w:jc w:val="both"/>
        <w:rPr>
          <w:rFonts w:ascii="Times New Roman" w:hAnsi="Times New Roman" w:cs="Times New Roman"/>
          <w:sz w:val="24"/>
          <w:szCs w:val="24"/>
        </w:rPr>
      </w:pPr>
      <w:r w:rsidRPr="00AF4EC8">
        <w:rPr>
          <w:rFonts w:ascii="Times New Roman" w:hAnsi="Times New Roman" w:cs="Times New Roman"/>
          <w:sz w:val="24"/>
          <w:szCs w:val="24"/>
        </w:rPr>
        <w:t xml:space="preserve">Não, não concordo, portanto, nós não somos responsáveis pelo processo, o próprio adulto é que tem de ser responsável pelo processo. Nós estamos aqui para orientar, para explicar como é que se processa o processo de RVCC, explicar essas metodologias, explicar as </w:t>
      </w:r>
      <w:r w:rsidRPr="00AF4EC8">
        <w:rPr>
          <w:rFonts w:ascii="Times New Roman" w:hAnsi="Times New Roman" w:cs="Times New Roman"/>
          <w:sz w:val="24"/>
          <w:szCs w:val="24"/>
        </w:rPr>
        <w:lastRenderedPageBreak/>
        <w:t xml:space="preserve">estruturas, ajudar na descodificação do referencial, mas a partir daí a responsabilidade de acabar o processo é do adulto. Tentamos incentivar, telefonamos várias vezes para que elas não desanimem e para que venham e para que façam mas realmente a responsabilidade é deles, não é nossa. </w:t>
      </w:r>
    </w:p>
    <w:p w:rsidR="005206F5" w:rsidRDefault="005206F5" w:rsidP="00217FF6">
      <w:pPr>
        <w:spacing w:after="0" w:line="360" w:lineRule="auto"/>
        <w:jc w:val="both"/>
      </w:pPr>
    </w:p>
    <w:p w:rsidR="00A604A5" w:rsidRDefault="00A604A5" w:rsidP="008F65EB">
      <w:pPr>
        <w:spacing w:after="0" w:line="360" w:lineRule="auto"/>
        <w:jc w:val="both"/>
      </w:pPr>
    </w:p>
    <w:p w:rsidR="00217FF6" w:rsidRDefault="00217FF6" w:rsidP="008F65EB">
      <w:pPr>
        <w:spacing w:after="0" w:line="360" w:lineRule="auto"/>
        <w:jc w:val="both"/>
      </w:pPr>
    </w:p>
    <w:p w:rsidR="00A604A5" w:rsidRDefault="00A604A5" w:rsidP="008F65EB">
      <w:pPr>
        <w:spacing w:after="0" w:line="360" w:lineRule="auto"/>
        <w:jc w:val="both"/>
      </w:pPr>
    </w:p>
    <w:p w:rsidR="00A604A5" w:rsidRDefault="00A604A5" w:rsidP="008F65EB">
      <w:pPr>
        <w:spacing w:after="0" w:line="360" w:lineRule="auto"/>
        <w:jc w:val="both"/>
      </w:pPr>
    </w:p>
    <w:p w:rsidR="00BB379D" w:rsidRDefault="00BB379D" w:rsidP="008F65EB">
      <w:pPr>
        <w:spacing w:after="0" w:line="360" w:lineRule="auto"/>
        <w:jc w:val="both"/>
      </w:pPr>
    </w:p>
    <w:p w:rsidR="00BB379D" w:rsidRDefault="00BB379D" w:rsidP="008F65EB">
      <w:pPr>
        <w:spacing w:after="0" w:line="360" w:lineRule="auto"/>
        <w:jc w:val="both"/>
      </w:pPr>
    </w:p>
    <w:p w:rsidR="00BB379D" w:rsidRDefault="00BB379D" w:rsidP="008F65EB">
      <w:pPr>
        <w:spacing w:after="0" w:line="360" w:lineRule="auto"/>
        <w:jc w:val="both"/>
      </w:pPr>
    </w:p>
    <w:p w:rsidR="00BB379D" w:rsidRDefault="00BB379D" w:rsidP="008F65EB">
      <w:pPr>
        <w:spacing w:after="0" w:line="360" w:lineRule="auto"/>
        <w:jc w:val="both"/>
      </w:pPr>
    </w:p>
    <w:p w:rsidR="00BB379D" w:rsidRDefault="00BB379D" w:rsidP="008F65EB">
      <w:pPr>
        <w:spacing w:after="0" w:line="360" w:lineRule="auto"/>
        <w:jc w:val="both"/>
      </w:pPr>
    </w:p>
    <w:p w:rsidR="00BB379D" w:rsidRDefault="00BB379D" w:rsidP="008F65EB">
      <w:pPr>
        <w:spacing w:after="0" w:line="360" w:lineRule="auto"/>
        <w:jc w:val="both"/>
      </w:pPr>
    </w:p>
    <w:p w:rsidR="00400EB4" w:rsidRDefault="00400EB4" w:rsidP="008F65EB">
      <w:pPr>
        <w:spacing w:after="0" w:line="360" w:lineRule="auto"/>
        <w:jc w:val="both"/>
      </w:pPr>
    </w:p>
    <w:p w:rsidR="00400EB4" w:rsidRDefault="00400EB4" w:rsidP="008F65EB">
      <w:pPr>
        <w:spacing w:after="0" w:line="360" w:lineRule="auto"/>
        <w:jc w:val="both"/>
      </w:pPr>
    </w:p>
    <w:p w:rsidR="00400EB4" w:rsidRDefault="00400EB4" w:rsidP="008F65EB">
      <w:pPr>
        <w:spacing w:after="0" w:line="360" w:lineRule="auto"/>
        <w:jc w:val="both"/>
      </w:pPr>
    </w:p>
    <w:p w:rsidR="00BB379D" w:rsidRDefault="00BB379D" w:rsidP="008F65EB">
      <w:pPr>
        <w:spacing w:after="0" w:line="360" w:lineRule="auto"/>
        <w:jc w:val="both"/>
      </w:pPr>
    </w:p>
    <w:p w:rsidR="00A604A5" w:rsidRDefault="00A604A5" w:rsidP="008F65EB">
      <w:pPr>
        <w:spacing w:after="0" w:line="360" w:lineRule="auto"/>
        <w:jc w:val="both"/>
      </w:pPr>
    </w:p>
    <w:p w:rsidR="00A604A5" w:rsidRDefault="00A604A5" w:rsidP="008F65EB">
      <w:pPr>
        <w:spacing w:after="0" w:line="360" w:lineRule="auto"/>
        <w:jc w:val="both"/>
      </w:pPr>
    </w:p>
    <w:p w:rsidR="00A604A5" w:rsidRDefault="00A604A5" w:rsidP="008F65EB">
      <w:pPr>
        <w:spacing w:after="0" w:line="360" w:lineRule="auto"/>
        <w:jc w:val="both"/>
      </w:pPr>
    </w:p>
    <w:p w:rsidR="00217FF6" w:rsidRDefault="00594DBD" w:rsidP="008F65EB">
      <w:pPr>
        <w:spacing w:after="0" w:line="360" w:lineRule="auto"/>
        <w:jc w:val="both"/>
      </w:pPr>
      <w:r>
        <w:rPr>
          <w:noProof/>
          <w:lang w:eastAsia="pt-PT"/>
        </w:rPr>
        <w:lastRenderedPageBreak/>
        <w:pict>
          <v:shape id="_x0000_s1026" type="#_x0000_t202" style="position:absolute;left:0;text-align:left;margin-left:34.15pt;margin-top:-48.3pt;width:627pt;height:120.25pt;z-index:251658240">
            <v:textbox style="mso-next-textbox:#_x0000_s1026">
              <w:txbxContent>
                <w:p w:rsidR="00253D81" w:rsidRPr="009021B4" w:rsidRDefault="00253D81" w:rsidP="00A604A5">
                  <w:pPr>
                    <w:spacing w:after="0"/>
                    <w:jc w:val="center"/>
                    <w:rPr>
                      <w:rFonts w:ascii="Times New Roman" w:hAnsi="Times New Roman" w:cs="Times New Roman"/>
                      <w:b/>
                      <w:sz w:val="24"/>
                      <w:szCs w:val="24"/>
                    </w:rPr>
                  </w:pPr>
                  <w:r w:rsidRPr="009021B4">
                    <w:rPr>
                      <w:rFonts w:ascii="Times New Roman" w:hAnsi="Times New Roman" w:cs="Times New Roman"/>
                      <w:b/>
                      <w:sz w:val="24"/>
                      <w:szCs w:val="24"/>
                    </w:rPr>
                    <w:t xml:space="preserve">ANEXO </w:t>
                  </w:r>
                  <w:r>
                    <w:rPr>
                      <w:rFonts w:ascii="Times New Roman" w:hAnsi="Times New Roman" w:cs="Times New Roman"/>
                      <w:b/>
                      <w:sz w:val="24"/>
                      <w:szCs w:val="24"/>
                    </w:rPr>
                    <w:t>V</w:t>
                  </w:r>
                </w:p>
                <w:p w:rsidR="00253D81" w:rsidRPr="009021B4" w:rsidRDefault="00253D81" w:rsidP="00A604A5">
                  <w:pPr>
                    <w:spacing w:after="0"/>
                    <w:jc w:val="center"/>
                    <w:rPr>
                      <w:rFonts w:ascii="Times New Roman" w:hAnsi="Times New Roman" w:cs="Times New Roman"/>
                      <w:b/>
                      <w:sz w:val="24"/>
                      <w:szCs w:val="24"/>
                    </w:rPr>
                  </w:pPr>
                  <w:r w:rsidRPr="009021B4">
                    <w:rPr>
                      <w:rFonts w:ascii="Times New Roman" w:hAnsi="Times New Roman" w:cs="Times New Roman"/>
                      <w:b/>
                      <w:sz w:val="24"/>
                      <w:szCs w:val="24"/>
                    </w:rPr>
                    <w:t>Unidades de contexto e inferências/significados atribuídos pelas investigadoras</w:t>
                  </w:r>
                </w:p>
                <w:p w:rsidR="00253D81" w:rsidRPr="009021B4" w:rsidRDefault="00253D81" w:rsidP="00A604A5">
                  <w:pPr>
                    <w:spacing w:after="0"/>
                    <w:rPr>
                      <w:rFonts w:ascii="Times New Roman" w:hAnsi="Times New Roman" w:cs="Times New Roman"/>
                      <w:sz w:val="24"/>
                      <w:szCs w:val="24"/>
                      <w:u w:val="single"/>
                    </w:rPr>
                  </w:pPr>
                  <w:r w:rsidRPr="009021B4">
                    <w:rPr>
                      <w:rFonts w:ascii="Times New Roman" w:hAnsi="Times New Roman" w:cs="Times New Roman"/>
                      <w:sz w:val="24"/>
                      <w:szCs w:val="24"/>
                      <w:u w:val="single"/>
                    </w:rPr>
                    <w:t>Legenda</w:t>
                  </w:r>
                </w:p>
                <w:p w:rsidR="00253D81" w:rsidRPr="009021B4" w:rsidRDefault="00253D81" w:rsidP="00A604A5">
                  <w:pPr>
                    <w:spacing w:after="0"/>
                    <w:rPr>
                      <w:rFonts w:ascii="Times New Roman" w:hAnsi="Times New Roman" w:cs="Times New Roman"/>
                      <w:sz w:val="24"/>
                      <w:szCs w:val="24"/>
                    </w:rPr>
                  </w:pPr>
                  <w:r w:rsidRPr="009021B4">
                    <w:rPr>
                      <w:rFonts w:ascii="Times New Roman" w:hAnsi="Times New Roman" w:cs="Times New Roman"/>
                      <w:sz w:val="24"/>
                      <w:szCs w:val="24"/>
                    </w:rPr>
                    <w:t>(…) – Segmentos do texto que não interessam para a investigação em causa</w:t>
                  </w:r>
                </w:p>
                <w:p w:rsidR="00253D81" w:rsidRPr="009021B4" w:rsidRDefault="00253D81" w:rsidP="00A604A5">
                  <w:pPr>
                    <w:spacing w:after="0"/>
                    <w:rPr>
                      <w:rFonts w:ascii="Times New Roman" w:hAnsi="Times New Roman" w:cs="Times New Roman"/>
                      <w:sz w:val="24"/>
                      <w:szCs w:val="24"/>
                    </w:rPr>
                  </w:pPr>
                  <w:r>
                    <w:rPr>
                      <w:rFonts w:ascii="Times New Roman" w:hAnsi="Times New Roman" w:cs="Times New Roman"/>
                      <w:sz w:val="24"/>
                      <w:szCs w:val="24"/>
                    </w:rPr>
                    <w:t>[  ] – Inclusões da</w:t>
                  </w:r>
                  <w:r w:rsidRPr="009021B4">
                    <w:rPr>
                      <w:rFonts w:ascii="Times New Roman" w:hAnsi="Times New Roman" w:cs="Times New Roman"/>
                      <w:sz w:val="24"/>
                      <w:szCs w:val="24"/>
                    </w:rPr>
                    <w:t xml:space="preserve"> investigadora para explicar melhor o que o sujeito quer dizer</w:t>
                  </w:r>
                </w:p>
                <w:p w:rsidR="00253D81" w:rsidRPr="009021B4" w:rsidRDefault="00253D81" w:rsidP="00A604A5">
                  <w:pPr>
                    <w:spacing w:after="0"/>
                    <w:rPr>
                      <w:rFonts w:ascii="Times New Roman" w:hAnsi="Times New Roman" w:cs="Times New Roman"/>
                      <w:sz w:val="24"/>
                      <w:szCs w:val="24"/>
                    </w:rPr>
                  </w:pPr>
                  <w:r>
                    <w:rPr>
                      <w:rFonts w:ascii="Times New Roman" w:hAnsi="Times New Roman" w:cs="Times New Roman"/>
                      <w:sz w:val="24"/>
                      <w:szCs w:val="24"/>
                    </w:rPr>
                    <w:t>S – significado atribuído pela</w:t>
                  </w:r>
                  <w:r w:rsidRPr="009021B4">
                    <w:rPr>
                      <w:rFonts w:ascii="Times New Roman" w:hAnsi="Times New Roman" w:cs="Times New Roman"/>
                      <w:sz w:val="24"/>
                      <w:szCs w:val="24"/>
                    </w:rPr>
                    <w:t xml:space="preserve"> investigadora</w:t>
                  </w:r>
                </w:p>
                <w:p w:rsidR="00253D81" w:rsidRPr="009021B4" w:rsidRDefault="00253D81" w:rsidP="00A604A5">
                  <w:pPr>
                    <w:spacing w:after="0"/>
                    <w:rPr>
                      <w:rFonts w:ascii="Times New Roman" w:hAnsi="Times New Roman" w:cs="Times New Roman"/>
                      <w:sz w:val="24"/>
                      <w:szCs w:val="24"/>
                    </w:rPr>
                  </w:pPr>
                  <w:r w:rsidRPr="009021B4">
                    <w:rPr>
                      <w:rFonts w:ascii="Times New Roman" w:hAnsi="Times New Roman" w:cs="Times New Roman"/>
                      <w:sz w:val="24"/>
                      <w:szCs w:val="24"/>
                    </w:rPr>
                    <w:t>… - Raciocínio não terminado; mudança de assunto</w:t>
                  </w:r>
                </w:p>
              </w:txbxContent>
            </v:textbox>
          </v:shape>
        </w:pict>
      </w:r>
    </w:p>
    <w:p w:rsidR="00217FF6" w:rsidRPr="00217FF6" w:rsidRDefault="00217FF6" w:rsidP="00217FF6"/>
    <w:tbl>
      <w:tblPr>
        <w:tblStyle w:val="Tabelacomgrelha"/>
        <w:tblpPr w:leftFromText="141" w:rightFromText="141" w:vertAnchor="text" w:horzAnchor="margin" w:tblpXSpec="center" w:tblpY="907"/>
        <w:tblW w:w="12441" w:type="dxa"/>
        <w:tblLook w:val="04A0" w:firstRow="1" w:lastRow="0" w:firstColumn="1" w:lastColumn="0" w:noHBand="0" w:noVBand="1"/>
      </w:tblPr>
      <w:tblGrid>
        <w:gridCol w:w="2978"/>
        <w:gridCol w:w="3194"/>
        <w:gridCol w:w="3557"/>
        <w:gridCol w:w="2712"/>
      </w:tblGrid>
      <w:tr w:rsidR="008819A9" w:rsidTr="008819A9">
        <w:tc>
          <w:tcPr>
            <w:tcW w:w="2978" w:type="dxa"/>
            <w:shd w:val="clear" w:color="auto" w:fill="F2DBDB" w:themeFill="accent2" w:themeFillTint="33"/>
          </w:tcPr>
          <w:p w:rsidR="008819A9" w:rsidRPr="00DA7078" w:rsidRDefault="008819A9" w:rsidP="008819A9">
            <w:pPr>
              <w:jc w:val="center"/>
              <w:rPr>
                <w:rFonts w:ascii="Times New Roman" w:hAnsi="Times New Roman" w:cs="Times New Roman"/>
                <w:b/>
                <w:sz w:val="24"/>
                <w:szCs w:val="24"/>
              </w:rPr>
            </w:pPr>
            <w:r w:rsidRPr="00DA7078">
              <w:rPr>
                <w:rFonts w:ascii="Times New Roman" w:hAnsi="Times New Roman" w:cs="Times New Roman"/>
                <w:b/>
                <w:sz w:val="24"/>
                <w:szCs w:val="24"/>
              </w:rPr>
              <w:t>Categoria</w:t>
            </w:r>
          </w:p>
        </w:tc>
        <w:tc>
          <w:tcPr>
            <w:tcW w:w="3194" w:type="dxa"/>
            <w:shd w:val="clear" w:color="auto" w:fill="F2DBDB" w:themeFill="accent2" w:themeFillTint="33"/>
          </w:tcPr>
          <w:p w:rsidR="008819A9" w:rsidRPr="00DA7078" w:rsidRDefault="008819A9" w:rsidP="008819A9">
            <w:pPr>
              <w:jc w:val="center"/>
              <w:rPr>
                <w:rFonts w:ascii="Times New Roman" w:hAnsi="Times New Roman" w:cs="Times New Roman"/>
                <w:b/>
                <w:sz w:val="24"/>
                <w:szCs w:val="24"/>
              </w:rPr>
            </w:pPr>
            <w:r w:rsidRPr="00DA7078">
              <w:rPr>
                <w:rFonts w:ascii="Times New Roman" w:hAnsi="Times New Roman" w:cs="Times New Roman"/>
                <w:b/>
                <w:sz w:val="24"/>
                <w:szCs w:val="24"/>
              </w:rPr>
              <w:t>Sub-Categoria</w:t>
            </w:r>
          </w:p>
        </w:tc>
        <w:tc>
          <w:tcPr>
            <w:tcW w:w="3557" w:type="dxa"/>
            <w:shd w:val="clear" w:color="auto" w:fill="F2DBDB" w:themeFill="accent2" w:themeFillTint="33"/>
          </w:tcPr>
          <w:p w:rsidR="008819A9" w:rsidRPr="00DA7078" w:rsidRDefault="008819A9" w:rsidP="008819A9">
            <w:pPr>
              <w:jc w:val="center"/>
              <w:rPr>
                <w:rFonts w:ascii="Times New Roman" w:hAnsi="Times New Roman" w:cs="Times New Roman"/>
                <w:b/>
                <w:sz w:val="24"/>
                <w:szCs w:val="24"/>
              </w:rPr>
            </w:pPr>
            <w:r w:rsidRPr="00DA7078">
              <w:rPr>
                <w:rFonts w:ascii="Times New Roman" w:hAnsi="Times New Roman" w:cs="Times New Roman"/>
                <w:b/>
                <w:sz w:val="24"/>
                <w:szCs w:val="24"/>
              </w:rPr>
              <w:t>Unidades de Contexto (UC)</w:t>
            </w:r>
          </w:p>
        </w:tc>
        <w:tc>
          <w:tcPr>
            <w:tcW w:w="2712" w:type="dxa"/>
            <w:shd w:val="clear" w:color="auto" w:fill="F2DBDB" w:themeFill="accent2" w:themeFillTint="33"/>
          </w:tcPr>
          <w:p w:rsidR="008819A9" w:rsidRPr="00DA7078" w:rsidRDefault="00844754" w:rsidP="0085470A">
            <w:pPr>
              <w:rPr>
                <w:rFonts w:ascii="Times New Roman" w:hAnsi="Times New Roman" w:cs="Times New Roman"/>
                <w:b/>
                <w:sz w:val="24"/>
                <w:szCs w:val="24"/>
              </w:rPr>
            </w:pPr>
            <w:r w:rsidRPr="00DA7078">
              <w:rPr>
                <w:rFonts w:ascii="Times New Roman" w:hAnsi="Times New Roman" w:cs="Times New Roman"/>
                <w:b/>
                <w:sz w:val="24"/>
                <w:szCs w:val="24"/>
              </w:rPr>
              <w:t>Significados</w:t>
            </w:r>
            <w:r w:rsidR="0085470A">
              <w:rPr>
                <w:rFonts w:ascii="Times New Roman" w:hAnsi="Times New Roman" w:cs="Times New Roman"/>
                <w:b/>
                <w:sz w:val="24"/>
                <w:szCs w:val="24"/>
              </w:rPr>
              <w:t>/Inferências</w:t>
            </w:r>
            <w:r w:rsidR="008819A9" w:rsidRPr="00DA7078">
              <w:rPr>
                <w:rFonts w:ascii="Times New Roman" w:hAnsi="Times New Roman" w:cs="Times New Roman"/>
                <w:b/>
                <w:sz w:val="24"/>
                <w:szCs w:val="24"/>
              </w:rPr>
              <w:t xml:space="preserve"> </w:t>
            </w:r>
          </w:p>
        </w:tc>
      </w:tr>
      <w:tr w:rsidR="008819A9" w:rsidTr="008819A9">
        <w:tc>
          <w:tcPr>
            <w:tcW w:w="2978" w:type="dxa"/>
            <w:vMerge w:val="restart"/>
          </w:tcPr>
          <w:p w:rsidR="008819A9" w:rsidRPr="00286CFE" w:rsidRDefault="008819A9" w:rsidP="008819A9">
            <w:pPr>
              <w:pStyle w:val="PargrafodaLista"/>
              <w:tabs>
                <w:tab w:val="left" w:pos="2567"/>
              </w:tabs>
              <w:rPr>
                <w:rFonts w:ascii="Times New Roman" w:hAnsi="Times New Roman" w:cs="Times New Roman"/>
                <w:sz w:val="20"/>
                <w:szCs w:val="20"/>
              </w:rPr>
            </w:pPr>
          </w:p>
          <w:p w:rsidR="008819A9" w:rsidRPr="00286CFE" w:rsidRDefault="008819A9" w:rsidP="008819A9">
            <w:pPr>
              <w:pStyle w:val="PargrafodaLista"/>
              <w:tabs>
                <w:tab w:val="left" w:pos="2567"/>
              </w:tabs>
              <w:rPr>
                <w:rFonts w:ascii="Times New Roman" w:hAnsi="Times New Roman" w:cs="Times New Roman"/>
                <w:sz w:val="20"/>
                <w:szCs w:val="20"/>
              </w:rPr>
            </w:pPr>
          </w:p>
          <w:p w:rsidR="008819A9" w:rsidRPr="00286CFE" w:rsidRDefault="008819A9" w:rsidP="008819A9">
            <w:pPr>
              <w:pStyle w:val="PargrafodaLista"/>
              <w:tabs>
                <w:tab w:val="left" w:pos="2567"/>
              </w:tabs>
              <w:rPr>
                <w:rFonts w:ascii="Times New Roman" w:hAnsi="Times New Roman" w:cs="Times New Roman"/>
                <w:sz w:val="20"/>
                <w:szCs w:val="20"/>
              </w:rPr>
            </w:pPr>
          </w:p>
          <w:p w:rsidR="008819A9" w:rsidRPr="00286CFE" w:rsidRDefault="008819A9" w:rsidP="008819A9">
            <w:pPr>
              <w:pStyle w:val="PargrafodaLista"/>
              <w:tabs>
                <w:tab w:val="left" w:pos="2567"/>
              </w:tabs>
              <w:rPr>
                <w:rFonts w:ascii="Times New Roman" w:hAnsi="Times New Roman" w:cs="Times New Roman"/>
                <w:sz w:val="20"/>
                <w:szCs w:val="20"/>
              </w:rPr>
            </w:pPr>
          </w:p>
          <w:p w:rsidR="008819A9" w:rsidRPr="00286CFE" w:rsidRDefault="008819A9" w:rsidP="008819A9">
            <w:pPr>
              <w:pStyle w:val="PargrafodaLista"/>
              <w:tabs>
                <w:tab w:val="left" w:pos="2567"/>
              </w:tabs>
              <w:rPr>
                <w:rFonts w:ascii="Times New Roman" w:hAnsi="Times New Roman" w:cs="Times New Roman"/>
                <w:sz w:val="20"/>
                <w:szCs w:val="20"/>
              </w:rPr>
            </w:pPr>
          </w:p>
          <w:p w:rsidR="008819A9" w:rsidRPr="00286CFE" w:rsidRDefault="008819A9" w:rsidP="008819A9">
            <w:pPr>
              <w:pStyle w:val="PargrafodaLista"/>
              <w:numPr>
                <w:ilvl w:val="0"/>
                <w:numId w:val="3"/>
              </w:numPr>
              <w:tabs>
                <w:tab w:val="left" w:pos="2567"/>
              </w:tabs>
              <w:rPr>
                <w:rFonts w:ascii="Times New Roman" w:hAnsi="Times New Roman" w:cs="Times New Roman"/>
                <w:b/>
                <w:sz w:val="20"/>
                <w:szCs w:val="20"/>
              </w:rPr>
            </w:pPr>
            <w:r w:rsidRPr="00286CFE">
              <w:rPr>
                <w:rFonts w:ascii="Times New Roman" w:hAnsi="Times New Roman" w:cs="Times New Roman"/>
                <w:b/>
                <w:sz w:val="20"/>
                <w:szCs w:val="20"/>
              </w:rPr>
              <w:t>Formação/ Experiência Profissional</w:t>
            </w:r>
          </w:p>
        </w:tc>
        <w:tc>
          <w:tcPr>
            <w:tcW w:w="3194" w:type="dxa"/>
          </w:tcPr>
          <w:p w:rsidR="008819A9" w:rsidRPr="00286CFE" w:rsidRDefault="008819A9" w:rsidP="008819A9">
            <w:pPr>
              <w:pStyle w:val="PargrafodaLista"/>
              <w:tabs>
                <w:tab w:val="left" w:pos="2567"/>
              </w:tabs>
              <w:rPr>
                <w:rFonts w:ascii="Times New Roman" w:hAnsi="Times New Roman" w:cs="Times New Roman"/>
                <w:sz w:val="20"/>
                <w:szCs w:val="20"/>
              </w:rPr>
            </w:pPr>
          </w:p>
          <w:p w:rsidR="008819A9" w:rsidRPr="00286CFE" w:rsidRDefault="008819A9" w:rsidP="008819A9">
            <w:pPr>
              <w:pStyle w:val="PargrafodaLista"/>
              <w:tabs>
                <w:tab w:val="left" w:pos="2567"/>
              </w:tabs>
              <w:rPr>
                <w:rFonts w:ascii="Times New Roman" w:hAnsi="Times New Roman" w:cs="Times New Roman"/>
                <w:sz w:val="20"/>
                <w:szCs w:val="20"/>
              </w:rPr>
            </w:pPr>
          </w:p>
          <w:p w:rsidR="008819A9" w:rsidRDefault="008819A9" w:rsidP="008819A9">
            <w:pPr>
              <w:pStyle w:val="PargrafodaLista"/>
              <w:numPr>
                <w:ilvl w:val="1"/>
                <w:numId w:val="3"/>
              </w:numPr>
              <w:tabs>
                <w:tab w:val="left" w:pos="2567"/>
              </w:tabs>
              <w:rPr>
                <w:rFonts w:ascii="Times New Roman" w:hAnsi="Times New Roman" w:cs="Times New Roman"/>
                <w:b/>
                <w:sz w:val="20"/>
                <w:szCs w:val="20"/>
              </w:rPr>
            </w:pPr>
            <w:r w:rsidRPr="00286CFE">
              <w:rPr>
                <w:rFonts w:ascii="Times New Roman" w:hAnsi="Times New Roman" w:cs="Times New Roman"/>
                <w:b/>
                <w:sz w:val="20"/>
                <w:szCs w:val="20"/>
              </w:rPr>
              <w:t xml:space="preserve">Formação de Base </w:t>
            </w:r>
          </w:p>
          <w:p w:rsidR="008819A9" w:rsidRDefault="008819A9" w:rsidP="008819A9">
            <w:pPr>
              <w:pStyle w:val="PargrafodaLista"/>
              <w:tabs>
                <w:tab w:val="left" w:pos="2567"/>
              </w:tabs>
              <w:rPr>
                <w:rFonts w:ascii="Times New Roman" w:hAnsi="Times New Roman" w:cs="Times New Roman"/>
                <w:b/>
                <w:sz w:val="20"/>
                <w:szCs w:val="20"/>
              </w:rPr>
            </w:pPr>
          </w:p>
          <w:p w:rsidR="008819A9" w:rsidRDefault="008819A9" w:rsidP="008819A9">
            <w:pPr>
              <w:pStyle w:val="PargrafodaLista"/>
              <w:numPr>
                <w:ilvl w:val="1"/>
                <w:numId w:val="3"/>
              </w:numPr>
              <w:tabs>
                <w:tab w:val="left" w:pos="2567"/>
              </w:tabs>
              <w:rPr>
                <w:rFonts w:ascii="Times New Roman" w:hAnsi="Times New Roman" w:cs="Times New Roman"/>
                <w:b/>
                <w:sz w:val="20"/>
                <w:szCs w:val="20"/>
              </w:rPr>
            </w:pPr>
            <w:r w:rsidRPr="00286CFE">
              <w:rPr>
                <w:rFonts w:ascii="Times New Roman" w:hAnsi="Times New Roman" w:cs="Times New Roman"/>
                <w:b/>
                <w:sz w:val="20"/>
                <w:szCs w:val="20"/>
              </w:rPr>
              <w:t>Função Desempenhada</w:t>
            </w:r>
          </w:p>
          <w:p w:rsidR="008819A9" w:rsidRPr="00286CFE" w:rsidRDefault="008819A9" w:rsidP="008819A9">
            <w:pPr>
              <w:pStyle w:val="PargrafodaLista"/>
              <w:tabs>
                <w:tab w:val="left" w:pos="2567"/>
              </w:tabs>
              <w:rPr>
                <w:rFonts w:ascii="Times New Roman" w:hAnsi="Times New Roman" w:cs="Times New Roman"/>
                <w:sz w:val="20"/>
                <w:szCs w:val="20"/>
              </w:rPr>
            </w:pPr>
          </w:p>
        </w:tc>
        <w:tc>
          <w:tcPr>
            <w:tcW w:w="3557" w:type="dxa"/>
          </w:tcPr>
          <w:p w:rsidR="008819A9" w:rsidRDefault="008819A9" w:rsidP="008819A9">
            <w:pPr>
              <w:tabs>
                <w:tab w:val="left" w:pos="2567"/>
              </w:tabs>
              <w:rPr>
                <w:rFonts w:ascii="Times New Roman" w:hAnsi="Times New Roman" w:cs="Times New Roman"/>
                <w:sz w:val="20"/>
                <w:szCs w:val="20"/>
              </w:rPr>
            </w:pPr>
            <w:r w:rsidRPr="00421AEE">
              <w:rPr>
                <w:rFonts w:ascii="Times New Roman" w:hAnsi="Times New Roman" w:cs="Times New Roman"/>
                <w:b/>
                <w:sz w:val="20"/>
                <w:szCs w:val="20"/>
              </w:rPr>
              <w:t>1</w:t>
            </w:r>
            <w:r w:rsidRPr="00421AEE">
              <w:rPr>
                <w:rFonts w:ascii="Times New Roman" w:hAnsi="Times New Roman" w:cs="Times New Roman"/>
                <w:sz w:val="20"/>
                <w:szCs w:val="20"/>
              </w:rPr>
              <w:t xml:space="preserve"> </w:t>
            </w:r>
            <w:r>
              <w:rPr>
                <w:rFonts w:ascii="Times New Roman" w:hAnsi="Times New Roman" w:cs="Times New Roman"/>
                <w:sz w:val="20"/>
                <w:szCs w:val="20"/>
              </w:rPr>
              <w:t xml:space="preserve">(…) </w:t>
            </w:r>
            <w:r w:rsidRPr="00421AEE">
              <w:rPr>
                <w:rFonts w:ascii="Times New Roman" w:hAnsi="Times New Roman" w:cs="Times New Roman"/>
                <w:sz w:val="20"/>
                <w:szCs w:val="20"/>
              </w:rPr>
              <w:t>Eu sou professora, sou licenciada em Português e Francês</w:t>
            </w:r>
            <w:r w:rsidR="00087A29">
              <w:rPr>
                <w:rFonts w:ascii="Times New Roman" w:hAnsi="Times New Roman" w:cs="Times New Roman"/>
                <w:sz w:val="20"/>
                <w:szCs w:val="20"/>
              </w:rPr>
              <w:t>.</w:t>
            </w:r>
          </w:p>
          <w:p w:rsidR="008819A9" w:rsidRDefault="008819A9" w:rsidP="008819A9">
            <w:pPr>
              <w:tabs>
                <w:tab w:val="left" w:pos="2567"/>
              </w:tabs>
              <w:rPr>
                <w:rFonts w:ascii="Times New Roman" w:hAnsi="Times New Roman" w:cs="Times New Roman"/>
                <w:sz w:val="20"/>
                <w:szCs w:val="20"/>
              </w:rPr>
            </w:pPr>
            <w:r w:rsidRPr="00967247">
              <w:rPr>
                <w:rFonts w:ascii="Times New Roman" w:hAnsi="Times New Roman" w:cs="Times New Roman"/>
                <w:b/>
                <w:sz w:val="20"/>
                <w:szCs w:val="20"/>
              </w:rPr>
              <w:t>2</w:t>
            </w:r>
            <w:r w:rsidRPr="00421AEE">
              <w:rPr>
                <w:rFonts w:ascii="Times New Roman" w:hAnsi="Times New Roman" w:cs="Times New Roman"/>
                <w:sz w:val="20"/>
                <w:szCs w:val="20"/>
              </w:rPr>
              <w:t xml:space="preserve"> </w:t>
            </w:r>
            <w:r w:rsidR="0085470A">
              <w:rPr>
                <w:rFonts w:ascii="Times New Roman" w:hAnsi="Times New Roman" w:cs="Times New Roman"/>
                <w:sz w:val="20"/>
                <w:szCs w:val="20"/>
              </w:rPr>
              <w:t xml:space="preserve">(…) </w:t>
            </w:r>
            <w:r w:rsidRPr="00421AEE">
              <w:rPr>
                <w:rFonts w:ascii="Times New Roman" w:hAnsi="Times New Roman" w:cs="Times New Roman"/>
                <w:sz w:val="20"/>
                <w:szCs w:val="20"/>
              </w:rPr>
              <w:t xml:space="preserve">estou no Centro Novas Oportunidades da Escola Secundária de Loulé como profissional de RVCC </w:t>
            </w:r>
          </w:p>
          <w:p w:rsidR="008819A9" w:rsidRPr="00421AEE" w:rsidRDefault="008819A9" w:rsidP="008819A9">
            <w:pPr>
              <w:jc w:val="both"/>
              <w:rPr>
                <w:rFonts w:ascii="Times New Roman" w:hAnsi="Times New Roman" w:cs="Times New Roman"/>
                <w:sz w:val="20"/>
                <w:szCs w:val="20"/>
              </w:rPr>
            </w:pPr>
          </w:p>
        </w:tc>
        <w:tc>
          <w:tcPr>
            <w:tcW w:w="2712" w:type="dxa"/>
          </w:tcPr>
          <w:p w:rsidR="008819A9" w:rsidRPr="00DB53C6" w:rsidRDefault="008819A9" w:rsidP="008819A9">
            <w:pPr>
              <w:tabs>
                <w:tab w:val="left" w:pos="2567"/>
              </w:tabs>
              <w:rPr>
                <w:rFonts w:ascii="Times New Roman" w:hAnsi="Times New Roman" w:cs="Times New Roman"/>
              </w:rPr>
            </w:pPr>
          </w:p>
        </w:tc>
      </w:tr>
      <w:tr w:rsidR="008819A9" w:rsidTr="008819A9">
        <w:tc>
          <w:tcPr>
            <w:tcW w:w="2978" w:type="dxa"/>
            <w:vMerge/>
          </w:tcPr>
          <w:p w:rsidR="008819A9" w:rsidRPr="003F36A5" w:rsidRDefault="008819A9" w:rsidP="008819A9">
            <w:pPr>
              <w:pStyle w:val="PargrafodaLista"/>
              <w:tabs>
                <w:tab w:val="left" w:pos="2567"/>
              </w:tabs>
              <w:rPr>
                <w:rFonts w:ascii="Times New Roman" w:hAnsi="Times New Roman" w:cs="Times New Roman"/>
                <w:sz w:val="20"/>
                <w:szCs w:val="20"/>
              </w:rPr>
            </w:pPr>
          </w:p>
        </w:tc>
        <w:tc>
          <w:tcPr>
            <w:tcW w:w="3194" w:type="dxa"/>
          </w:tcPr>
          <w:p w:rsidR="008819A9" w:rsidRDefault="008819A9" w:rsidP="008819A9">
            <w:pPr>
              <w:pStyle w:val="PargrafodaLista"/>
              <w:tabs>
                <w:tab w:val="left" w:pos="2567"/>
              </w:tabs>
              <w:rPr>
                <w:rFonts w:ascii="Times New Roman" w:hAnsi="Times New Roman" w:cs="Times New Roman"/>
                <w:b/>
                <w:sz w:val="20"/>
                <w:szCs w:val="20"/>
              </w:rPr>
            </w:pPr>
          </w:p>
          <w:p w:rsidR="008819A9" w:rsidRDefault="008819A9" w:rsidP="008819A9">
            <w:pPr>
              <w:pStyle w:val="PargrafodaLista"/>
              <w:tabs>
                <w:tab w:val="left" w:pos="2567"/>
              </w:tabs>
              <w:rPr>
                <w:rFonts w:ascii="Times New Roman" w:hAnsi="Times New Roman" w:cs="Times New Roman"/>
                <w:b/>
                <w:sz w:val="20"/>
                <w:szCs w:val="20"/>
              </w:rPr>
            </w:pPr>
          </w:p>
          <w:p w:rsidR="008819A9" w:rsidRDefault="008819A9" w:rsidP="008819A9">
            <w:pPr>
              <w:pStyle w:val="PargrafodaLista"/>
              <w:tabs>
                <w:tab w:val="left" w:pos="2567"/>
              </w:tabs>
              <w:rPr>
                <w:rFonts w:ascii="Times New Roman" w:hAnsi="Times New Roman" w:cs="Times New Roman"/>
                <w:b/>
                <w:sz w:val="20"/>
                <w:szCs w:val="20"/>
              </w:rPr>
            </w:pPr>
          </w:p>
          <w:p w:rsidR="008819A9" w:rsidRDefault="008819A9" w:rsidP="008819A9">
            <w:pPr>
              <w:pStyle w:val="PargrafodaLista"/>
              <w:tabs>
                <w:tab w:val="left" w:pos="2567"/>
              </w:tabs>
              <w:rPr>
                <w:rFonts w:ascii="Times New Roman" w:hAnsi="Times New Roman" w:cs="Times New Roman"/>
                <w:b/>
                <w:sz w:val="20"/>
                <w:szCs w:val="20"/>
              </w:rPr>
            </w:pPr>
          </w:p>
          <w:p w:rsidR="008819A9" w:rsidRDefault="008819A9" w:rsidP="008819A9">
            <w:pPr>
              <w:pStyle w:val="PargrafodaLista"/>
              <w:tabs>
                <w:tab w:val="left" w:pos="2567"/>
              </w:tabs>
              <w:rPr>
                <w:rFonts w:ascii="Times New Roman" w:hAnsi="Times New Roman" w:cs="Times New Roman"/>
                <w:b/>
                <w:sz w:val="20"/>
                <w:szCs w:val="20"/>
              </w:rPr>
            </w:pPr>
          </w:p>
          <w:p w:rsidR="008819A9" w:rsidRPr="00286CFE" w:rsidRDefault="008819A9" w:rsidP="008819A9">
            <w:pPr>
              <w:pStyle w:val="PargrafodaLista"/>
              <w:numPr>
                <w:ilvl w:val="1"/>
                <w:numId w:val="3"/>
              </w:numPr>
              <w:tabs>
                <w:tab w:val="left" w:pos="2567"/>
              </w:tabs>
              <w:rPr>
                <w:rFonts w:ascii="Times New Roman" w:hAnsi="Times New Roman" w:cs="Times New Roman"/>
                <w:b/>
                <w:sz w:val="20"/>
                <w:szCs w:val="20"/>
              </w:rPr>
            </w:pPr>
            <w:r w:rsidRPr="00286CFE">
              <w:rPr>
                <w:rFonts w:ascii="Times New Roman" w:hAnsi="Times New Roman" w:cs="Times New Roman"/>
                <w:b/>
                <w:sz w:val="20"/>
                <w:szCs w:val="20"/>
              </w:rPr>
              <w:t>Experiência Profissional</w:t>
            </w:r>
          </w:p>
          <w:p w:rsidR="008819A9" w:rsidRPr="00286CFE" w:rsidRDefault="008819A9" w:rsidP="008819A9">
            <w:pPr>
              <w:pStyle w:val="PargrafodaLista"/>
              <w:tabs>
                <w:tab w:val="left" w:pos="2567"/>
              </w:tabs>
              <w:rPr>
                <w:rFonts w:ascii="Times New Roman" w:hAnsi="Times New Roman" w:cs="Times New Roman"/>
                <w:b/>
                <w:sz w:val="20"/>
                <w:szCs w:val="20"/>
              </w:rPr>
            </w:pPr>
          </w:p>
          <w:p w:rsidR="008819A9" w:rsidRPr="00286CFE" w:rsidRDefault="008819A9" w:rsidP="008819A9">
            <w:pPr>
              <w:pStyle w:val="PargrafodaLista"/>
              <w:tabs>
                <w:tab w:val="left" w:pos="2567"/>
              </w:tabs>
              <w:rPr>
                <w:rFonts w:ascii="Times New Roman" w:hAnsi="Times New Roman" w:cs="Times New Roman"/>
                <w:b/>
                <w:sz w:val="20"/>
                <w:szCs w:val="20"/>
              </w:rPr>
            </w:pPr>
          </w:p>
          <w:p w:rsidR="008819A9" w:rsidRPr="003F36A5" w:rsidRDefault="008819A9" w:rsidP="008819A9">
            <w:pPr>
              <w:pStyle w:val="PargrafodaLista"/>
              <w:tabs>
                <w:tab w:val="left" w:pos="2567"/>
              </w:tabs>
              <w:rPr>
                <w:rFonts w:ascii="Times New Roman" w:hAnsi="Times New Roman" w:cs="Times New Roman"/>
                <w:sz w:val="20"/>
                <w:szCs w:val="20"/>
              </w:rPr>
            </w:pPr>
          </w:p>
        </w:tc>
        <w:tc>
          <w:tcPr>
            <w:tcW w:w="3557" w:type="dxa"/>
          </w:tcPr>
          <w:p w:rsidR="008819A9" w:rsidRPr="00894B9E" w:rsidRDefault="008819A9" w:rsidP="008819A9">
            <w:pPr>
              <w:tabs>
                <w:tab w:val="left" w:pos="2567"/>
              </w:tabs>
              <w:rPr>
                <w:rFonts w:ascii="Times New Roman" w:hAnsi="Times New Roman" w:cs="Times New Roman"/>
                <w:sz w:val="20"/>
                <w:szCs w:val="20"/>
              </w:rPr>
            </w:pPr>
            <w:r w:rsidRPr="00967247">
              <w:rPr>
                <w:rFonts w:ascii="Times New Roman" w:hAnsi="Times New Roman" w:cs="Times New Roman"/>
                <w:b/>
                <w:sz w:val="20"/>
                <w:szCs w:val="20"/>
              </w:rPr>
              <w:t>3</w:t>
            </w:r>
            <w:r w:rsidRPr="00421AEE">
              <w:rPr>
                <w:rFonts w:ascii="Times New Roman" w:hAnsi="Times New Roman" w:cs="Times New Roman"/>
                <w:sz w:val="20"/>
                <w:szCs w:val="20"/>
              </w:rPr>
              <w:t>A minha experiência a nível formativa já é bastante longa, já vem desde o tempo da ANEFA, comecei como mediadora de cursos era mediadora e dava formação, sempre em cursos EFA (…)</w:t>
            </w:r>
          </w:p>
          <w:p w:rsidR="008819A9" w:rsidRDefault="008819A9" w:rsidP="008819A9">
            <w:pPr>
              <w:tabs>
                <w:tab w:val="left" w:pos="2567"/>
              </w:tabs>
              <w:rPr>
                <w:rFonts w:ascii="Times New Roman" w:hAnsi="Times New Roman" w:cs="Times New Roman"/>
                <w:sz w:val="20"/>
                <w:szCs w:val="20"/>
              </w:rPr>
            </w:pPr>
            <w:r w:rsidRPr="00967247">
              <w:rPr>
                <w:rFonts w:ascii="Times New Roman" w:hAnsi="Times New Roman" w:cs="Times New Roman"/>
                <w:b/>
                <w:sz w:val="20"/>
                <w:szCs w:val="20"/>
              </w:rPr>
              <w:t>4</w:t>
            </w:r>
            <w:r w:rsidRPr="00894B9E">
              <w:rPr>
                <w:rFonts w:ascii="Times New Roman" w:hAnsi="Times New Roman" w:cs="Times New Roman"/>
                <w:sz w:val="20"/>
                <w:szCs w:val="20"/>
              </w:rPr>
              <w:t xml:space="preserve"> (…) Tive também uma experiência bastante boa com adultos no Estabelecimento Prisional da Guarda também em Cursos EFA</w:t>
            </w:r>
            <w:r w:rsidR="002B24AB">
              <w:rPr>
                <w:rFonts w:ascii="Times New Roman" w:hAnsi="Times New Roman" w:cs="Times New Roman"/>
                <w:sz w:val="20"/>
                <w:szCs w:val="20"/>
              </w:rPr>
              <w:t>.</w:t>
            </w:r>
          </w:p>
          <w:p w:rsidR="008819A9" w:rsidRPr="005046D2" w:rsidRDefault="008819A9" w:rsidP="008819A9">
            <w:pPr>
              <w:jc w:val="both"/>
              <w:rPr>
                <w:rFonts w:ascii="Times New Roman" w:hAnsi="Times New Roman" w:cs="Times New Roman"/>
                <w:sz w:val="20"/>
                <w:szCs w:val="20"/>
              </w:rPr>
            </w:pPr>
            <w:r w:rsidRPr="0058505E">
              <w:rPr>
                <w:rFonts w:ascii="Times New Roman" w:hAnsi="Times New Roman" w:cs="Times New Roman"/>
                <w:b/>
                <w:sz w:val="20"/>
                <w:szCs w:val="20"/>
              </w:rPr>
              <w:t>5</w:t>
            </w:r>
            <w:r w:rsidRPr="0058505E">
              <w:rPr>
                <w:rFonts w:ascii="Times New Roman" w:hAnsi="Times New Roman" w:cs="Times New Roman"/>
                <w:sz w:val="20"/>
                <w:szCs w:val="20"/>
              </w:rPr>
              <w:t xml:space="preserve"> (…) não tenho estado a exercer a minha profissão de professora, portanto, tenho estado sempre a exercer como profissional de RVCC, embora noutros moldes.</w:t>
            </w:r>
          </w:p>
        </w:tc>
        <w:tc>
          <w:tcPr>
            <w:tcW w:w="2712" w:type="dxa"/>
          </w:tcPr>
          <w:p w:rsidR="00C433C4" w:rsidRDefault="00C433C4" w:rsidP="008819A9">
            <w:pPr>
              <w:tabs>
                <w:tab w:val="left" w:pos="2567"/>
              </w:tabs>
              <w:rPr>
                <w:rFonts w:ascii="Times New Roman" w:hAnsi="Times New Roman" w:cs="Times New Roman"/>
              </w:rPr>
            </w:pPr>
          </w:p>
          <w:p w:rsidR="00C433C4" w:rsidRDefault="00C433C4" w:rsidP="008819A9">
            <w:pPr>
              <w:tabs>
                <w:tab w:val="left" w:pos="2567"/>
              </w:tabs>
              <w:rPr>
                <w:rFonts w:ascii="Times New Roman" w:hAnsi="Times New Roman" w:cs="Times New Roman"/>
              </w:rPr>
            </w:pPr>
          </w:p>
          <w:p w:rsidR="00C433C4" w:rsidRDefault="00C433C4" w:rsidP="008819A9">
            <w:pPr>
              <w:tabs>
                <w:tab w:val="left" w:pos="2567"/>
              </w:tabs>
              <w:rPr>
                <w:rFonts w:ascii="Times New Roman" w:hAnsi="Times New Roman" w:cs="Times New Roman"/>
              </w:rPr>
            </w:pPr>
          </w:p>
          <w:p w:rsidR="00C433C4" w:rsidRDefault="00C433C4" w:rsidP="008819A9">
            <w:pPr>
              <w:tabs>
                <w:tab w:val="left" w:pos="2567"/>
              </w:tabs>
              <w:rPr>
                <w:rFonts w:ascii="Times New Roman" w:hAnsi="Times New Roman" w:cs="Times New Roman"/>
              </w:rPr>
            </w:pPr>
          </w:p>
          <w:p w:rsidR="00C433C4" w:rsidRDefault="00C433C4" w:rsidP="008819A9">
            <w:pPr>
              <w:tabs>
                <w:tab w:val="left" w:pos="2567"/>
              </w:tabs>
              <w:rPr>
                <w:rFonts w:ascii="Times New Roman" w:hAnsi="Times New Roman" w:cs="Times New Roman"/>
              </w:rPr>
            </w:pPr>
          </w:p>
          <w:p w:rsidR="00C433C4" w:rsidRDefault="00C433C4" w:rsidP="008819A9">
            <w:pPr>
              <w:tabs>
                <w:tab w:val="left" w:pos="2567"/>
              </w:tabs>
              <w:rPr>
                <w:rFonts w:ascii="Times New Roman" w:hAnsi="Times New Roman" w:cs="Times New Roman"/>
              </w:rPr>
            </w:pPr>
          </w:p>
          <w:p w:rsidR="00896A92" w:rsidRDefault="00896A92" w:rsidP="00896A92">
            <w:pPr>
              <w:tabs>
                <w:tab w:val="left" w:pos="2567"/>
              </w:tabs>
              <w:jc w:val="both"/>
              <w:rPr>
                <w:rFonts w:ascii="Times New Roman" w:hAnsi="Times New Roman" w:cs="Times New Roman"/>
                <w:sz w:val="20"/>
                <w:szCs w:val="20"/>
              </w:rPr>
            </w:pPr>
          </w:p>
          <w:p w:rsidR="00896A92" w:rsidRDefault="00896A92" w:rsidP="00896A92">
            <w:pPr>
              <w:tabs>
                <w:tab w:val="left" w:pos="2567"/>
              </w:tabs>
              <w:jc w:val="both"/>
              <w:rPr>
                <w:rFonts w:ascii="Times New Roman" w:hAnsi="Times New Roman" w:cs="Times New Roman"/>
                <w:sz w:val="20"/>
                <w:szCs w:val="20"/>
              </w:rPr>
            </w:pPr>
          </w:p>
          <w:p w:rsidR="008819A9" w:rsidRPr="00896A92" w:rsidRDefault="00C433C4" w:rsidP="00B035F5">
            <w:pPr>
              <w:tabs>
                <w:tab w:val="left" w:pos="2567"/>
              </w:tabs>
              <w:jc w:val="both"/>
              <w:rPr>
                <w:rFonts w:ascii="Times New Roman" w:hAnsi="Times New Roman" w:cs="Times New Roman"/>
                <w:sz w:val="20"/>
                <w:szCs w:val="20"/>
              </w:rPr>
            </w:pPr>
            <w:r w:rsidRPr="00896A92">
              <w:rPr>
                <w:rFonts w:ascii="Times New Roman" w:hAnsi="Times New Roman" w:cs="Times New Roman"/>
                <w:sz w:val="20"/>
                <w:szCs w:val="20"/>
              </w:rPr>
              <w:t xml:space="preserve">S1 </w:t>
            </w:r>
            <w:r w:rsidR="00896A92" w:rsidRPr="00896A92">
              <w:rPr>
                <w:rFonts w:ascii="Times New Roman" w:hAnsi="Times New Roman" w:cs="Times New Roman"/>
                <w:sz w:val="20"/>
                <w:szCs w:val="20"/>
              </w:rPr>
              <w:t>A função de um formador em contexto EFA é</w:t>
            </w:r>
            <w:r w:rsidR="00B035F5">
              <w:rPr>
                <w:rFonts w:ascii="Times New Roman" w:hAnsi="Times New Roman" w:cs="Times New Roman"/>
                <w:sz w:val="20"/>
                <w:szCs w:val="20"/>
              </w:rPr>
              <w:t xml:space="preserve"> um pouco</w:t>
            </w:r>
            <w:r w:rsidR="00896A92" w:rsidRPr="00896A92">
              <w:rPr>
                <w:rFonts w:ascii="Times New Roman" w:hAnsi="Times New Roman" w:cs="Times New Roman"/>
                <w:sz w:val="20"/>
                <w:szCs w:val="20"/>
              </w:rPr>
              <w:t xml:space="preserve"> diferente do que um Profissional de RVC faz… </w:t>
            </w:r>
          </w:p>
        </w:tc>
      </w:tr>
      <w:tr w:rsidR="008819A9" w:rsidTr="008819A9">
        <w:tc>
          <w:tcPr>
            <w:tcW w:w="2978" w:type="dxa"/>
            <w:vMerge w:val="restart"/>
          </w:tcPr>
          <w:p w:rsidR="008819A9" w:rsidRPr="003F36A5" w:rsidRDefault="008819A9" w:rsidP="008819A9">
            <w:pPr>
              <w:tabs>
                <w:tab w:val="left" w:pos="2567"/>
              </w:tabs>
              <w:rPr>
                <w:rFonts w:ascii="Times New Roman" w:hAnsi="Times New Roman" w:cs="Times New Roman"/>
                <w:b/>
                <w:sz w:val="20"/>
                <w:szCs w:val="20"/>
              </w:rPr>
            </w:pPr>
          </w:p>
          <w:p w:rsidR="002E1F57" w:rsidRDefault="002E1F57" w:rsidP="002E1F57">
            <w:pPr>
              <w:pStyle w:val="PargrafodaLista"/>
              <w:tabs>
                <w:tab w:val="left" w:pos="2567"/>
              </w:tabs>
              <w:rPr>
                <w:rFonts w:ascii="Times New Roman" w:hAnsi="Times New Roman" w:cs="Times New Roman"/>
                <w:sz w:val="20"/>
                <w:szCs w:val="20"/>
              </w:rPr>
            </w:pPr>
          </w:p>
          <w:p w:rsidR="002E1F57" w:rsidRDefault="002E1F57" w:rsidP="002E1F57">
            <w:pPr>
              <w:pStyle w:val="PargrafodaLista"/>
              <w:tabs>
                <w:tab w:val="left" w:pos="2567"/>
              </w:tabs>
              <w:rPr>
                <w:rFonts w:ascii="Times New Roman" w:hAnsi="Times New Roman" w:cs="Times New Roman"/>
                <w:sz w:val="20"/>
                <w:szCs w:val="20"/>
              </w:rPr>
            </w:pPr>
          </w:p>
          <w:p w:rsidR="002E1F57" w:rsidRPr="002E1F57" w:rsidRDefault="002E1F57" w:rsidP="002E1F57">
            <w:pPr>
              <w:pStyle w:val="PargrafodaLista"/>
              <w:tabs>
                <w:tab w:val="left" w:pos="2567"/>
              </w:tabs>
              <w:rPr>
                <w:rFonts w:ascii="Times New Roman" w:hAnsi="Times New Roman" w:cs="Times New Roman"/>
                <w:sz w:val="20"/>
                <w:szCs w:val="20"/>
              </w:rPr>
            </w:pPr>
          </w:p>
          <w:p w:rsidR="002E1F57" w:rsidRPr="002E1F57" w:rsidRDefault="002E1F57" w:rsidP="002E1F57">
            <w:pPr>
              <w:pStyle w:val="PargrafodaLista"/>
              <w:tabs>
                <w:tab w:val="left" w:pos="2567"/>
              </w:tabs>
              <w:rPr>
                <w:rFonts w:ascii="Times New Roman" w:hAnsi="Times New Roman" w:cs="Times New Roman"/>
                <w:sz w:val="20"/>
                <w:szCs w:val="20"/>
              </w:rPr>
            </w:pPr>
          </w:p>
          <w:p w:rsidR="008819A9" w:rsidRPr="003F36A5" w:rsidRDefault="008819A9" w:rsidP="008819A9">
            <w:pPr>
              <w:pStyle w:val="PargrafodaLista"/>
              <w:numPr>
                <w:ilvl w:val="0"/>
                <w:numId w:val="3"/>
              </w:numPr>
              <w:tabs>
                <w:tab w:val="left" w:pos="2567"/>
              </w:tabs>
              <w:rPr>
                <w:rFonts w:ascii="Times New Roman" w:hAnsi="Times New Roman" w:cs="Times New Roman"/>
                <w:sz w:val="20"/>
                <w:szCs w:val="20"/>
              </w:rPr>
            </w:pPr>
            <w:r w:rsidRPr="003F36A5">
              <w:rPr>
                <w:rFonts w:ascii="Times New Roman" w:hAnsi="Times New Roman" w:cs="Times New Roman"/>
                <w:b/>
                <w:sz w:val="20"/>
                <w:szCs w:val="20"/>
              </w:rPr>
              <w:t xml:space="preserve"> Motivação</w:t>
            </w:r>
          </w:p>
        </w:tc>
        <w:tc>
          <w:tcPr>
            <w:tcW w:w="3194" w:type="dxa"/>
          </w:tcPr>
          <w:p w:rsidR="000508F5" w:rsidRDefault="000508F5" w:rsidP="000508F5">
            <w:pPr>
              <w:pStyle w:val="PargrafodaLista"/>
              <w:tabs>
                <w:tab w:val="left" w:pos="2567"/>
              </w:tabs>
              <w:rPr>
                <w:rFonts w:ascii="Times New Roman" w:hAnsi="Times New Roman" w:cs="Times New Roman"/>
                <w:sz w:val="20"/>
                <w:szCs w:val="20"/>
              </w:rPr>
            </w:pPr>
          </w:p>
          <w:p w:rsidR="000508F5" w:rsidRDefault="000508F5" w:rsidP="000508F5">
            <w:pPr>
              <w:pStyle w:val="PargrafodaLista"/>
              <w:tabs>
                <w:tab w:val="left" w:pos="2567"/>
              </w:tabs>
              <w:rPr>
                <w:rFonts w:ascii="Times New Roman" w:hAnsi="Times New Roman" w:cs="Times New Roman"/>
                <w:sz w:val="20"/>
                <w:szCs w:val="20"/>
              </w:rPr>
            </w:pPr>
          </w:p>
          <w:p w:rsidR="000508F5" w:rsidRDefault="000508F5" w:rsidP="000508F5">
            <w:pPr>
              <w:pStyle w:val="PargrafodaLista"/>
              <w:tabs>
                <w:tab w:val="left" w:pos="2567"/>
              </w:tabs>
              <w:rPr>
                <w:rFonts w:ascii="Times New Roman" w:hAnsi="Times New Roman" w:cs="Times New Roman"/>
                <w:sz w:val="20"/>
                <w:szCs w:val="20"/>
              </w:rPr>
            </w:pPr>
          </w:p>
          <w:p w:rsidR="000508F5" w:rsidRDefault="000508F5" w:rsidP="000508F5">
            <w:pPr>
              <w:pStyle w:val="PargrafodaLista"/>
              <w:tabs>
                <w:tab w:val="left" w:pos="2567"/>
              </w:tabs>
              <w:rPr>
                <w:rFonts w:ascii="Times New Roman" w:hAnsi="Times New Roman" w:cs="Times New Roman"/>
                <w:sz w:val="20"/>
                <w:szCs w:val="20"/>
              </w:rPr>
            </w:pPr>
          </w:p>
          <w:p w:rsidR="008819A9" w:rsidRDefault="008819A9" w:rsidP="008819A9">
            <w:pPr>
              <w:pStyle w:val="PargrafodaLista"/>
              <w:numPr>
                <w:ilvl w:val="1"/>
                <w:numId w:val="3"/>
              </w:numPr>
              <w:tabs>
                <w:tab w:val="left" w:pos="2567"/>
              </w:tabs>
              <w:rPr>
                <w:rFonts w:ascii="Times New Roman" w:hAnsi="Times New Roman" w:cs="Times New Roman"/>
                <w:sz w:val="20"/>
                <w:szCs w:val="20"/>
              </w:rPr>
            </w:pPr>
            <w:r w:rsidRPr="003F36A5">
              <w:rPr>
                <w:rFonts w:ascii="Times New Roman" w:hAnsi="Times New Roman" w:cs="Times New Roman"/>
                <w:sz w:val="20"/>
                <w:szCs w:val="20"/>
              </w:rPr>
              <w:t>Da Profissional de RVC</w:t>
            </w:r>
          </w:p>
          <w:p w:rsidR="008819A9" w:rsidRPr="002B21D5" w:rsidRDefault="008819A9" w:rsidP="008819A9">
            <w:pPr>
              <w:tabs>
                <w:tab w:val="left" w:pos="2567"/>
              </w:tabs>
              <w:ind w:left="360"/>
              <w:rPr>
                <w:rFonts w:ascii="Times New Roman" w:hAnsi="Times New Roman" w:cs="Times New Roman"/>
                <w:sz w:val="20"/>
                <w:szCs w:val="20"/>
              </w:rPr>
            </w:pPr>
          </w:p>
        </w:tc>
        <w:tc>
          <w:tcPr>
            <w:tcW w:w="3557" w:type="dxa"/>
          </w:tcPr>
          <w:p w:rsidR="00991AAA" w:rsidRPr="006960DD" w:rsidRDefault="00991AAA" w:rsidP="006960DD">
            <w:pPr>
              <w:jc w:val="both"/>
              <w:rPr>
                <w:rFonts w:ascii="Times New Roman" w:hAnsi="Times New Roman" w:cs="Times New Roman"/>
                <w:sz w:val="20"/>
                <w:szCs w:val="20"/>
              </w:rPr>
            </w:pPr>
            <w:r>
              <w:rPr>
                <w:rFonts w:ascii="Times New Roman" w:hAnsi="Times New Roman" w:cs="Times New Roman"/>
                <w:sz w:val="20"/>
                <w:szCs w:val="20"/>
              </w:rPr>
              <w:t xml:space="preserve">6 </w:t>
            </w:r>
            <w:r w:rsidRPr="00991AAA">
              <w:rPr>
                <w:rFonts w:ascii="Times New Roman" w:hAnsi="Times New Roman" w:cs="Times New Roman"/>
                <w:sz w:val="20"/>
                <w:szCs w:val="20"/>
              </w:rPr>
              <w:t xml:space="preserve">A minha motivação… nós estamos num país de analfabetos, digamos assim, e realmente há a necessidade que as pessoas adquiram formação, adquiram competências e também sabemos que há muitas pessoas que apesar de terem imensas competências e que foram também adquiridas ao longo da vida, </w:t>
            </w:r>
            <w:r w:rsidRPr="00991AAA">
              <w:rPr>
                <w:rFonts w:ascii="Times New Roman" w:hAnsi="Times New Roman" w:cs="Times New Roman"/>
                <w:sz w:val="20"/>
                <w:szCs w:val="20"/>
              </w:rPr>
              <w:lastRenderedPageBreak/>
              <w:t xml:space="preserve">nunca tiveram oportunidade de estudar. </w:t>
            </w:r>
          </w:p>
          <w:p w:rsidR="008819A9" w:rsidRDefault="008819A9" w:rsidP="008819A9">
            <w:pPr>
              <w:jc w:val="both"/>
              <w:rPr>
                <w:rFonts w:ascii="Times New Roman" w:hAnsi="Times New Roman" w:cs="Times New Roman"/>
                <w:sz w:val="20"/>
                <w:szCs w:val="20"/>
              </w:rPr>
            </w:pPr>
            <w:r w:rsidRPr="00EB08AF">
              <w:rPr>
                <w:rFonts w:ascii="Times New Roman" w:hAnsi="Times New Roman" w:cs="Times New Roman"/>
                <w:b/>
                <w:sz w:val="20"/>
                <w:szCs w:val="20"/>
              </w:rPr>
              <w:t>7</w:t>
            </w:r>
            <w:r w:rsidRPr="00400EB4">
              <w:rPr>
                <w:rFonts w:ascii="Times New Roman" w:hAnsi="Times New Roman" w:cs="Times New Roman"/>
                <w:sz w:val="20"/>
                <w:szCs w:val="20"/>
              </w:rPr>
              <w:t xml:space="preserve">(…) A minha motivação é que realmente essas pessoas que não tiveram essa possibilidade de estudar e que têm imensas capacidades e imensas competências possam, através das Novas Oportunidades, </w:t>
            </w:r>
            <w:r w:rsidR="00B035F5">
              <w:rPr>
                <w:rFonts w:ascii="Times New Roman" w:hAnsi="Times New Roman" w:cs="Times New Roman"/>
                <w:sz w:val="20"/>
                <w:szCs w:val="20"/>
              </w:rPr>
              <w:t>através do processo RVCC,</w:t>
            </w:r>
            <w:r w:rsidRPr="00400EB4">
              <w:rPr>
                <w:rFonts w:ascii="Times New Roman" w:hAnsi="Times New Roman" w:cs="Times New Roman"/>
                <w:sz w:val="20"/>
                <w:szCs w:val="20"/>
              </w:rPr>
              <w:t xml:space="preserve"> adquirir a escolaridade que pretendem.</w:t>
            </w:r>
          </w:p>
          <w:p w:rsidR="008819A9" w:rsidRPr="00400EB4" w:rsidRDefault="008819A9" w:rsidP="008819A9">
            <w:pPr>
              <w:jc w:val="both"/>
              <w:rPr>
                <w:rFonts w:ascii="Times New Roman" w:hAnsi="Times New Roman" w:cs="Times New Roman"/>
                <w:sz w:val="20"/>
                <w:szCs w:val="20"/>
              </w:rPr>
            </w:pPr>
            <w:r w:rsidRPr="00EB08AF">
              <w:rPr>
                <w:rFonts w:ascii="Times New Roman" w:hAnsi="Times New Roman" w:cs="Times New Roman"/>
                <w:b/>
                <w:sz w:val="20"/>
                <w:szCs w:val="20"/>
              </w:rPr>
              <w:t>13</w:t>
            </w:r>
            <w:r w:rsidRPr="00D72998">
              <w:rPr>
                <w:rFonts w:ascii="Times New Roman" w:hAnsi="Times New Roman" w:cs="Times New Roman"/>
                <w:sz w:val="20"/>
                <w:szCs w:val="20"/>
              </w:rPr>
              <w:t>(…) no entanto, quero dizer que como sou professora e estou, no fundo, estou no ensino diferente, uma das minhas motivações e de estar aqui é o facto de me contar tempo de serviço para a minha carreira como professora.</w:t>
            </w:r>
          </w:p>
        </w:tc>
        <w:tc>
          <w:tcPr>
            <w:tcW w:w="2712" w:type="dxa"/>
          </w:tcPr>
          <w:p w:rsidR="008819A9" w:rsidRDefault="00D15DC9" w:rsidP="007D00E7">
            <w:pPr>
              <w:tabs>
                <w:tab w:val="left" w:pos="2567"/>
              </w:tabs>
              <w:rPr>
                <w:rFonts w:ascii="Times New Roman" w:hAnsi="Times New Roman" w:cs="Times New Roman"/>
                <w:sz w:val="20"/>
                <w:szCs w:val="20"/>
              </w:rPr>
            </w:pPr>
            <w:r w:rsidRPr="00D15DC9">
              <w:rPr>
                <w:rFonts w:ascii="Times New Roman" w:hAnsi="Times New Roman" w:cs="Times New Roman"/>
                <w:sz w:val="20"/>
                <w:szCs w:val="20"/>
              </w:rPr>
              <w:lastRenderedPageBreak/>
              <w:t xml:space="preserve">S2 </w:t>
            </w:r>
            <w:r w:rsidR="007D00E7">
              <w:rPr>
                <w:rFonts w:ascii="Times New Roman" w:hAnsi="Times New Roman" w:cs="Times New Roman"/>
                <w:sz w:val="20"/>
                <w:szCs w:val="20"/>
              </w:rPr>
              <w:t>Motiva-se</w:t>
            </w:r>
            <w:r w:rsidRPr="00D15DC9">
              <w:rPr>
                <w:rFonts w:ascii="Times New Roman" w:hAnsi="Times New Roman" w:cs="Times New Roman"/>
                <w:sz w:val="20"/>
                <w:szCs w:val="20"/>
              </w:rPr>
              <w:t xml:space="preserve"> </w:t>
            </w:r>
            <w:r w:rsidR="007D00E7">
              <w:rPr>
                <w:rFonts w:ascii="Times New Roman" w:hAnsi="Times New Roman" w:cs="Times New Roman"/>
                <w:sz w:val="20"/>
                <w:szCs w:val="20"/>
              </w:rPr>
              <w:t>n</w:t>
            </w:r>
            <w:r w:rsidRPr="00D15DC9">
              <w:rPr>
                <w:rFonts w:ascii="Times New Roman" w:hAnsi="Times New Roman" w:cs="Times New Roman"/>
                <w:sz w:val="20"/>
                <w:szCs w:val="20"/>
              </w:rPr>
              <w:t>a oportunidade que os adultos</w:t>
            </w:r>
            <w:r>
              <w:rPr>
                <w:rFonts w:ascii="Times New Roman" w:hAnsi="Times New Roman" w:cs="Times New Roman"/>
                <w:sz w:val="20"/>
                <w:szCs w:val="20"/>
              </w:rPr>
              <w:t xml:space="preserve"> têm de estudar</w:t>
            </w:r>
            <w:r w:rsidR="007D00E7">
              <w:rPr>
                <w:rFonts w:ascii="Times New Roman" w:hAnsi="Times New Roman" w:cs="Times New Roman"/>
                <w:sz w:val="20"/>
                <w:szCs w:val="20"/>
              </w:rPr>
              <w:t xml:space="preserve"> e salienta a necessidade da aquisição de formação</w:t>
            </w:r>
            <w:r w:rsidR="00534712">
              <w:rPr>
                <w:rFonts w:ascii="Times New Roman" w:hAnsi="Times New Roman" w:cs="Times New Roman"/>
                <w:sz w:val="20"/>
                <w:szCs w:val="20"/>
              </w:rPr>
              <w:t xml:space="preserve"> e de</w:t>
            </w:r>
            <w:r w:rsidR="007D00E7">
              <w:rPr>
                <w:rFonts w:ascii="Times New Roman" w:hAnsi="Times New Roman" w:cs="Times New Roman"/>
                <w:sz w:val="20"/>
                <w:szCs w:val="20"/>
              </w:rPr>
              <w:t xml:space="preserve"> competências</w:t>
            </w:r>
            <w:r w:rsidR="00E513BD">
              <w:rPr>
                <w:rFonts w:ascii="Times New Roman" w:hAnsi="Times New Roman" w:cs="Times New Roman"/>
                <w:sz w:val="20"/>
                <w:szCs w:val="20"/>
              </w:rPr>
              <w:t>, por parte dos adultos</w:t>
            </w:r>
            <w:r w:rsidR="00534712">
              <w:rPr>
                <w:rFonts w:ascii="Times New Roman" w:hAnsi="Times New Roman" w:cs="Times New Roman"/>
                <w:sz w:val="20"/>
                <w:szCs w:val="20"/>
              </w:rPr>
              <w:t>;</w:t>
            </w:r>
          </w:p>
          <w:p w:rsidR="00534712" w:rsidRDefault="00534712" w:rsidP="007D00E7">
            <w:pPr>
              <w:tabs>
                <w:tab w:val="left" w:pos="2567"/>
              </w:tabs>
              <w:rPr>
                <w:rFonts w:ascii="Times New Roman" w:hAnsi="Times New Roman" w:cs="Times New Roman"/>
                <w:sz w:val="20"/>
                <w:szCs w:val="20"/>
              </w:rPr>
            </w:pPr>
          </w:p>
          <w:p w:rsidR="00E513BD" w:rsidRDefault="00E513BD" w:rsidP="007D00E7">
            <w:pPr>
              <w:tabs>
                <w:tab w:val="left" w:pos="2567"/>
              </w:tabs>
              <w:rPr>
                <w:rFonts w:ascii="Times New Roman" w:hAnsi="Times New Roman" w:cs="Times New Roman"/>
                <w:sz w:val="20"/>
                <w:szCs w:val="20"/>
              </w:rPr>
            </w:pPr>
          </w:p>
          <w:p w:rsidR="00E513BD" w:rsidRDefault="00E513BD" w:rsidP="007D00E7">
            <w:pPr>
              <w:tabs>
                <w:tab w:val="left" w:pos="2567"/>
              </w:tabs>
              <w:rPr>
                <w:rFonts w:ascii="Times New Roman" w:hAnsi="Times New Roman" w:cs="Times New Roman"/>
                <w:sz w:val="20"/>
                <w:szCs w:val="20"/>
              </w:rPr>
            </w:pPr>
            <w:r>
              <w:rPr>
                <w:rFonts w:ascii="Times New Roman" w:hAnsi="Times New Roman" w:cs="Times New Roman"/>
                <w:sz w:val="20"/>
                <w:szCs w:val="20"/>
              </w:rPr>
              <w:lastRenderedPageBreak/>
              <w:t xml:space="preserve">S2 </w:t>
            </w:r>
            <w:r w:rsidR="002808A7">
              <w:rPr>
                <w:rFonts w:ascii="Times New Roman" w:hAnsi="Times New Roman" w:cs="Times New Roman"/>
                <w:sz w:val="20"/>
                <w:szCs w:val="20"/>
              </w:rPr>
              <w:t>Também é um factor de motivação o facto de estar a acumular anos de serviço à sua carreira docente.</w:t>
            </w:r>
          </w:p>
          <w:p w:rsidR="002808A7" w:rsidRDefault="002808A7" w:rsidP="007D00E7">
            <w:pPr>
              <w:tabs>
                <w:tab w:val="left" w:pos="2567"/>
              </w:tabs>
              <w:rPr>
                <w:rFonts w:ascii="Times New Roman" w:hAnsi="Times New Roman" w:cs="Times New Roman"/>
                <w:sz w:val="20"/>
                <w:szCs w:val="20"/>
              </w:rPr>
            </w:pPr>
          </w:p>
          <w:p w:rsidR="002808A7" w:rsidRDefault="002808A7" w:rsidP="007D00E7">
            <w:pPr>
              <w:tabs>
                <w:tab w:val="left" w:pos="2567"/>
              </w:tabs>
              <w:rPr>
                <w:rFonts w:ascii="Times New Roman" w:hAnsi="Times New Roman" w:cs="Times New Roman"/>
                <w:sz w:val="20"/>
                <w:szCs w:val="20"/>
              </w:rPr>
            </w:pPr>
          </w:p>
          <w:p w:rsidR="00534712" w:rsidRPr="00D15DC9" w:rsidRDefault="00534712" w:rsidP="007D00E7">
            <w:pPr>
              <w:tabs>
                <w:tab w:val="left" w:pos="2567"/>
              </w:tabs>
              <w:rPr>
                <w:rFonts w:ascii="Times New Roman" w:hAnsi="Times New Roman" w:cs="Times New Roman"/>
                <w:sz w:val="20"/>
                <w:szCs w:val="20"/>
              </w:rPr>
            </w:pPr>
          </w:p>
        </w:tc>
      </w:tr>
      <w:tr w:rsidR="008819A9" w:rsidTr="008819A9">
        <w:tc>
          <w:tcPr>
            <w:tcW w:w="2978" w:type="dxa"/>
            <w:vMerge/>
          </w:tcPr>
          <w:p w:rsidR="008819A9" w:rsidRPr="003F36A5" w:rsidRDefault="008819A9" w:rsidP="008819A9">
            <w:pPr>
              <w:tabs>
                <w:tab w:val="left" w:pos="2567"/>
              </w:tabs>
              <w:rPr>
                <w:rFonts w:ascii="Times New Roman" w:hAnsi="Times New Roman" w:cs="Times New Roman"/>
                <w:b/>
                <w:sz w:val="20"/>
                <w:szCs w:val="20"/>
              </w:rPr>
            </w:pPr>
          </w:p>
        </w:tc>
        <w:tc>
          <w:tcPr>
            <w:tcW w:w="3194" w:type="dxa"/>
          </w:tcPr>
          <w:p w:rsidR="000508F5" w:rsidRDefault="000508F5" w:rsidP="000508F5">
            <w:pPr>
              <w:pStyle w:val="PargrafodaLista"/>
              <w:tabs>
                <w:tab w:val="left" w:pos="2567"/>
              </w:tabs>
              <w:rPr>
                <w:rFonts w:ascii="Times New Roman" w:hAnsi="Times New Roman" w:cs="Times New Roman"/>
                <w:sz w:val="20"/>
                <w:szCs w:val="20"/>
              </w:rPr>
            </w:pPr>
          </w:p>
          <w:p w:rsidR="008819A9" w:rsidRDefault="008819A9" w:rsidP="008819A9">
            <w:pPr>
              <w:pStyle w:val="PargrafodaLista"/>
              <w:numPr>
                <w:ilvl w:val="1"/>
                <w:numId w:val="3"/>
              </w:numPr>
              <w:tabs>
                <w:tab w:val="left" w:pos="2567"/>
              </w:tabs>
              <w:rPr>
                <w:rFonts w:ascii="Times New Roman" w:hAnsi="Times New Roman" w:cs="Times New Roman"/>
                <w:sz w:val="20"/>
                <w:szCs w:val="20"/>
              </w:rPr>
            </w:pPr>
            <w:r w:rsidRPr="002B21D5">
              <w:rPr>
                <w:rFonts w:ascii="Times New Roman" w:hAnsi="Times New Roman" w:cs="Times New Roman"/>
                <w:sz w:val="20"/>
                <w:szCs w:val="20"/>
              </w:rPr>
              <w:t>Do adulto</w:t>
            </w:r>
          </w:p>
          <w:p w:rsidR="000508F5" w:rsidRPr="002B21D5" w:rsidRDefault="000508F5" w:rsidP="000508F5">
            <w:pPr>
              <w:pStyle w:val="PargrafodaLista"/>
              <w:tabs>
                <w:tab w:val="left" w:pos="2567"/>
              </w:tabs>
              <w:rPr>
                <w:rFonts w:ascii="Times New Roman" w:hAnsi="Times New Roman" w:cs="Times New Roman"/>
                <w:sz w:val="20"/>
                <w:szCs w:val="20"/>
              </w:rPr>
            </w:pPr>
          </w:p>
        </w:tc>
        <w:tc>
          <w:tcPr>
            <w:tcW w:w="3557" w:type="dxa"/>
          </w:tcPr>
          <w:p w:rsidR="008819A9" w:rsidRPr="008819A9" w:rsidRDefault="008819A9" w:rsidP="008819A9">
            <w:pPr>
              <w:jc w:val="both"/>
              <w:rPr>
                <w:rFonts w:ascii="Times New Roman" w:hAnsi="Times New Roman" w:cs="Times New Roman"/>
                <w:sz w:val="20"/>
                <w:szCs w:val="20"/>
              </w:rPr>
            </w:pPr>
            <w:r w:rsidRPr="00EB08AF">
              <w:rPr>
                <w:rFonts w:ascii="Times New Roman" w:hAnsi="Times New Roman" w:cs="Times New Roman"/>
                <w:b/>
                <w:sz w:val="20"/>
                <w:szCs w:val="20"/>
              </w:rPr>
              <w:t>26</w:t>
            </w:r>
            <w:r w:rsidRPr="008819A9">
              <w:rPr>
                <w:rFonts w:ascii="Times New Roman" w:hAnsi="Times New Roman" w:cs="Times New Roman"/>
                <w:sz w:val="20"/>
                <w:szCs w:val="20"/>
              </w:rPr>
              <w:t xml:space="preserve"> (…) principalmente profissionais, para subirem na carreira, para mudarem de cargo, para arranjarem emprego, portanto, por norma são motivos de ordem profissional. E depois também aparecem aquelas pessoas por uma questão de auto estima, pelo ego: “Consegui, porque não tive hipóteses há uns anos atrás e hoje consigo”, só, pura e simplesmente por auto estima, por quererem. </w:t>
            </w:r>
          </w:p>
          <w:p w:rsidR="008819A9" w:rsidRPr="008819A9" w:rsidRDefault="008819A9" w:rsidP="008819A9">
            <w:pPr>
              <w:jc w:val="both"/>
              <w:rPr>
                <w:rFonts w:ascii="Times New Roman" w:hAnsi="Times New Roman" w:cs="Times New Roman"/>
                <w:sz w:val="20"/>
                <w:szCs w:val="20"/>
              </w:rPr>
            </w:pPr>
            <w:r w:rsidRPr="00EB08AF">
              <w:rPr>
                <w:rFonts w:ascii="Times New Roman" w:hAnsi="Times New Roman" w:cs="Times New Roman"/>
                <w:b/>
                <w:sz w:val="20"/>
                <w:szCs w:val="20"/>
              </w:rPr>
              <w:t>27</w:t>
            </w:r>
            <w:r w:rsidRPr="008819A9">
              <w:rPr>
                <w:rFonts w:ascii="Times New Roman" w:hAnsi="Times New Roman" w:cs="Times New Roman"/>
                <w:sz w:val="20"/>
                <w:szCs w:val="20"/>
              </w:rPr>
              <w:t xml:space="preserve"> Eu penso que ficam contentes, as pessoas ficam com uma auto estima mais elevada.</w:t>
            </w:r>
          </w:p>
        </w:tc>
        <w:tc>
          <w:tcPr>
            <w:tcW w:w="2712" w:type="dxa"/>
          </w:tcPr>
          <w:p w:rsidR="008819A9" w:rsidRPr="009E2776" w:rsidRDefault="009E2776" w:rsidP="008819A9">
            <w:pPr>
              <w:tabs>
                <w:tab w:val="left" w:pos="2567"/>
              </w:tabs>
              <w:rPr>
                <w:rFonts w:ascii="Times New Roman" w:hAnsi="Times New Roman" w:cs="Times New Roman"/>
                <w:sz w:val="20"/>
                <w:szCs w:val="20"/>
              </w:rPr>
            </w:pPr>
            <w:r w:rsidRPr="009E2776">
              <w:rPr>
                <w:rFonts w:ascii="Times New Roman" w:hAnsi="Times New Roman" w:cs="Times New Roman"/>
                <w:sz w:val="20"/>
                <w:szCs w:val="20"/>
              </w:rPr>
              <w:t>S3 Factores motivacionais como o trabalho ou a auto estima, estão na base</w:t>
            </w:r>
            <w:r>
              <w:rPr>
                <w:rFonts w:ascii="Times New Roman" w:hAnsi="Times New Roman" w:cs="Times New Roman"/>
                <w:sz w:val="20"/>
                <w:szCs w:val="20"/>
              </w:rPr>
              <w:t xml:space="preserve"> da iniciativa dos adultos quando</w:t>
            </w:r>
            <w:r w:rsidR="00A00D77">
              <w:rPr>
                <w:rFonts w:ascii="Times New Roman" w:hAnsi="Times New Roman" w:cs="Times New Roman"/>
                <w:sz w:val="20"/>
                <w:szCs w:val="20"/>
              </w:rPr>
              <w:t xml:space="preserve"> se inscrevem ou quando desenvolvem o Processo de RVCC.</w:t>
            </w:r>
            <w:r w:rsidRPr="009E2776">
              <w:rPr>
                <w:rFonts w:ascii="Times New Roman" w:hAnsi="Times New Roman" w:cs="Times New Roman"/>
                <w:sz w:val="20"/>
                <w:szCs w:val="20"/>
              </w:rPr>
              <w:t xml:space="preserve"> </w:t>
            </w:r>
          </w:p>
        </w:tc>
      </w:tr>
      <w:tr w:rsidR="008819A9" w:rsidTr="008819A9">
        <w:tc>
          <w:tcPr>
            <w:tcW w:w="2978" w:type="dxa"/>
            <w:vMerge w:val="restart"/>
          </w:tcPr>
          <w:p w:rsidR="008819A9" w:rsidRDefault="008819A9" w:rsidP="008819A9">
            <w:pPr>
              <w:pStyle w:val="PargrafodaLista"/>
              <w:tabs>
                <w:tab w:val="left" w:pos="2567"/>
              </w:tabs>
              <w:rPr>
                <w:rFonts w:ascii="Times New Roman" w:hAnsi="Times New Roman" w:cs="Times New Roman"/>
                <w:b/>
                <w:sz w:val="20"/>
                <w:szCs w:val="20"/>
              </w:rPr>
            </w:pPr>
          </w:p>
          <w:p w:rsidR="002E1F57" w:rsidRDefault="002E1F57" w:rsidP="002E1F57">
            <w:pPr>
              <w:pStyle w:val="PargrafodaLista"/>
              <w:tabs>
                <w:tab w:val="left" w:pos="2567"/>
              </w:tabs>
              <w:rPr>
                <w:rFonts w:ascii="Times New Roman" w:hAnsi="Times New Roman" w:cs="Times New Roman"/>
                <w:b/>
                <w:sz w:val="20"/>
                <w:szCs w:val="20"/>
              </w:rPr>
            </w:pPr>
          </w:p>
          <w:p w:rsidR="002E1F57" w:rsidRDefault="002E1F57" w:rsidP="002E1F57">
            <w:pPr>
              <w:pStyle w:val="PargrafodaLista"/>
              <w:tabs>
                <w:tab w:val="left" w:pos="2567"/>
              </w:tabs>
              <w:rPr>
                <w:rFonts w:ascii="Times New Roman" w:hAnsi="Times New Roman" w:cs="Times New Roman"/>
                <w:b/>
                <w:sz w:val="20"/>
                <w:szCs w:val="20"/>
              </w:rPr>
            </w:pPr>
          </w:p>
          <w:p w:rsidR="002E1F57" w:rsidRDefault="002E1F57" w:rsidP="002E1F57">
            <w:pPr>
              <w:pStyle w:val="PargrafodaLista"/>
              <w:tabs>
                <w:tab w:val="left" w:pos="2567"/>
              </w:tabs>
              <w:rPr>
                <w:rFonts w:ascii="Times New Roman" w:hAnsi="Times New Roman" w:cs="Times New Roman"/>
                <w:b/>
                <w:sz w:val="20"/>
                <w:szCs w:val="20"/>
              </w:rPr>
            </w:pPr>
          </w:p>
          <w:p w:rsidR="002E1F57" w:rsidRDefault="002E1F57" w:rsidP="002E1F57">
            <w:pPr>
              <w:pStyle w:val="PargrafodaLista"/>
              <w:tabs>
                <w:tab w:val="left" w:pos="2567"/>
              </w:tabs>
              <w:rPr>
                <w:rFonts w:ascii="Times New Roman" w:hAnsi="Times New Roman" w:cs="Times New Roman"/>
                <w:b/>
                <w:sz w:val="20"/>
                <w:szCs w:val="20"/>
              </w:rPr>
            </w:pPr>
          </w:p>
          <w:p w:rsidR="002E1F57" w:rsidRDefault="002E1F57" w:rsidP="002E1F57">
            <w:pPr>
              <w:pStyle w:val="PargrafodaLista"/>
              <w:tabs>
                <w:tab w:val="left" w:pos="2567"/>
              </w:tabs>
              <w:rPr>
                <w:rFonts w:ascii="Times New Roman" w:hAnsi="Times New Roman" w:cs="Times New Roman"/>
                <w:b/>
                <w:sz w:val="20"/>
                <w:szCs w:val="20"/>
              </w:rPr>
            </w:pPr>
          </w:p>
          <w:p w:rsidR="008819A9" w:rsidRPr="003F36A5" w:rsidRDefault="008819A9" w:rsidP="008819A9">
            <w:pPr>
              <w:pStyle w:val="PargrafodaLista"/>
              <w:numPr>
                <w:ilvl w:val="0"/>
                <w:numId w:val="3"/>
              </w:numPr>
              <w:tabs>
                <w:tab w:val="left" w:pos="2567"/>
              </w:tabs>
              <w:rPr>
                <w:rFonts w:ascii="Times New Roman" w:hAnsi="Times New Roman" w:cs="Times New Roman"/>
                <w:b/>
                <w:sz w:val="20"/>
                <w:szCs w:val="20"/>
              </w:rPr>
            </w:pPr>
            <w:r w:rsidRPr="003F36A5">
              <w:rPr>
                <w:rFonts w:ascii="Times New Roman" w:hAnsi="Times New Roman" w:cs="Times New Roman"/>
                <w:b/>
                <w:sz w:val="20"/>
                <w:szCs w:val="20"/>
              </w:rPr>
              <w:t>Desmotivação</w:t>
            </w:r>
          </w:p>
        </w:tc>
        <w:tc>
          <w:tcPr>
            <w:tcW w:w="3194" w:type="dxa"/>
          </w:tcPr>
          <w:p w:rsidR="000508F5" w:rsidRDefault="000508F5" w:rsidP="000508F5">
            <w:pPr>
              <w:pStyle w:val="PargrafodaLista"/>
              <w:tabs>
                <w:tab w:val="left" w:pos="2567"/>
              </w:tabs>
              <w:rPr>
                <w:rFonts w:ascii="Times New Roman" w:hAnsi="Times New Roman" w:cs="Times New Roman"/>
                <w:sz w:val="20"/>
                <w:szCs w:val="20"/>
              </w:rPr>
            </w:pPr>
          </w:p>
          <w:p w:rsidR="000508F5" w:rsidRDefault="000508F5" w:rsidP="000508F5">
            <w:pPr>
              <w:pStyle w:val="PargrafodaLista"/>
              <w:tabs>
                <w:tab w:val="left" w:pos="2567"/>
              </w:tabs>
              <w:rPr>
                <w:rFonts w:ascii="Times New Roman" w:hAnsi="Times New Roman" w:cs="Times New Roman"/>
                <w:sz w:val="20"/>
                <w:szCs w:val="20"/>
              </w:rPr>
            </w:pPr>
          </w:p>
          <w:p w:rsidR="000508F5" w:rsidRDefault="000508F5" w:rsidP="000508F5">
            <w:pPr>
              <w:pStyle w:val="PargrafodaLista"/>
              <w:tabs>
                <w:tab w:val="left" w:pos="2567"/>
              </w:tabs>
              <w:rPr>
                <w:rFonts w:ascii="Times New Roman" w:hAnsi="Times New Roman" w:cs="Times New Roman"/>
                <w:sz w:val="20"/>
                <w:szCs w:val="20"/>
              </w:rPr>
            </w:pPr>
          </w:p>
          <w:p w:rsidR="008819A9" w:rsidRDefault="008819A9" w:rsidP="008819A9">
            <w:pPr>
              <w:pStyle w:val="PargrafodaLista"/>
              <w:numPr>
                <w:ilvl w:val="1"/>
                <w:numId w:val="3"/>
              </w:numPr>
              <w:tabs>
                <w:tab w:val="left" w:pos="2567"/>
              </w:tabs>
              <w:rPr>
                <w:rFonts w:ascii="Times New Roman" w:hAnsi="Times New Roman" w:cs="Times New Roman"/>
                <w:sz w:val="20"/>
                <w:szCs w:val="20"/>
              </w:rPr>
            </w:pPr>
            <w:r w:rsidRPr="003F36A5">
              <w:rPr>
                <w:rFonts w:ascii="Times New Roman" w:hAnsi="Times New Roman" w:cs="Times New Roman"/>
                <w:sz w:val="20"/>
                <w:szCs w:val="20"/>
              </w:rPr>
              <w:t>Da profissional de RVC</w:t>
            </w:r>
          </w:p>
          <w:p w:rsidR="008819A9" w:rsidRPr="002B21D5" w:rsidRDefault="008819A9" w:rsidP="008819A9">
            <w:pPr>
              <w:tabs>
                <w:tab w:val="left" w:pos="2567"/>
              </w:tabs>
              <w:ind w:left="360"/>
              <w:rPr>
                <w:rFonts w:ascii="Times New Roman" w:hAnsi="Times New Roman" w:cs="Times New Roman"/>
                <w:sz w:val="20"/>
                <w:szCs w:val="20"/>
              </w:rPr>
            </w:pPr>
          </w:p>
        </w:tc>
        <w:tc>
          <w:tcPr>
            <w:tcW w:w="3557" w:type="dxa"/>
          </w:tcPr>
          <w:p w:rsidR="00F13F1C" w:rsidRPr="00C757AE" w:rsidRDefault="00C757AE" w:rsidP="00C757AE">
            <w:pPr>
              <w:jc w:val="both"/>
              <w:rPr>
                <w:rFonts w:ascii="Times New Roman" w:hAnsi="Times New Roman" w:cs="Times New Roman"/>
                <w:sz w:val="20"/>
                <w:szCs w:val="20"/>
              </w:rPr>
            </w:pPr>
            <w:r w:rsidRPr="00EB08AF">
              <w:rPr>
                <w:rFonts w:ascii="Times New Roman" w:hAnsi="Times New Roman" w:cs="Times New Roman"/>
                <w:b/>
                <w:sz w:val="20"/>
                <w:szCs w:val="20"/>
              </w:rPr>
              <w:t>8</w:t>
            </w:r>
            <w:r>
              <w:rPr>
                <w:rFonts w:ascii="Times New Roman" w:hAnsi="Times New Roman" w:cs="Times New Roman"/>
                <w:sz w:val="20"/>
                <w:szCs w:val="20"/>
              </w:rPr>
              <w:t xml:space="preserve"> </w:t>
            </w:r>
            <w:r w:rsidR="00B226A1">
              <w:rPr>
                <w:rFonts w:ascii="Times New Roman" w:hAnsi="Times New Roman" w:cs="Times New Roman"/>
                <w:sz w:val="20"/>
                <w:szCs w:val="20"/>
              </w:rPr>
              <w:t>(…)</w:t>
            </w:r>
            <w:r w:rsidR="00A03D88">
              <w:rPr>
                <w:rFonts w:ascii="Times New Roman" w:hAnsi="Times New Roman" w:cs="Times New Roman"/>
                <w:sz w:val="20"/>
                <w:szCs w:val="20"/>
              </w:rPr>
              <w:t xml:space="preserve"> </w:t>
            </w:r>
            <w:r w:rsidR="00F13F1C" w:rsidRPr="00C757AE">
              <w:rPr>
                <w:rFonts w:ascii="Times New Roman" w:hAnsi="Times New Roman" w:cs="Times New Roman"/>
                <w:sz w:val="20"/>
                <w:szCs w:val="20"/>
              </w:rPr>
              <w:t>Uma desmotivação… se calhar o facto de o referencial ser um referencial um pouco difícil para estas para pessoas que há anos não estudam.</w:t>
            </w:r>
          </w:p>
          <w:p w:rsidR="008819A9" w:rsidRPr="00C757AE" w:rsidRDefault="00C757AE" w:rsidP="004A6BA9">
            <w:pPr>
              <w:jc w:val="both"/>
              <w:rPr>
                <w:rFonts w:ascii="Times New Roman" w:hAnsi="Times New Roman" w:cs="Times New Roman"/>
                <w:sz w:val="20"/>
                <w:szCs w:val="20"/>
              </w:rPr>
            </w:pPr>
            <w:r w:rsidRPr="00EB08AF">
              <w:rPr>
                <w:rFonts w:ascii="Times New Roman" w:hAnsi="Times New Roman" w:cs="Times New Roman"/>
                <w:b/>
                <w:sz w:val="20"/>
                <w:szCs w:val="20"/>
              </w:rPr>
              <w:t>9</w:t>
            </w:r>
            <w:r>
              <w:rPr>
                <w:rFonts w:ascii="Times New Roman" w:hAnsi="Times New Roman" w:cs="Times New Roman"/>
                <w:sz w:val="20"/>
                <w:szCs w:val="20"/>
              </w:rPr>
              <w:t xml:space="preserve"> </w:t>
            </w:r>
            <w:r w:rsidR="00F13F1C" w:rsidRPr="00C757AE">
              <w:rPr>
                <w:rFonts w:ascii="Times New Roman" w:hAnsi="Times New Roman" w:cs="Times New Roman"/>
                <w:sz w:val="20"/>
                <w:szCs w:val="20"/>
              </w:rPr>
              <w:t xml:space="preserve">Estou a falar do referencial do secundário porque o do básico é mais fácil, é mais acessível, isso desmotiva-nos um pouco </w:t>
            </w:r>
            <w:r w:rsidR="004A6BA9">
              <w:rPr>
                <w:rFonts w:ascii="Times New Roman" w:hAnsi="Times New Roman" w:cs="Times New Roman"/>
                <w:sz w:val="20"/>
                <w:szCs w:val="20"/>
              </w:rPr>
              <w:t>(…)</w:t>
            </w:r>
          </w:p>
        </w:tc>
        <w:tc>
          <w:tcPr>
            <w:tcW w:w="2712" w:type="dxa"/>
          </w:tcPr>
          <w:p w:rsidR="008819A9" w:rsidRPr="00A00D77" w:rsidRDefault="00A00D77" w:rsidP="008819A9">
            <w:pPr>
              <w:tabs>
                <w:tab w:val="left" w:pos="2567"/>
              </w:tabs>
              <w:rPr>
                <w:rFonts w:ascii="Times New Roman" w:hAnsi="Times New Roman" w:cs="Times New Roman"/>
                <w:sz w:val="20"/>
                <w:szCs w:val="20"/>
              </w:rPr>
            </w:pPr>
            <w:r w:rsidRPr="00A00D77">
              <w:rPr>
                <w:rFonts w:ascii="Times New Roman" w:hAnsi="Times New Roman" w:cs="Times New Roman"/>
                <w:sz w:val="20"/>
                <w:szCs w:val="20"/>
              </w:rPr>
              <w:t xml:space="preserve">S4 </w:t>
            </w:r>
            <w:r w:rsidR="00DC4498">
              <w:rPr>
                <w:rFonts w:ascii="Times New Roman" w:hAnsi="Times New Roman" w:cs="Times New Roman"/>
                <w:sz w:val="20"/>
                <w:szCs w:val="20"/>
              </w:rPr>
              <w:t xml:space="preserve">Os níveis de exigência do Referencial do Nível Secundário são elevados para uma população </w:t>
            </w:r>
            <w:r w:rsidR="00033F7B">
              <w:rPr>
                <w:rFonts w:ascii="Times New Roman" w:hAnsi="Times New Roman" w:cs="Times New Roman"/>
                <w:sz w:val="20"/>
                <w:szCs w:val="20"/>
              </w:rPr>
              <w:t>afastada da escola</w:t>
            </w:r>
            <w:r w:rsidR="008C6488">
              <w:rPr>
                <w:rFonts w:ascii="Times New Roman" w:hAnsi="Times New Roman" w:cs="Times New Roman"/>
                <w:sz w:val="20"/>
                <w:szCs w:val="20"/>
              </w:rPr>
              <w:t xml:space="preserve"> e, portanto, com deficits escolares/educativos</w:t>
            </w:r>
            <w:r w:rsidR="00033F7B">
              <w:rPr>
                <w:rFonts w:ascii="Times New Roman" w:hAnsi="Times New Roman" w:cs="Times New Roman"/>
                <w:sz w:val="20"/>
                <w:szCs w:val="20"/>
              </w:rPr>
              <w:t>. Este instrumento é apontado como um factor desmotivador.</w:t>
            </w:r>
          </w:p>
        </w:tc>
      </w:tr>
      <w:tr w:rsidR="008819A9" w:rsidTr="008819A9">
        <w:tc>
          <w:tcPr>
            <w:tcW w:w="2978" w:type="dxa"/>
            <w:vMerge/>
          </w:tcPr>
          <w:p w:rsidR="008819A9" w:rsidRPr="003F36A5" w:rsidRDefault="008819A9" w:rsidP="008819A9">
            <w:pPr>
              <w:pStyle w:val="PargrafodaLista"/>
              <w:tabs>
                <w:tab w:val="left" w:pos="2567"/>
              </w:tabs>
              <w:rPr>
                <w:rFonts w:ascii="Times New Roman" w:hAnsi="Times New Roman" w:cs="Times New Roman"/>
                <w:b/>
                <w:sz w:val="20"/>
                <w:szCs w:val="20"/>
              </w:rPr>
            </w:pPr>
          </w:p>
        </w:tc>
        <w:tc>
          <w:tcPr>
            <w:tcW w:w="3194" w:type="dxa"/>
          </w:tcPr>
          <w:p w:rsidR="000508F5" w:rsidRDefault="000508F5" w:rsidP="000508F5">
            <w:pPr>
              <w:pStyle w:val="PargrafodaLista"/>
              <w:tabs>
                <w:tab w:val="left" w:pos="2567"/>
              </w:tabs>
              <w:rPr>
                <w:rFonts w:ascii="Times New Roman" w:hAnsi="Times New Roman" w:cs="Times New Roman"/>
                <w:sz w:val="20"/>
                <w:szCs w:val="20"/>
              </w:rPr>
            </w:pPr>
          </w:p>
          <w:p w:rsidR="000508F5" w:rsidRDefault="000508F5" w:rsidP="000508F5">
            <w:pPr>
              <w:pStyle w:val="PargrafodaLista"/>
              <w:tabs>
                <w:tab w:val="left" w:pos="2567"/>
              </w:tabs>
              <w:rPr>
                <w:rFonts w:ascii="Times New Roman" w:hAnsi="Times New Roman" w:cs="Times New Roman"/>
                <w:sz w:val="20"/>
                <w:szCs w:val="20"/>
              </w:rPr>
            </w:pPr>
          </w:p>
          <w:p w:rsidR="000508F5" w:rsidRDefault="000508F5" w:rsidP="000508F5">
            <w:pPr>
              <w:pStyle w:val="PargrafodaLista"/>
              <w:tabs>
                <w:tab w:val="left" w:pos="2567"/>
              </w:tabs>
              <w:rPr>
                <w:rFonts w:ascii="Times New Roman" w:hAnsi="Times New Roman" w:cs="Times New Roman"/>
                <w:sz w:val="20"/>
                <w:szCs w:val="20"/>
              </w:rPr>
            </w:pPr>
          </w:p>
          <w:p w:rsidR="000508F5" w:rsidRDefault="000508F5" w:rsidP="000508F5">
            <w:pPr>
              <w:pStyle w:val="PargrafodaLista"/>
              <w:tabs>
                <w:tab w:val="left" w:pos="2567"/>
              </w:tabs>
              <w:rPr>
                <w:rFonts w:ascii="Times New Roman" w:hAnsi="Times New Roman" w:cs="Times New Roman"/>
                <w:sz w:val="20"/>
                <w:szCs w:val="20"/>
              </w:rPr>
            </w:pPr>
          </w:p>
          <w:p w:rsidR="008819A9" w:rsidRPr="002B21D5" w:rsidRDefault="008819A9" w:rsidP="008819A9">
            <w:pPr>
              <w:pStyle w:val="PargrafodaLista"/>
              <w:numPr>
                <w:ilvl w:val="1"/>
                <w:numId w:val="3"/>
              </w:numPr>
              <w:tabs>
                <w:tab w:val="left" w:pos="2567"/>
              </w:tabs>
              <w:rPr>
                <w:rFonts w:ascii="Times New Roman" w:hAnsi="Times New Roman" w:cs="Times New Roman"/>
                <w:sz w:val="20"/>
                <w:szCs w:val="20"/>
              </w:rPr>
            </w:pPr>
            <w:r w:rsidRPr="002B21D5">
              <w:rPr>
                <w:rFonts w:ascii="Times New Roman" w:hAnsi="Times New Roman" w:cs="Times New Roman"/>
                <w:sz w:val="20"/>
                <w:szCs w:val="20"/>
              </w:rPr>
              <w:t>Do adulto</w:t>
            </w:r>
          </w:p>
        </w:tc>
        <w:tc>
          <w:tcPr>
            <w:tcW w:w="3557" w:type="dxa"/>
          </w:tcPr>
          <w:p w:rsidR="00271F20" w:rsidRPr="00C757AE" w:rsidRDefault="00271F20" w:rsidP="00271F20">
            <w:pPr>
              <w:jc w:val="both"/>
              <w:rPr>
                <w:rFonts w:ascii="Times New Roman" w:hAnsi="Times New Roman" w:cs="Times New Roman"/>
                <w:sz w:val="20"/>
                <w:szCs w:val="20"/>
              </w:rPr>
            </w:pPr>
            <w:r w:rsidRPr="00EB08AF">
              <w:rPr>
                <w:rFonts w:ascii="Times New Roman" w:hAnsi="Times New Roman" w:cs="Times New Roman"/>
                <w:b/>
                <w:sz w:val="20"/>
                <w:szCs w:val="20"/>
              </w:rPr>
              <w:t>8</w:t>
            </w:r>
            <w:r>
              <w:rPr>
                <w:rFonts w:ascii="Times New Roman" w:hAnsi="Times New Roman" w:cs="Times New Roman"/>
                <w:b/>
                <w:sz w:val="20"/>
                <w:szCs w:val="20"/>
              </w:rPr>
              <w:t xml:space="preserve"> </w:t>
            </w:r>
            <w:r w:rsidR="00B226A1">
              <w:rPr>
                <w:rFonts w:ascii="Times New Roman" w:hAnsi="Times New Roman" w:cs="Times New Roman"/>
                <w:b/>
                <w:sz w:val="20"/>
                <w:szCs w:val="20"/>
              </w:rPr>
              <w:t xml:space="preserve">(…) </w:t>
            </w:r>
            <w:r w:rsidR="00B226A1" w:rsidRPr="00C757AE">
              <w:rPr>
                <w:rFonts w:ascii="Times New Roman" w:hAnsi="Times New Roman" w:cs="Times New Roman"/>
                <w:sz w:val="20"/>
                <w:szCs w:val="20"/>
              </w:rPr>
              <w:t xml:space="preserve">aparecem pessoas </w:t>
            </w:r>
            <w:r w:rsidR="004C02D5">
              <w:rPr>
                <w:rFonts w:ascii="Times New Roman" w:hAnsi="Times New Roman" w:cs="Times New Roman"/>
                <w:sz w:val="20"/>
                <w:szCs w:val="20"/>
              </w:rPr>
              <w:t>(…)</w:t>
            </w:r>
            <w:r w:rsidR="00B226A1" w:rsidRPr="00C757AE">
              <w:rPr>
                <w:rFonts w:ascii="Times New Roman" w:hAnsi="Times New Roman" w:cs="Times New Roman"/>
                <w:sz w:val="20"/>
                <w:szCs w:val="20"/>
              </w:rPr>
              <w:t xml:space="preserve"> querem, mas depois acabam por se desinteressar do processo. </w:t>
            </w:r>
            <w:r w:rsidRPr="00271F20">
              <w:rPr>
                <w:rFonts w:ascii="Times New Roman" w:hAnsi="Times New Roman" w:cs="Times New Roman"/>
                <w:sz w:val="20"/>
                <w:szCs w:val="20"/>
              </w:rPr>
              <w:t xml:space="preserve">(…) </w:t>
            </w:r>
            <w:r w:rsidRPr="00C757AE">
              <w:rPr>
                <w:rFonts w:ascii="Times New Roman" w:hAnsi="Times New Roman" w:cs="Times New Roman"/>
                <w:sz w:val="20"/>
                <w:szCs w:val="20"/>
              </w:rPr>
              <w:t>se calhar o facto de o referencial ser um referencial um pouco difícil para estas para pessoas que há anos não estudam.</w:t>
            </w:r>
          </w:p>
          <w:p w:rsidR="008819A9" w:rsidRPr="00B226A1" w:rsidRDefault="00271F20" w:rsidP="008C7922">
            <w:pPr>
              <w:jc w:val="both"/>
              <w:rPr>
                <w:rFonts w:ascii="Times New Roman" w:hAnsi="Times New Roman" w:cs="Times New Roman"/>
                <w:sz w:val="20"/>
                <w:szCs w:val="20"/>
              </w:rPr>
            </w:pPr>
            <w:r w:rsidRPr="00EB08AF">
              <w:rPr>
                <w:rFonts w:ascii="Times New Roman" w:hAnsi="Times New Roman" w:cs="Times New Roman"/>
                <w:b/>
                <w:sz w:val="20"/>
                <w:szCs w:val="20"/>
              </w:rPr>
              <w:t>9</w:t>
            </w:r>
            <w:r>
              <w:rPr>
                <w:rFonts w:ascii="Times New Roman" w:hAnsi="Times New Roman" w:cs="Times New Roman"/>
                <w:sz w:val="20"/>
                <w:szCs w:val="20"/>
              </w:rPr>
              <w:t xml:space="preserve"> </w:t>
            </w:r>
            <w:r w:rsidRPr="00C757AE">
              <w:rPr>
                <w:rFonts w:ascii="Times New Roman" w:hAnsi="Times New Roman" w:cs="Times New Roman"/>
                <w:sz w:val="20"/>
                <w:szCs w:val="20"/>
              </w:rPr>
              <w:t xml:space="preserve">Estou a falar do referencial do secundário </w:t>
            </w:r>
            <w:r w:rsidR="004C02D5">
              <w:rPr>
                <w:rFonts w:ascii="Times New Roman" w:hAnsi="Times New Roman" w:cs="Times New Roman"/>
                <w:sz w:val="20"/>
                <w:szCs w:val="20"/>
              </w:rPr>
              <w:t xml:space="preserve">(…) </w:t>
            </w:r>
            <w:r w:rsidRPr="00C757AE">
              <w:rPr>
                <w:rFonts w:ascii="Times New Roman" w:hAnsi="Times New Roman" w:cs="Times New Roman"/>
                <w:sz w:val="20"/>
                <w:szCs w:val="20"/>
              </w:rPr>
              <w:t xml:space="preserve">isso </w:t>
            </w:r>
            <w:r w:rsidR="008C7922">
              <w:rPr>
                <w:rFonts w:ascii="Times New Roman" w:hAnsi="Times New Roman" w:cs="Times New Roman"/>
                <w:sz w:val="20"/>
                <w:szCs w:val="20"/>
              </w:rPr>
              <w:t>desmotiva-nos um pouco e também</w:t>
            </w:r>
            <w:r w:rsidRPr="00C757AE">
              <w:rPr>
                <w:rFonts w:ascii="Times New Roman" w:hAnsi="Times New Roman" w:cs="Times New Roman"/>
                <w:sz w:val="20"/>
                <w:szCs w:val="20"/>
              </w:rPr>
              <w:t xml:space="preserve"> desmotiva os adultos.</w:t>
            </w:r>
          </w:p>
        </w:tc>
        <w:tc>
          <w:tcPr>
            <w:tcW w:w="2712" w:type="dxa"/>
          </w:tcPr>
          <w:p w:rsidR="008819A9" w:rsidRPr="00033F7B" w:rsidRDefault="008C6488" w:rsidP="008819A9">
            <w:pPr>
              <w:tabs>
                <w:tab w:val="left" w:pos="2567"/>
              </w:tabs>
              <w:rPr>
                <w:rFonts w:ascii="Times New Roman" w:hAnsi="Times New Roman" w:cs="Times New Roman"/>
                <w:sz w:val="20"/>
                <w:szCs w:val="20"/>
              </w:rPr>
            </w:pPr>
            <w:r>
              <w:rPr>
                <w:rFonts w:ascii="Times New Roman" w:hAnsi="Times New Roman" w:cs="Times New Roman"/>
                <w:sz w:val="20"/>
                <w:szCs w:val="20"/>
              </w:rPr>
              <w:t xml:space="preserve">Aparentemente, a sua desmotivação é apenas baseada em factores externos e instrumentais. </w:t>
            </w:r>
          </w:p>
        </w:tc>
      </w:tr>
      <w:tr w:rsidR="008819A9" w:rsidTr="008819A9">
        <w:tc>
          <w:tcPr>
            <w:tcW w:w="2978" w:type="dxa"/>
            <w:vMerge w:val="restart"/>
          </w:tcPr>
          <w:p w:rsidR="008819A9" w:rsidRPr="0009646E" w:rsidRDefault="008819A9" w:rsidP="008819A9">
            <w:pPr>
              <w:pStyle w:val="PargrafodaLista"/>
              <w:numPr>
                <w:ilvl w:val="0"/>
                <w:numId w:val="3"/>
              </w:numPr>
              <w:tabs>
                <w:tab w:val="left" w:pos="2567"/>
              </w:tabs>
              <w:rPr>
                <w:rFonts w:ascii="Times New Roman" w:hAnsi="Times New Roman" w:cs="Times New Roman"/>
                <w:b/>
                <w:sz w:val="20"/>
                <w:szCs w:val="20"/>
              </w:rPr>
            </w:pPr>
            <w:r w:rsidRPr="0009646E">
              <w:rPr>
                <w:rFonts w:ascii="Times New Roman" w:hAnsi="Times New Roman" w:cs="Times New Roman"/>
                <w:b/>
                <w:sz w:val="20"/>
                <w:szCs w:val="20"/>
              </w:rPr>
              <w:t>Constrangimentos</w:t>
            </w:r>
          </w:p>
        </w:tc>
        <w:tc>
          <w:tcPr>
            <w:tcW w:w="3194" w:type="dxa"/>
          </w:tcPr>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8819A9" w:rsidRPr="0009646E" w:rsidRDefault="008819A9" w:rsidP="008819A9">
            <w:pPr>
              <w:pStyle w:val="PargrafodaLista"/>
              <w:numPr>
                <w:ilvl w:val="1"/>
                <w:numId w:val="11"/>
              </w:numPr>
              <w:tabs>
                <w:tab w:val="left" w:pos="2567"/>
              </w:tabs>
              <w:ind w:left="708" w:hanging="425"/>
              <w:rPr>
                <w:rFonts w:ascii="Times New Roman" w:hAnsi="Times New Roman" w:cs="Times New Roman"/>
                <w:sz w:val="20"/>
                <w:szCs w:val="20"/>
              </w:rPr>
            </w:pPr>
            <w:r w:rsidRPr="003F36A5">
              <w:rPr>
                <w:rFonts w:ascii="Times New Roman" w:hAnsi="Times New Roman" w:cs="Times New Roman"/>
                <w:sz w:val="20"/>
                <w:szCs w:val="20"/>
              </w:rPr>
              <w:t>Internos</w:t>
            </w:r>
          </w:p>
        </w:tc>
        <w:tc>
          <w:tcPr>
            <w:tcW w:w="3557" w:type="dxa"/>
          </w:tcPr>
          <w:p w:rsidR="00282FBF" w:rsidRPr="00927A61" w:rsidRDefault="00927A61" w:rsidP="00927A61">
            <w:pPr>
              <w:jc w:val="both"/>
              <w:rPr>
                <w:rFonts w:ascii="Times New Roman" w:hAnsi="Times New Roman" w:cs="Times New Roman"/>
                <w:sz w:val="20"/>
                <w:szCs w:val="20"/>
              </w:rPr>
            </w:pPr>
            <w:r>
              <w:rPr>
                <w:rFonts w:ascii="Times New Roman" w:hAnsi="Times New Roman" w:cs="Times New Roman"/>
                <w:sz w:val="20"/>
                <w:szCs w:val="20"/>
              </w:rPr>
              <w:t>14</w:t>
            </w:r>
            <w:r w:rsidR="00282FBF" w:rsidRPr="00927A61">
              <w:rPr>
                <w:rFonts w:ascii="Times New Roman" w:hAnsi="Times New Roman" w:cs="Times New Roman"/>
                <w:sz w:val="20"/>
                <w:szCs w:val="20"/>
              </w:rPr>
              <w:t>(…) as nossas instalações não vou dizer que são boas mas também não vou dizer que são instalações más. E uma vez que a escola está em obras penso que esse aspecto também será melhorado no seu devido tempo. Se calhar um pouco mais de privacidade para conversar com as pessoas, estamos ali todas muito juntas… de resto temos computadores, temos o material necessário.</w:t>
            </w:r>
          </w:p>
          <w:p w:rsidR="00911005" w:rsidRPr="009A7D8C" w:rsidRDefault="00BB33CC" w:rsidP="009A7D8C">
            <w:pPr>
              <w:jc w:val="both"/>
              <w:rPr>
                <w:rFonts w:ascii="Times New Roman" w:hAnsi="Times New Roman" w:cs="Times New Roman"/>
                <w:sz w:val="24"/>
                <w:szCs w:val="24"/>
              </w:rPr>
            </w:pPr>
            <w:r w:rsidRPr="00BB33CC">
              <w:rPr>
                <w:rFonts w:ascii="Times New Roman" w:hAnsi="Times New Roman" w:cs="Times New Roman"/>
              </w:rPr>
              <w:t xml:space="preserve">18 </w:t>
            </w:r>
            <w:r>
              <w:rPr>
                <w:rFonts w:ascii="Times New Roman" w:hAnsi="Times New Roman" w:cs="Times New Roman"/>
              </w:rPr>
              <w:t>(…)</w:t>
            </w:r>
            <w:r w:rsidRPr="00BB33CC">
              <w:rPr>
                <w:rFonts w:ascii="Times New Roman" w:hAnsi="Times New Roman" w:cs="Times New Roman"/>
                <w:sz w:val="24"/>
                <w:szCs w:val="24"/>
              </w:rPr>
              <w:t xml:space="preserve"> </w:t>
            </w:r>
            <w:r w:rsidRPr="00BB33CC">
              <w:rPr>
                <w:rFonts w:ascii="Times New Roman" w:hAnsi="Times New Roman" w:cs="Times New Roman"/>
                <w:sz w:val="20"/>
                <w:szCs w:val="20"/>
              </w:rPr>
              <w:t>quando o centro começou a funcionar, tivemos várias vezes esse problema que era a entrada e a saída de formadores, porque aqui os formadores são professores que estão ligados à escola, portanto, não há a possibilidade de contratar pessoas de fora. Temos de nos sujeitar aos professores daqui. Para aqui vêm aqueles professores que não têm horário completo e então vêm completá-lo</w:t>
            </w:r>
            <w:r w:rsidR="009A7D8C">
              <w:rPr>
                <w:rFonts w:ascii="Times New Roman" w:hAnsi="Times New Roman" w:cs="Times New Roman"/>
                <w:sz w:val="20"/>
                <w:szCs w:val="20"/>
              </w:rPr>
              <w:t xml:space="preserve"> (…)</w:t>
            </w:r>
          </w:p>
        </w:tc>
        <w:tc>
          <w:tcPr>
            <w:tcW w:w="2712" w:type="dxa"/>
          </w:tcPr>
          <w:p w:rsidR="008819A9" w:rsidRDefault="00F75E30" w:rsidP="00FE448B">
            <w:pPr>
              <w:tabs>
                <w:tab w:val="left" w:pos="2567"/>
              </w:tabs>
              <w:jc w:val="both"/>
              <w:rPr>
                <w:rFonts w:ascii="Times New Roman" w:hAnsi="Times New Roman" w:cs="Times New Roman"/>
                <w:sz w:val="20"/>
                <w:szCs w:val="20"/>
              </w:rPr>
            </w:pPr>
            <w:r w:rsidRPr="00F75E30">
              <w:rPr>
                <w:rFonts w:ascii="Times New Roman" w:hAnsi="Times New Roman" w:cs="Times New Roman"/>
                <w:sz w:val="20"/>
                <w:szCs w:val="20"/>
              </w:rPr>
              <w:t>S6</w:t>
            </w:r>
            <w:r w:rsidR="00912E47">
              <w:rPr>
                <w:rFonts w:ascii="Times New Roman" w:hAnsi="Times New Roman" w:cs="Times New Roman"/>
                <w:sz w:val="20"/>
                <w:szCs w:val="20"/>
              </w:rPr>
              <w:t xml:space="preserve"> As instalações </w:t>
            </w:r>
            <w:r w:rsidR="008E4F00">
              <w:rPr>
                <w:rFonts w:ascii="Times New Roman" w:hAnsi="Times New Roman" w:cs="Times New Roman"/>
                <w:sz w:val="20"/>
                <w:szCs w:val="20"/>
              </w:rPr>
              <w:t xml:space="preserve">são referidas como um constrangimento já que não permite a privacidade que as conversas/atendimentos individuais pressupõem. </w:t>
            </w:r>
            <w:r w:rsidR="0021223E">
              <w:rPr>
                <w:rFonts w:ascii="Times New Roman" w:hAnsi="Times New Roman" w:cs="Times New Roman"/>
                <w:sz w:val="20"/>
                <w:szCs w:val="20"/>
              </w:rPr>
              <w:t>No entanto, ressalva a existência do material necessário para o trabalho (informático) e que as obras em curso, poderão melhorar a situação dos atendimentos.</w:t>
            </w:r>
          </w:p>
          <w:p w:rsidR="0021223E" w:rsidRDefault="0021223E" w:rsidP="00FE448B">
            <w:pPr>
              <w:tabs>
                <w:tab w:val="left" w:pos="2567"/>
              </w:tabs>
              <w:jc w:val="both"/>
              <w:rPr>
                <w:rFonts w:ascii="Times New Roman" w:hAnsi="Times New Roman" w:cs="Times New Roman"/>
                <w:sz w:val="20"/>
                <w:szCs w:val="20"/>
              </w:rPr>
            </w:pPr>
            <w:r>
              <w:rPr>
                <w:rFonts w:ascii="Times New Roman" w:hAnsi="Times New Roman" w:cs="Times New Roman"/>
                <w:sz w:val="20"/>
                <w:szCs w:val="20"/>
              </w:rPr>
              <w:t xml:space="preserve">S7 </w:t>
            </w:r>
            <w:r w:rsidR="00E571DE">
              <w:rPr>
                <w:rFonts w:ascii="Times New Roman" w:hAnsi="Times New Roman" w:cs="Times New Roman"/>
                <w:sz w:val="20"/>
                <w:szCs w:val="20"/>
              </w:rPr>
              <w:t xml:space="preserve">A falta de estabilidade da equipa, nalgumas áreas de competência, também é referida, além de apontar também a crítica à obrigatoriedade de </w:t>
            </w:r>
            <w:r w:rsidR="00792651">
              <w:rPr>
                <w:rFonts w:ascii="Times New Roman" w:hAnsi="Times New Roman" w:cs="Times New Roman"/>
                <w:sz w:val="20"/>
                <w:szCs w:val="20"/>
              </w:rPr>
              <w:t>contratar formadores que também são professores da escola.</w:t>
            </w:r>
          </w:p>
          <w:p w:rsidR="005E1462" w:rsidRDefault="005E1462" w:rsidP="00FE448B">
            <w:pPr>
              <w:tabs>
                <w:tab w:val="left" w:pos="2567"/>
              </w:tabs>
              <w:jc w:val="both"/>
              <w:rPr>
                <w:rFonts w:ascii="Times New Roman" w:hAnsi="Times New Roman" w:cs="Times New Roman"/>
                <w:sz w:val="20"/>
                <w:szCs w:val="20"/>
              </w:rPr>
            </w:pPr>
          </w:p>
          <w:p w:rsidR="00FE448B" w:rsidRPr="00F75E30" w:rsidRDefault="005E1462" w:rsidP="00FE448B">
            <w:pPr>
              <w:tabs>
                <w:tab w:val="left" w:pos="2567"/>
              </w:tabs>
              <w:jc w:val="both"/>
              <w:rPr>
                <w:rFonts w:ascii="Times New Roman" w:hAnsi="Times New Roman" w:cs="Times New Roman"/>
                <w:sz w:val="20"/>
                <w:szCs w:val="20"/>
              </w:rPr>
            </w:pPr>
            <w:r>
              <w:rPr>
                <w:rFonts w:ascii="Times New Roman" w:hAnsi="Times New Roman" w:cs="Times New Roman"/>
                <w:sz w:val="20"/>
                <w:szCs w:val="20"/>
              </w:rPr>
              <w:t>Não estando a tempo inteiro num CNO, é mais difícil a organização do trabalho com a restante equipa e com os adultos</w:t>
            </w:r>
          </w:p>
        </w:tc>
      </w:tr>
      <w:tr w:rsidR="008819A9" w:rsidTr="008819A9">
        <w:tc>
          <w:tcPr>
            <w:tcW w:w="2978" w:type="dxa"/>
            <w:vMerge/>
          </w:tcPr>
          <w:p w:rsidR="008819A9" w:rsidRPr="0009646E" w:rsidRDefault="008819A9" w:rsidP="008819A9">
            <w:pPr>
              <w:tabs>
                <w:tab w:val="left" w:pos="2567"/>
              </w:tabs>
              <w:rPr>
                <w:rFonts w:ascii="Times New Roman" w:hAnsi="Times New Roman" w:cs="Times New Roman"/>
                <w:sz w:val="20"/>
                <w:szCs w:val="20"/>
              </w:rPr>
            </w:pPr>
          </w:p>
        </w:tc>
        <w:tc>
          <w:tcPr>
            <w:tcW w:w="3194" w:type="dxa"/>
          </w:tcPr>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8819A9" w:rsidRPr="003F36A5" w:rsidRDefault="008819A9" w:rsidP="008819A9">
            <w:pPr>
              <w:pStyle w:val="PargrafodaLista"/>
              <w:numPr>
                <w:ilvl w:val="1"/>
                <w:numId w:val="11"/>
              </w:numPr>
              <w:tabs>
                <w:tab w:val="left" w:pos="2567"/>
              </w:tabs>
              <w:ind w:left="708" w:hanging="425"/>
              <w:rPr>
                <w:rFonts w:ascii="Times New Roman" w:hAnsi="Times New Roman" w:cs="Times New Roman"/>
                <w:sz w:val="20"/>
                <w:szCs w:val="20"/>
              </w:rPr>
            </w:pPr>
            <w:r>
              <w:rPr>
                <w:rFonts w:ascii="Times New Roman" w:hAnsi="Times New Roman" w:cs="Times New Roman"/>
                <w:sz w:val="20"/>
                <w:szCs w:val="20"/>
              </w:rPr>
              <w:t>Externos</w:t>
            </w:r>
          </w:p>
          <w:p w:rsidR="008819A9" w:rsidRPr="0009646E" w:rsidRDefault="008819A9" w:rsidP="008819A9">
            <w:pPr>
              <w:tabs>
                <w:tab w:val="left" w:pos="2567"/>
              </w:tabs>
              <w:ind w:left="708" w:hanging="425"/>
              <w:rPr>
                <w:rFonts w:ascii="Times New Roman" w:hAnsi="Times New Roman" w:cs="Times New Roman"/>
                <w:sz w:val="20"/>
                <w:szCs w:val="20"/>
              </w:rPr>
            </w:pPr>
          </w:p>
        </w:tc>
        <w:tc>
          <w:tcPr>
            <w:tcW w:w="3557" w:type="dxa"/>
          </w:tcPr>
          <w:p w:rsidR="00927A61" w:rsidRDefault="00BB33CC" w:rsidP="00927A61">
            <w:pPr>
              <w:jc w:val="both"/>
              <w:rPr>
                <w:rFonts w:ascii="Times New Roman" w:hAnsi="Times New Roman" w:cs="Times New Roman"/>
                <w:sz w:val="20"/>
                <w:szCs w:val="20"/>
              </w:rPr>
            </w:pPr>
            <w:r>
              <w:rPr>
                <w:rFonts w:ascii="Times New Roman" w:hAnsi="Times New Roman" w:cs="Times New Roman"/>
                <w:sz w:val="20"/>
                <w:szCs w:val="20"/>
              </w:rPr>
              <w:lastRenderedPageBreak/>
              <w:t xml:space="preserve">17 </w:t>
            </w:r>
            <w:r w:rsidR="00927A61" w:rsidRPr="00927A61">
              <w:rPr>
                <w:rFonts w:ascii="Times New Roman" w:hAnsi="Times New Roman" w:cs="Times New Roman"/>
                <w:sz w:val="20"/>
                <w:szCs w:val="20"/>
              </w:rPr>
              <w:t xml:space="preserve">(…) as metas que são impostas pela Agência são quase impossíveis, se não impossíveis de concretizar. </w:t>
            </w:r>
            <w:r w:rsidR="006B7E59">
              <w:rPr>
                <w:rFonts w:ascii="Times New Roman" w:hAnsi="Times New Roman" w:cs="Times New Roman"/>
                <w:sz w:val="20"/>
                <w:szCs w:val="20"/>
              </w:rPr>
              <w:t>(…)</w:t>
            </w:r>
            <w:r w:rsidR="00927A61" w:rsidRPr="00927A61">
              <w:rPr>
                <w:rFonts w:ascii="Times New Roman" w:hAnsi="Times New Roman" w:cs="Times New Roman"/>
                <w:sz w:val="20"/>
                <w:szCs w:val="20"/>
              </w:rPr>
              <w:t xml:space="preserve"> aquelas </w:t>
            </w:r>
            <w:r w:rsidR="00927A61" w:rsidRPr="00927A61">
              <w:rPr>
                <w:rFonts w:ascii="Times New Roman" w:hAnsi="Times New Roman" w:cs="Times New Roman"/>
                <w:sz w:val="20"/>
                <w:szCs w:val="20"/>
              </w:rPr>
              <w:lastRenderedPageBreak/>
              <w:t xml:space="preserve">pessoas que tinham que fazer já fizeram e os grupos também diminuíram. Estão neste momento a trabalhar aquelas pessoas que têm mais dificuldades e que têm menos competências e é muito difícil chegar às metas impostas porque são metas altíssimas. </w:t>
            </w:r>
            <w:r w:rsidR="006B7E59">
              <w:rPr>
                <w:rFonts w:ascii="Times New Roman" w:hAnsi="Times New Roman" w:cs="Times New Roman"/>
                <w:sz w:val="20"/>
                <w:szCs w:val="20"/>
              </w:rPr>
              <w:t>(…)</w:t>
            </w:r>
            <w:r w:rsidR="00927A61" w:rsidRPr="00927A61">
              <w:rPr>
                <w:rFonts w:ascii="Times New Roman" w:hAnsi="Times New Roman" w:cs="Times New Roman"/>
                <w:sz w:val="20"/>
                <w:szCs w:val="20"/>
              </w:rPr>
              <w:t xml:space="preserve"> essas metas, realmente são exageradas, é impossível. Quanto a mim é impossível.</w:t>
            </w:r>
          </w:p>
          <w:p w:rsidR="008819A9" w:rsidRPr="001D796F" w:rsidRDefault="008E5773" w:rsidP="001D796F">
            <w:pPr>
              <w:jc w:val="both"/>
              <w:rPr>
                <w:rFonts w:ascii="Times New Roman" w:hAnsi="Times New Roman" w:cs="Times New Roman"/>
                <w:sz w:val="20"/>
                <w:szCs w:val="20"/>
              </w:rPr>
            </w:pPr>
            <w:r>
              <w:rPr>
                <w:rFonts w:ascii="Times New Roman" w:hAnsi="Times New Roman" w:cs="Times New Roman"/>
                <w:sz w:val="20"/>
                <w:szCs w:val="20"/>
              </w:rPr>
              <w:t>22 [</w:t>
            </w:r>
            <w:r w:rsidR="00B60FA6">
              <w:rPr>
                <w:rFonts w:ascii="Times New Roman" w:hAnsi="Times New Roman" w:cs="Times New Roman"/>
                <w:sz w:val="20"/>
                <w:szCs w:val="20"/>
              </w:rPr>
              <w:t>os adultos que entram em processo de RVCC</w:t>
            </w:r>
            <w:r>
              <w:rPr>
                <w:rFonts w:ascii="Times New Roman" w:hAnsi="Times New Roman" w:cs="Times New Roman"/>
                <w:sz w:val="20"/>
                <w:szCs w:val="20"/>
              </w:rPr>
              <w:t>]</w:t>
            </w:r>
            <w:r w:rsidR="00B60FA6">
              <w:rPr>
                <w:rFonts w:ascii="Times New Roman" w:hAnsi="Times New Roman" w:cs="Times New Roman"/>
                <w:sz w:val="20"/>
                <w:szCs w:val="20"/>
              </w:rPr>
              <w:t xml:space="preserve"> </w:t>
            </w:r>
            <w:r w:rsidRPr="008E5773">
              <w:rPr>
                <w:rFonts w:ascii="Times New Roman" w:hAnsi="Times New Roman" w:cs="Times New Roman"/>
                <w:sz w:val="20"/>
                <w:szCs w:val="20"/>
              </w:rPr>
              <w:t>(…) A sair é que é mais difícil porque alguns acabam por desistir, às vezes, por motivos pessoais e profissionais mas, outras vezes, também porque se desinteressam, porque vêm com a ideia preconcebida de que chegam aqui e a gente dá um diploma</w:t>
            </w:r>
            <w:r w:rsidR="001D796F">
              <w:rPr>
                <w:rFonts w:ascii="Times New Roman" w:hAnsi="Times New Roman" w:cs="Times New Roman"/>
                <w:sz w:val="20"/>
                <w:szCs w:val="20"/>
              </w:rPr>
              <w:t xml:space="preserve"> (…)</w:t>
            </w:r>
          </w:p>
        </w:tc>
        <w:tc>
          <w:tcPr>
            <w:tcW w:w="2712" w:type="dxa"/>
          </w:tcPr>
          <w:p w:rsidR="008819A9" w:rsidRDefault="00222B42" w:rsidP="00222B42">
            <w:pPr>
              <w:tabs>
                <w:tab w:val="left" w:pos="2567"/>
              </w:tabs>
              <w:rPr>
                <w:rFonts w:ascii="Times New Roman" w:hAnsi="Times New Roman" w:cs="Times New Roman"/>
                <w:sz w:val="20"/>
                <w:szCs w:val="20"/>
              </w:rPr>
            </w:pPr>
            <w:r w:rsidRPr="00222B42">
              <w:rPr>
                <w:rFonts w:ascii="Times New Roman" w:hAnsi="Times New Roman" w:cs="Times New Roman"/>
                <w:sz w:val="20"/>
                <w:szCs w:val="20"/>
              </w:rPr>
              <w:lastRenderedPageBreak/>
              <w:t>S8</w:t>
            </w:r>
            <w:r>
              <w:rPr>
                <w:rFonts w:ascii="Times New Roman" w:hAnsi="Times New Roman" w:cs="Times New Roman"/>
                <w:sz w:val="20"/>
                <w:szCs w:val="20"/>
              </w:rPr>
              <w:t xml:space="preserve"> A dificuldade em atingir as metas</w:t>
            </w:r>
            <w:r w:rsidR="00412F07">
              <w:rPr>
                <w:rFonts w:ascii="Times New Roman" w:hAnsi="Times New Roman" w:cs="Times New Roman"/>
                <w:sz w:val="20"/>
                <w:szCs w:val="20"/>
              </w:rPr>
              <w:t xml:space="preserve"> impostas pela tutela são admitidas e justificadas pelo </w:t>
            </w:r>
            <w:r w:rsidR="00412F07">
              <w:rPr>
                <w:rFonts w:ascii="Times New Roman" w:hAnsi="Times New Roman" w:cs="Times New Roman"/>
                <w:sz w:val="20"/>
                <w:szCs w:val="20"/>
              </w:rPr>
              <w:lastRenderedPageBreak/>
              <w:t xml:space="preserve">perfil dos adultos </w:t>
            </w:r>
            <w:r w:rsidR="0072583B">
              <w:rPr>
                <w:rFonts w:ascii="Times New Roman" w:hAnsi="Times New Roman" w:cs="Times New Roman"/>
                <w:sz w:val="20"/>
                <w:szCs w:val="20"/>
              </w:rPr>
              <w:t>(que</w:t>
            </w:r>
            <w:r w:rsidR="000F0726">
              <w:rPr>
                <w:rFonts w:ascii="Times New Roman" w:hAnsi="Times New Roman" w:cs="Times New Roman"/>
                <w:sz w:val="20"/>
                <w:szCs w:val="20"/>
              </w:rPr>
              <w:t xml:space="preserve"> ainda</w:t>
            </w:r>
            <w:r w:rsidR="0072583B">
              <w:rPr>
                <w:rFonts w:ascii="Times New Roman" w:hAnsi="Times New Roman" w:cs="Times New Roman"/>
                <w:sz w:val="20"/>
                <w:szCs w:val="20"/>
              </w:rPr>
              <w:t xml:space="preserve"> necessit</w:t>
            </w:r>
            <w:r w:rsidR="005D6276">
              <w:rPr>
                <w:rFonts w:ascii="Times New Roman" w:hAnsi="Times New Roman" w:cs="Times New Roman"/>
                <w:sz w:val="20"/>
                <w:szCs w:val="20"/>
              </w:rPr>
              <w:t xml:space="preserve">am de adquirir as competências); </w:t>
            </w:r>
            <w:r w:rsidR="00412F07">
              <w:rPr>
                <w:rFonts w:ascii="Times New Roman" w:hAnsi="Times New Roman" w:cs="Times New Roman"/>
                <w:sz w:val="20"/>
                <w:szCs w:val="20"/>
              </w:rPr>
              <w:t>pelo reduzid</w:t>
            </w:r>
            <w:r w:rsidR="005D6276">
              <w:rPr>
                <w:rFonts w:ascii="Times New Roman" w:hAnsi="Times New Roman" w:cs="Times New Roman"/>
                <w:sz w:val="20"/>
                <w:szCs w:val="20"/>
              </w:rPr>
              <w:t>o número de grupos, actualmente e pela ideia de facilitismo que existe sobre os CNO.</w:t>
            </w:r>
          </w:p>
          <w:p w:rsidR="0072583B" w:rsidRDefault="0072583B" w:rsidP="00222B42">
            <w:pPr>
              <w:tabs>
                <w:tab w:val="left" w:pos="2567"/>
              </w:tabs>
              <w:rPr>
                <w:rFonts w:ascii="Times New Roman" w:hAnsi="Times New Roman" w:cs="Times New Roman"/>
                <w:sz w:val="20"/>
                <w:szCs w:val="20"/>
              </w:rPr>
            </w:pPr>
          </w:p>
          <w:p w:rsidR="0072583B" w:rsidRPr="00222B42" w:rsidRDefault="000F0726" w:rsidP="000F0726">
            <w:pPr>
              <w:tabs>
                <w:tab w:val="left" w:pos="2567"/>
              </w:tabs>
              <w:rPr>
                <w:rFonts w:ascii="Times New Roman" w:hAnsi="Times New Roman" w:cs="Times New Roman"/>
                <w:sz w:val="20"/>
                <w:szCs w:val="20"/>
              </w:rPr>
            </w:pPr>
            <w:r>
              <w:rPr>
                <w:rFonts w:ascii="Times New Roman" w:hAnsi="Times New Roman" w:cs="Times New Roman"/>
                <w:sz w:val="20"/>
                <w:szCs w:val="20"/>
              </w:rPr>
              <w:t>De facto, os adultos têm problemas pessoais ou profissionais que podem condicionar o seu desempenho no Processo de RVCC</w:t>
            </w:r>
            <w:r w:rsidR="005D6276">
              <w:rPr>
                <w:rFonts w:ascii="Times New Roman" w:hAnsi="Times New Roman" w:cs="Times New Roman"/>
                <w:sz w:val="20"/>
                <w:szCs w:val="20"/>
              </w:rPr>
              <w:t>, contudo</w:t>
            </w:r>
            <w:r w:rsidR="0025342C">
              <w:rPr>
                <w:rFonts w:ascii="Times New Roman" w:hAnsi="Times New Roman" w:cs="Times New Roman"/>
                <w:sz w:val="20"/>
                <w:szCs w:val="20"/>
              </w:rPr>
              <w:t>, este é um processo sem limite de tempo, é desenvolvido ao ritmo do adulto.</w:t>
            </w:r>
          </w:p>
        </w:tc>
      </w:tr>
      <w:tr w:rsidR="008819A9" w:rsidTr="008819A9">
        <w:tc>
          <w:tcPr>
            <w:tcW w:w="2978" w:type="dxa"/>
          </w:tcPr>
          <w:p w:rsidR="008819A9" w:rsidRPr="00816284" w:rsidRDefault="008819A9" w:rsidP="008819A9">
            <w:pPr>
              <w:pStyle w:val="PargrafodaLista"/>
              <w:numPr>
                <w:ilvl w:val="0"/>
                <w:numId w:val="11"/>
              </w:numPr>
              <w:tabs>
                <w:tab w:val="left" w:pos="284"/>
                <w:tab w:val="left" w:pos="2567"/>
              </w:tabs>
              <w:ind w:left="709" w:hanging="283"/>
              <w:rPr>
                <w:rFonts w:ascii="Times New Roman" w:hAnsi="Times New Roman" w:cs="Times New Roman"/>
                <w:b/>
                <w:sz w:val="20"/>
                <w:szCs w:val="20"/>
              </w:rPr>
            </w:pPr>
            <w:r>
              <w:rPr>
                <w:rFonts w:ascii="Times New Roman" w:hAnsi="Times New Roman" w:cs="Times New Roman"/>
                <w:b/>
                <w:sz w:val="20"/>
                <w:szCs w:val="20"/>
              </w:rPr>
              <w:lastRenderedPageBreak/>
              <w:t>Expetativas Futuras</w:t>
            </w:r>
          </w:p>
        </w:tc>
        <w:tc>
          <w:tcPr>
            <w:tcW w:w="3194" w:type="dxa"/>
          </w:tcPr>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8819A9" w:rsidRPr="003F36A5" w:rsidRDefault="008819A9" w:rsidP="00541BA4">
            <w:pPr>
              <w:pStyle w:val="PargrafodaLista"/>
              <w:numPr>
                <w:ilvl w:val="1"/>
                <w:numId w:val="11"/>
              </w:numPr>
              <w:tabs>
                <w:tab w:val="left" w:pos="2567"/>
              </w:tabs>
              <w:ind w:left="708" w:hanging="425"/>
              <w:rPr>
                <w:rFonts w:ascii="Times New Roman" w:hAnsi="Times New Roman" w:cs="Times New Roman"/>
                <w:sz w:val="20"/>
                <w:szCs w:val="20"/>
              </w:rPr>
            </w:pPr>
            <w:r>
              <w:rPr>
                <w:rFonts w:ascii="Times New Roman" w:hAnsi="Times New Roman" w:cs="Times New Roman"/>
                <w:sz w:val="20"/>
                <w:szCs w:val="20"/>
              </w:rPr>
              <w:t xml:space="preserve">Continuidade </w:t>
            </w:r>
            <w:r w:rsidR="00541BA4">
              <w:rPr>
                <w:rFonts w:ascii="Times New Roman" w:hAnsi="Times New Roman" w:cs="Times New Roman"/>
                <w:sz w:val="20"/>
                <w:szCs w:val="20"/>
              </w:rPr>
              <w:t>da profissão</w:t>
            </w:r>
          </w:p>
        </w:tc>
        <w:tc>
          <w:tcPr>
            <w:tcW w:w="3557" w:type="dxa"/>
          </w:tcPr>
          <w:p w:rsidR="00D3449F" w:rsidRPr="00376132" w:rsidRDefault="00911005" w:rsidP="00376132">
            <w:pPr>
              <w:jc w:val="both"/>
              <w:rPr>
                <w:rFonts w:ascii="Times New Roman" w:hAnsi="Times New Roman" w:cs="Times New Roman"/>
                <w:sz w:val="20"/>
                <w:szCs w:val="20"/>
              </w:rPr>
            </w:pPr>
            <w:r>
              <w:rPr>
                <w:rFonts w:ascii="Times New Roman" w:hAnsi="Times New Roman" w:cs="Times New Roman"/>
                <w:sz w:val="20"/>
                <w:szCs w:val="20"/>
              </w:rPr>
              <w:t xml:space="preserve">10 </w:t>
            </w:r>
            <w:r w:rsidR="00D3449F" w:rsidRPr="00376132">
              <w:rPr>
                <w:rFonts w:ascii="Times New Roman" w:hAnsi="Times New Roman" w:cs="Times New Roman"/>
                <w:sz w:val="20"/>
                <w:szCs w:val="20"/>
              </w:rPr>
              <w:t>(…) por aquilo que eu sei, nós nesta profissão não temos carreira, o que é uma pena porque penso que estamos a fazer um bom trabalho e devería</w:t>
            </w:r>
            <w:r w:rsidR="00337EFB">
              <w:rPr>
                <w:rFonts w:ascii="Times New Roman" w:hAnsi="Times New Roman" w:cs="Times New Roman"/>
                <w:sz w:val="20"/>
                <w:szCs w:val="20"/>
              </w:rPr>
              <w:t>mos ser recompensadas por isso (…)</w:t>
            </w:r>
          </w:p>
          <w:p w:rsidR="00D3449F" w:rsidRPr="00376132" w:rsidRDefault="00911005" w:rsidP="00376132">
            <w:pPr>
              <w:jc w:val="both"/>
              <w:rPr>
                <w:rFonts w:ascii="Times New Roman" w:hAnsi="Times New Roman" w:cs="Times New Roman"/>
                <w:sz w:val="20"/>
                <w:szCs w:val="20"/>
              </w:rPr>
            </w:pPr>
            <w:r>
              <w:rPr>
                <w:rFonts w:ascii="Times New Roman" w:hAnsi="Times New Roman" w:cs="Times New Roman"/>
                <w:sz w:val="20"/>
                <w:szCs w:val="20"/>
              </w:rPr>
              <w:t xml:space="preserve">11 </w:t>
            </w:r>
            <w:r w:rsidR="00D3449F" w:rsidRPr="00376132">
              <w:rPr>
                <w:rFonts w:ascii="Times New Roman" w:hAnsi="Times New Roman" w:cs="Times New Roman"/>
                <w:sz w:val="20"/>
                <w:szCs w:val="20"/>
              </w:rPr>
              <w:t xml:space="preserve">(…) </w:t>
            </w:r>
            <w:r w:rsidR="00337EFB">
              <w:rPr>
                <w:rFonts w:ascii="Times New Roman" w:hAnsi="Times New Roman" w:cs="Times New Roman"/>
                <w:sz w:val="20"/>
                <w:szCs w:val="20"/>
              </w:rPr>
              <w:t>i</w:t>
            </w:r>
            <w:r w:rsidR="00D3449F" w:rsidRPr="00376132">
              <w:rPr>
                <w:rFonts w:ascii="Times New Roman" w:hAnsi="Times New Roman" w:cs="Times New Roman"/>
                <w:sz w:val="20"/>
                <w:szCs w:val="20"/>
              </w:rPr>
              <w:t xml:space="preserve">nfelizmente, perspectivas de futuro, não estou a ver assim muitas (…) </w:t>
            </w:r>
          </w:p>
          <w:p w:rsidR="008819A9" w:rsidRPr="00911005" w:rsidRDefault="00911005" w:rsidP="00911005">
            <w:pPr>
              <w:jc w:val="both"/>
              <w:rPr>
                <w:rFonts w:ascii="Times New Roman" w:hAnsi="Times New Roman" w:cs="Times New Roman"/>
                <w:sz w:val="20"/>
                <w:szCs w:val="20"/>
              </w:rPr>
            </w:pPr>
            <w:r>
              <w:rPr>
                <w:rFonts w:ascii="Times New Roman" w:hAnsi="Times New Roman" w:cs="Times New Roman"/>
                <w:sz w:val="20"/>
                <w:szCs w:val="20"/>
              </w:rPr>
              <w:t xml:space="preserve">12 </w:t>
            </w:r>
            <w:r w:rsidR="00D3449F" w:rsidRPr="00376132">
              <w:rPr>
                <w:rFonts w:ascii="Times New Roman" w:hAnsi="Times New Roman" w:cs="Times New Roman"/>
                <w:sz w:val="20"/>
                <w:szCs w:val="20"/>
              </w:rPr>
              <w:t>(…) estamos em época de crise e não se sabe o que se irá passar daqui para a frente</w:t>
            </w:r>
            <w:r>
              <w:rPr>
                <w:rFonts w:ascii="Times New Roman" w:hAnsi="Times New Roman" w:cs="Times New Roman"/>
                <w:sz w:val="20"/>
                <w:szCs w:val="20"/>
              </w:rPr>
              <w:t xml:space="preserve"> (…)</w:t>
            </w:r>
            <w:r w:rsidR="00D3449F" w:rsidRPr="00376132">
              <w:rPr>
                <w:rFonts w:ascii="Times New Roman" w:hAnsi="Times New Roman" w:cs="Times New Roman"/>
                <w:sz w:val="20"/>
                <w:szCs w:val="20"/>
              </w:rPr>
              <w:t xml:space="preserve"> </w:t>
            </w:r>
          </w:p>
        </w:tc>
        <w:tc>
          <w:tcPr>
            <w:tcW w:w="2712" w:type="dxa"/>
          </w:tcPr>
          <w:p w:rsidR="008819A9" w:rsidRDefault="0025342C" w:rsidP="008819A9">
            <w:pPr>
              <w:tabs>
                <w:tab w:val="left" w:pos="2567"/>
              </w:tabs>
              <w:rPr>
                <w:rFonts w:ascii="Times New Roman" w:hAnsi="Times New Roman" w:cs="Times New Roman"/>
                <w:sz w:val="20"/>
                <w:szCs w:val="20"/>
              </w:rPr>
            </w:pPr>
            <w:r w:rsidRPr="00581176">
              <w:rPr>
                <w:rFonts w:ascii="Times New Roman" w:hAnsi="Times New Roman" w:cs="Times New Roman"/>
                <w:sz w:val="20"/>
                <w:szCs w:val="20"/>
              </w:rPr>
              <w:t xml:space="preserve">S9 </w:t>
            </w:r>
            <w:r w:rsidR="00581176" w:rsidRPr="00581176">
              <w:rPr>
                <w:rFonts w:ascii="Times New Roman" w:hAnsi="Times New Roman" w:cs="Times New Roman"/>
                <w:sz w:val="20"/>
                <w:szCs w:val="20"/>
              </w:rPr>
              <w:t>A ausência de um estatuto de carreira</w:t>
            </w:r>
            <w:r w:rsidR="0089646E">
              <w:rPr>
                <w:rFonts w:ascii="Times New Roman" w:hAnsi="Times New Roman" w:cs="Times New Roman"/>
                <w:sz w:val="20"/>
                <w:szCs w:val="20"/>
              </w:rPr>
              <w:t>, aliada à crise instalada, não deixa espaço para criar (muitas) expectativas quanto ao futuro</w:t>
            </w:r>
            <w:r w:rsidR="00613ACB">
              <w:rPr>
                <w:rFonts w:ascii="Times New Roman" w:hAnsi="Times New Roman" w:cs="Times New Roman"/>
                <w:sz w:val="20"/>
                <w:szCs w:val="20"/>
              </w:rPr>
              <w:t>.</w:t>
            </w:r>
          </w:p>
          <w:p w:rsidR="00A51D23" w:rsidRDefault="00A51D23" w:rsidP="008819A9">
            <w:pPr>
              <w:tabs>
                <w:tab w:val="left" w:pos="2567"/>
              </w:tabs>
              <w:rPr>
                <w:rFonts w:ascii="Times New Roman" w:hAnsi="Times New Roman" w:cs="Times New Roman"/>
                <w:sz w:val="20"/>
                <w:szCs w:val="20"/>
              </w:rPr>
            </w:pPr>
          </w:p>
          <w:p w:rsidR="00A51D23" w:rsidRPr="00581176" w:rsidRDefault="00A51D23" w:rsidP="008819A9">
            <w:pPr>
              <w:tabs>
                <w:tab w:val="left" w:pos="2567"/>
              </w:tabs>
              <w:rPr>
                <w:rFonts w:ascii="Times New Roman" w:hAnsi="Times New Roman" w:cs="Times New Roman"/>
                <w:sz w:val="20"/>
                <w:szCs w:val="20"/>
              </w:rPr>
            </w:pPr>
            <w:r>
              <w:rPr>
                <w:rFonts w:ascii="Times New Roman" w:hAnsi="Times New Roman" w:cs="Times New Roman"/>
                <w:sz w:val="20"/>
                <w:szCs w:val="20"/>
              </w:rPr>
              <w:t>Este facto cria algum desalento, contudo não é referido como factor desmotivador.</w:t>
            </w:r>
          </w:p>
        </w:tc>
      </w:tr>
      <w:tr w:rsidR="008819A9" w:rsidTr="008819A9">
        <w:tc>
          <w:tcPr>
            <w:tcW w:w="2978" w:type="dxa"/>
          </w:tcPr>
          <w:p w:rsidR="008819A9" w:rsidRPr="00816284" w:rsidRDefault="008819A9" w:rsidP="008819A9">
            <w:pPr>
              <w:pStyle w:val="PargrafodaLista"/>
              <w:numPr>
                <w:ilvl w:val="0"/>
                <w:numId w:val="11"/>
              </w:numPr>
              <w:tabs>
                <w:tab w:val="left" w:pos="284"/>
                <w:tab w:val="left" w:pos="2567"/>
              </w:tabs>
              <w:ind w:left="709" w:hanging="283"/>
              <w:rPr>
                <w:rFonts w:ascii="Times New Roman" w:hAnsi="Times New Roman" w:cs="Times New Roman"/>
                <w:b/>
                <w:sz w:val="20"/>
                <w:szCs w:val="20"/>
              </w:rPr>
            </w:pPr>
            <w:r w:rsidRPr="00816284">
              <w:rPr>
                <w:rFonts w:ascii="Times New Roman" w:hAnsi="Times New Roman" w:cs="Times New Roman"/>
                <w:b/>
                <w:sz w:val="20"/>
                <w:szCs w:val="20"/>
              </w:rPr>
              <w:t>Processo de RVCC</w:t>
            </w:r>
          </w:p>
        </w:tc>
        <w:tc>
          <w:tcPr>
            <w:tcW w:w="3194" w:type="dxa"/>
          </w:tcPr>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8819A9" w:rsidRPr="003F36A5" w:rsidRDefault="008819A9" w:rsidP="008819A9">
            <w:pPr>
              <w:pStyle w:val="PargrafodaLista"/>
              <w:numPr>
                <w:ilvl w:val="1"/>
                <w:numId w:val="11"/>
              </w:numPr>
              <w:tabs>
                <w:tab w:val="left" w:pos="2567"/>
              </w:tabs>
              <w:ind w:left="708" w:hanging="425"/>
              <w:rPr>
                <w:rFonts w:ascii="Times New Roman" w:hAnsi="Times New Roman" w:cs="Times New Roman"/>
                <w:sz w:val="20"/>
                <w:szCs w:val="20"/>
              </w:rPr>
            </w:pPr>
            <w:r w:rsidRPr="003F36A5">
              <w:rPr>
                <w:rFonts w:ascii="Times New Roman" w:hAnsi="Times New Roman" w:cs="Times New Roman"/>
                <w:sz w:val="20"/>
                <w:szCs w:val="20"/>
              </w:rPr>
              <w:t>Metodologias</w:t>
            </w:r>
          </w:p>
          <w:p w:rsidR="008819A9" w:rsidRPr="003F36A5" w:rsidRDefault="008819A9" w:rsidP="008819A9">
            <w:pPr>
              <w:tabs>
                <w:tab w:val="left" w:pos="2567"/>
              </w:tabs>
              <w:ind w:left="708" w:hanging="425"/>
              <w:rPr>
                <w:rFonts w:ascii="Times New Roman" w:hAnsi="Times New Roman" w:cs="Times New Roman"/>
                <w:sz w:val="20"/>
                <w:szCs w:val="20"/>
              </w:rPr>
            </w:pPr>
          </w:p>
        </w:tc>
        <w:tc>
          <w:tcPr>
            <w:tcW w:w="3557" w:type="dxa"/>
          </w:tcPr>
          <w:p w:rsidR="009073AA" w:rsidRPr="00627656" w:rsidRDefault="00627656" w:rsidP="00627656">
            <w:pPr>
              <w:jc w:val="both"/>
              <w:rPr>
                <w:rFonts w:ascii="Times New Roman" w:hAnsi="Times New Roman" w:cs="Times New Roman"/>
                <w:sz w:val="20"/>
                <w:szCs w:val="20"/>
              </w:rPr>
            </w:pPr>
            <w:r w:rsidRPr="00627656">
              <w:rPr>
                <w:rFonts w:ascii="Times New Roman" w:hAnsi="Times New Roman" w:cs="Times New Roman"/>
                <w:sz w:val="20"/>
                <w:szCs w:val="20"/>
              </w:rPr>
              <w:t xml:space="preserve">23 </w:t>
            </w:r>
            <w:r w:rsidR="009073AA" w:rsidRPr="00627656">
              <w:rPr>
                <w:rFonts w:ascii="Times New Roman" w:hAnsi="Times New Roman" w:cs="Times New Roman"/>
                <w:sz w:val="20"/>
                <w:szCs w:val="20"/>
              </w:rPr>
              <w:t xml:space="preserve">O processo de RVCC… nós já tivemos várias metodologias, e penso que a última que estamos a aplicar, é aquela que estará a funcionar melhor. Fizemos um Guião de Reflexão Autobiográfica, direcionado já um pouco para o referencial, para que as pessoas possam chegar lá mais facilmente. Nas nossas sessões, como profissionais de rvc, também tentamos motivar as pessoas, </w:t>
            </w:r>
            <w:r w:rsidR="009073AA" w:rsidRPr="00627656">
              <w:rPr>
                <w:rFonts w:ascii="Times New Roman" w:hAnsi="Times New Roman" w:cs="Times New Roman"/>
                <w:sz w:val="20"/>
                <w:szCs w:val="20"/>
              </w:rPr>
              <w:lastRenderedPageBreak/>
              <w:t>temos alguns vídeos para os motivar, com testemunhos de pessoas que já passaram pelo mesmo e que deram o seu contributo, deixando o seu testemunho, fazendo um balanço positivo do processo que fizeram.</w:t>
            </w:r>
          </w:p>
          <w:p w:rsidR="008819A9" w:rsidRPr="00AE7AD3" w:rsidRDefault="00627656" w:rsidP="00AE7AD3">
            <w:pPr>
              <w:jc w:val="both"/>
              <w:rPr>
                <w:rFonts w:ascii="Times New Roman" w:hAnsi="Times New Roman" w:cs="Times New Roman"/>
                <w:sz w:val="20"/>
                <w:szCs w:val="20"/>
              </w:rPr>
            </w:pPr>
            <w:r w:rsidRPr="00627656">
              <w:rPr>
                <w:rFonts w:ascii="Times New Roman" w:hAnsi="Times New Roman" w:cs="Times New Roman"/>
                <w:sz w:val="20"/>
                <w:szCs w:val="20"/>
              </w:rPr>
              <w:t>24</w:t>
            </w:r>
            <w:r>
              <w:rPr>
                <w:rFonts w:ascii="Times New Roman" w:hAnsi="Times New Roman" w:cs="Times New Roman"/>
                <w:sz w:val="20"/>
                <w:szCs w:val="20"/>
              </w:rPr>
              <w:t xml:space="preserve"> </w:t>
            </w:r>
            <w:r w:rsidR="009073AA" w:rsidRPr="00627656">
              <w:rPr>
                <w:rFonts w:ascii="Times New Roman" w:hAnsi="Times New Roman" w:cs="Times New Roman"/>
                <w:sz w:val="20"/>
                <w:szCs w:val="20"/>
              </w:rPr>
              <w:t>(…) é um processo que se vai construindo também dependendo do público que temos à frente. Já tem havido grupos que demonstraram mais dificuldades, menos disponibilidade para o processo e que nós tivemos que alterar um bocadinho a sua estrutura e ir ao encontro do adulto.</w:t>
            </w:r>
          </w:p>
        </w:tc>
        <w:tc>
          <w:tcPr>
            <w:tcW w:w="2712" w:type="dxa"/>
          </w:tcPr>
          <w:p w:rsidR="003821B3" w:rsidRDefault="00613ACB" w:rsidP="00606B01">
            <w:pPr>
              <w:tabs>
                <w:tab w:val="left" w:pos="2567"/>
              </w:tabs>
              <w:rPr>
                <w:rFonts w:ascii="Times New Roman" w:hAnsi="Times New Roman" w:cs="Times New Roman"/>
                <w:sz w:val="20"/>
                <w:szCs w:val="20"/>
              </w:rPr>
            </w:pPr>
            <w:r w:rsidRPr="00613ACB">
              <w:rPr>
                <w:rFonts w:ascii="Times New Roman" w:hAnsi="Times New Roman" w:cs="Times New Roman"/>
                <w:sz w:val="20"/>
                <w:szCs w:val="20"/>
              </w:rPr>
              <w:lastRenderedPageBreak/>
              <w:t>S10</w:t>
            </w:r>
            <w:r>
              <w:rPr>
                <w:rFonts w:ascii="Times New Roman" w:hAnsi="Times New Roman" w:cs="Times New Roman"/>
                <w:sz w:val="20"/>
                <w:szCs w:val="20"/>
              </w:rPr>
              <w:t xml:space="preserve"> </w:t>
            </w:r>
            <w:r w:rsidR="00677273">
              <w:rPr>
                <w:rFonts w:ascii="Times New Roman" w:hAnsi="Times New Roman" w:cs="Times New Roman"/>
                <w:sz w:val="20"/>
                <w:szCs w:val="20"/>
              </w:rPr>
              <w:t>As metodologias utilizadas têm sido alvo de reformulações na tentativa de facilitar o entendimento do referencial (N.S.)</w:t>
            </w:r>
            <w:r w:rsidR="00606B01">
              <w:rPr>
                <w:rFonts w:ascii="Times New Roman" w:hAnsi="Times New Roman" w:cs="Times New Roman"/>
                <w:sz w:val="20"/>
                <w:szCs w:val="20"/>
              </w:rPr>
              <w:t xml:space="preserve"> </w:t>
            </w:r>
          </w:p>
          <w:p w:rsidR="003821B3" w:rsidRDefault="003821B3" w:rsidP="00606B01">
            <w:pPr>
              <w:tabs>
                <w:tab w:val="left" w:pos="2567"/>
              </w:tabs>
              <w:rPr>
                <w:rFonts w:ascii="Times New Roman" w:hAnsi="Times New Roman" w:cs="Times New Roman"/>
                <w:sz w:val="20"/>
                <w:szCs w:val="20"/>
              </w:rPr>
            </w:pPr>
          </w:p>
          <w:p w:rsidR="00606B01" w:rsidRDefault="003821B3" w:rsidP="00606B01">
            <w:pPr>
              <w:tabs>
                <w:tab w:val="left" w:pos="2567"/>
              </w:tabs>
              <w:rPr>
                <w:rFonts w:ascii="Times New Roman" w:hAnsi="Times New Roman" w:cs="Times New Roman"/>
                <w:sz w:val="20"/>
                <w:szCs w:val="20"/>
              </w:rPr>
            </w:pPr>
            <w:r>
              <w:rPr>
                <w:rFonts w:ascii="Times New Roman" w:hAnsi="Times New Roman" w:cs="Times New Roman"/>
                <w:sz w:val="20"/>
                <w:szCs w:val="20"/>
              </w:rPr>
              <w:t xml:space="preserve">À excepção do Guião da Reflexão Autobiográfica não fez nenhuma alusão ao Método Biográfico ou ao </w:t>
            </w:r>
            <w:r>
              <w:rPr>
                <w:rFonts w:ascii="Times New Roman" w:hAnsi="Times New Roman" w:cs="Times New Roman"/>
                <w:sz w:val="20"/>
                <w:szCs w:val="20"/>
              </w:rPr>
              <w:lastRenderedPageBreak/>
              <w:t>Balanço de Competências.</w:t>
            </w:r>
          </w:p>
          <w:p w:rsidR="00606B01" w:rsidRDefault="00606B01" w:rsidP="00606B01">
            <w:pPr>
              <w:tabs>
                <w:tab w:val="left" w:pos="2567"/>
              </w:tabs>
              <w:rPr>
                <w:rFonts w:ascii="Times New Roman" w:hAnsi="Times New Roman" w:cs="Times New Roman"/>
                <w:sz w:val="20"/>
                <w:szCs w:val="20"/>
              </w:rPr>
            </w:pPr>
          </w:p>
          <w:p w:rsidR="008819A9" w:rsidRDefault="00007F3A" w:rsidP="00606B01">
            <w:pPr>
              <w:tabs>
                <w:tab w:val="left" w:pos="2567"/>
              </w:tabs>
              <w:rPr>
                <w:rFonts w:ascii="Times New Roman" w:hAnsi="Times New Roman" w:cs="Times New Roman"/>
                <w:sz w:val="20"/>
                <w:szCs w:val="20"/>
              </w:rPr>
            </w:pPr>
            <w:r>
              <w:rPr>
                <w:rFonts w:ascii="Times New Roman" w:hAnsi="Times New Roman" w:cs="Times New Roman"/>
                <w:sz w:val="20"/>
                <w:szCs w:val="20"/>
              </w:rPr>
              <w:t>Direccionar</w:t>
            </w:r>
            <w:r w:rsidR="00BC241B">
              <w:rPr>
                <w:rFonts w:ascii="Times New Roman" w:hAnsi="Times New Roman" w:cs="Times New Roman"/>
                <w:sz w:val="20"/>
                <w:szCs w:val="20"/>
              </w:rPr>
              <w:t xml:space="preserve"> o Guião da Ref. Autobiográfica t</w:t>
            </w:r>
            <w:r w:rsidR="00606B01">
              <w:rPr>
                <w:rFonts w:ascii="Times New Roman" w:hAnsi="Times New Roman" w:cs="Times New Roman"/>
                <w:sz w:val="20"/>
                <w:szCs w:val="20"/>
              </w:rPr>
              <w:t xml:space="preserve">ambém será para permitir que os adultos concluam mais rapidamente o </w:t>
            </w:r>
            <w:r w:rsidR="00677273">
              <w:rPr>
                <w:rFonts w:ascii="Times New Roman" w:hAnsi="Times New Roman" w:cs="Times New Roman"/>
                <w:sz w:val="20"/>
                <w:szCs w:val="20"/>
              </w:rPr>
              <w:t>Processo</w:t>
            </w:r>
            <w:r w:rsidR="003821B3">
              <w:rPr>
                <w:rFonts w:ascii="Times New Roman" w:hAnsi="Times New Roman" w:cs="Times New Roman"/>
                <w:sz w:val="20"/>
                <w:szCs w:val="20"/>
              </w:rPr>
              <w:t xml:space="preserve"> (?)</w:t>
            </w:r>
            <w:r w:rsidR="00606B01">
              <w:rPr>
                <w:rFonts w:ascii="Times New Roman" w:hAnsi="Times New Roman" w:cs="Times New Roman"/>
                <w:sz w:val="20"/>
                <w:szCs w:val="20"/>
              </w:rPr>
              <w:t>.</w:t>
            </w:r>
            <w:r w:rsidR="00677273">
              <w:rPr>
                <w:rFonts w:ascii="Times New Roman" w:hAnsi="Times New Roman" w:cs="Times New Roman"/>
                <w:sz w:val="20"/>
                <w:szCs w:val="20"/>
              </w:rPr>
              <w:t xml:space="preserve"> </w:t>
            </w:r>
          </w:p>
          <w:p w:rsidR="003137F0" w:rsidRDefault="003137F0" w:rsidP="00606B01">
            <w:pPr>
              <w:tabs>
                <w:tab w:val="left" w:pos="2567"/>
              </w:tabs>
              <w:rPr>
                <w:rFonts w:ascii="Times New Roman" w:hAnsi="Times New Roman" w:cs="Times New Roman"/>
                <w:sz w:val="20"/>
                <w:szCs w:val="20"/>
              </w:rPr>
            </w:pPr>
          </w:p>
          <w:p w:rsidR="003137F0" w:rsidRPr="00613ACB" w:rsidRDefault="003137F0" w:rsidP="00606B01">
            <w:pPr>
              <w:tabs>
                <w:tab w:val="left" w:pos="2567"/>
              </w:tabs>
              <w:rPr>
                <w:rFonts w:ascii="Times New Roman" w:hAnsi="Times New Roman" w:cs="Times New Roman"/>
                <w:sz w:val="20"/>
                <w:szCs w:val="20"/>
              </w:rPr>
            </w:pPr>
            <w:r>
              <w:rPr>
                <w:rFonts w:ascii="Times New Roman" w:hAnsi="Times New Roman" w:cs="Times New Roman"/>
                <w:sz w:val="20"/>
                <w:szCs w:val="20"/>
              </w:rPr>
              <w:t xml:space="preserve">S11 Foram adequadas estratégias para motivar os adultos </w:t>
            </w:r>
            <w:r w:rsidR="00291DA1">
              <w:rPr>
                <w:rFonts w:ascii="Times New Roman" w:hAnsi="Times New Roman" w:cs="Times New Roman"/>
                <w:sz w:val="20"/>
                <w:szCs w:val="20"/>
              </w:rPr>
              <w:t>e para ir ao encontro da especificidade dos adultos em grupo.</w:t>
            </w:r>
          </w:p>
        </w:tc>
      </w:tr>
      <w:tr w:rsidR="008819A9" w:rsidTr="008819A9">
        <w:tc>
          <w:tcPr>
            <w:tcW w:w="2978" w:type="dxa"/>
            <w:vMerge w:val="restart"/>
          </w:tcPr>
          <w:p w:rsidR="008819A9" w:rsidRDefault="008819A9" w:rsidP="008819A9">
            <w:pPr>
              <w:tabs>
                <w:tab w:val="left" w:pos="2567"/>
              </w:tabs>
              <w:rPr>
                <w:rFonts w:ascii="Times New Roman" w:hAnsi="Times New Roman" w:cs="Times New Roman"/>
                <w:sz w:val="20"/>
                <w:szCs w:val="20"/>
              </w:rPr>
            </w:pPr>
          </w:p>
          <w:p w:rsidR="008819A9" w:rsidRDefault="008819A9" w:rsidP="008819A9">
            <w:pPr>
              <w:tabs>
                <w:tab w:val="left" w:pos="2567"/>
              </w:tabs>
              <w:rPr>
                <w:rFonts w:ascii="Times New Roman" w:hAnsi="Times New Roman" w:cs="Times New Roman"/>
                <w:sz w:val="20"/>
                <w:szCs w:val="20"/>
              </w:rPr>
            </w:pPr>
          </w:p>
          <w:p w:rsidR="008819A9" w:rsidRDefault="008819A9" w:rsidP="008819A9">
            <w:pPr>
              <w:tabs>
                <w:tab w:val="left" w:pos="2567"/>
              </w:tabs>
              <w:rPr>
                <w:rFonts w:ascii="Times New Roman" w:hAnsi="Times New Roman" w:cs="Times New Roman"/>
                <w:sz w:val="20"/>
                <w:szCs w:val="20"/>
              </w:rPr>
            </w:pPr>
          </w:p>
          <w:p w:rsidR="008819A9" w:rsidRPr="00816284" w:rsidRDefault="008819A9" w:rsidP="008819A9">
            <w:pPr>
              <w:tabs>
                <w:tab w:val="left" w:pos="2567"/>
              </w:tabs>
              <w:rPr>
                <w:rFonts w:ascii="Times New Roman" w:hAnsi="Times New Roman" w:cs="Times New Roman"/>
                <w:sz w:val="20"/>
                <w:szCs w:val="20"/>
              </w:rPr>
            </w:pPr>
          </w:p>
          <w:p w:rsidR="008819A9" w:rsidRPr="003F36A5" w:rsidRDefault="008819A9" w:rsidP="008819A9">
            <w:pPr>
              <w:pStyle w:val="PargrafodaLista"/>
              <w:numPr>
                <w:ilvl w:val="0"/>
                <w:numId w:val="11"/>
              </w:numPr>
              <w:tabs>
                <w:tab w:val="left" w:pos="2567"/>
              </w:tabs>
              <w:ind w:left="709"/>
              <w:rPr>
                <w:rFonts w:ascii="Times New Roman" w:hAnsi="Times New Roman" w:cs="Times New Roman"/>
                <w:sz w:val="20"/>
                <w:szCs w:val="20"/>
              </w:rPr>
            </w:pPr>
            <w:r w:rsidRPr="00816284">
              <w:rPr>
                <w:rFonts w:ascii="Times New Roman" w:hAnsi="Times New Roman" w:cs="Times New Roman"/>
                <w:b/>
                <w:sz w:val="20"/>
                <w:szCs w:val="20"/>
              </w:rPr>
              <w:t>Adultos</w:t>
            </w:r>
          </w:p>
        </w:tc>
        <w:tc>
          <w:tcPr>
            <w:tcW w:w="3194" w:type="dxa"/>
          </w:tcPr>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8819A9" w:rsidRPr="003F36A5" w:rsidRDefault="008819A9" w:rsidP="008819A9">
            <w:pPr>
              <w:pStyle w:val="PargrafodaLista"/>
              <w:numPr>
                <w:ilvl w:val="1"/>
                <w:numId w:val="11"/>
              </w:numPr>
              <w:tabs>
                <w:tab w:val="left" w:pos="2567"/>
              </w:tabs>
              <w:ind w:left="708" w:hanging="425"/>
              <w:rPr>
                <w:rFonts w:ascii="Times New Roman" w:hAnsi="Times New Roman" w:cs="Times New Roman"/>
                <w:sz w:val="20"/>
                <w:szCs w:val="20"/>
              </w:rPr>
            </w:pPr>
            <w:r w:rsidRPr="003F36A5">
              <w:rPr>
                <w:rFonts w:ascii="Times New Roman" w:hAnsi="Times New Roman" w:cs="Times New Roman"/>
                <w:sz w:val="20"/>
                <w:szCs w:val="20"/>
              </w:rPr>
              <w:t>Motivação para inscrição nos CNO</w:t>
            </w:r>
          </w:p>
          <w:p w:rsidR="008819A9" w:rsidRPr="003F36A5" w:rsidRDefault="008819A9" w:rsidP="008819A9">
            <w:pPr>
              <w:tabs>
                <w:tab w:val="left" w:pos="2567"/>
              </w:tabs>
              <w:ind w:left="708" w:hanging="425"/>
              <w:rPr>
                <w:rFonts w:ascii="Times New Roman" w:hAnsi="Times New Roman" w:cs="Times New Roman"/>
                <w:sz w:val="20"/>
                <w:szCs w:val="20"/>
              </w:rPr>
            </w:pPr>
          </w:p>
          <w:p w:rsidR="008819A9" w:rsidRPr="003F36A5" w:rsidRDefault="008819A9" w:rsidP="008819A9">
            <w:pPr>
              <w:tabs>
                <w:tab w:val="left" w:pos="2567"/>
              </w:tabs>
              <w:ind w:left="708" w:hanging="425"/>
              <w:rPr>
                <w:rFonts w:ascii="Times New Roman" w:hAnsi="Times New Roman" w:cs="Times New Roman"/>
                <w:sz w:val="20"/>
                <w:szCs w:val="20"/>
              </w:rPr>
            </w:pPr>
          </w:p>
        </w:tc>
        <w:tc>
          <w:tcPr>
            <w:tcW w:w="3557" w:type="dxa"/>
          </w:tcPr>
          <w:p w:rsidR="00D646EE" w:rsidRPr="001560D2" w:rsidRDefault="00D646EE" w:rsidP="001560D2">
            <w:pPr>
              <w:jc w:val="both"/>
              <w:rPr>
                <w:rFonts w:ascii="Times New Roman" w:hAnsi="Times New Roman" w:cs="Times New Roman"/>
                <w:sz w:val="20"/>
                <w:szCs w:val="20"/>
              </w:rPr>
            </w:pPr>
            <w:r w:rsidRPr="001560D2">
              <w:rPr>
                <w:rFonts w:ascii="Times New Roman" w:hAnsi="Times New Roman" w:cs="Times New Roman"/>
                <w:sz w:val="20"/>
                <w:szCs w:val="20"/>
              </w:rPr>
              <w:t>26</w:t>
            </w:r>
            <w:r w:rsidR="001560D2">
              <w:rPr>
                <w:rFonts w:ascii="Times New Roman" w:hAnsi="Times New Roman" w:cs="Times New Roman"/>
                <w:sz w:val="20"/>
                <w:szCs w:val="20"/>
              </w:rPr>
              <w:t xml:space="preserve"> </w:t>
            </w:r>
            <w:r w:rsidRPr="001560D2">
              <w:rPr>
                <w:rFonts w:ascii="Times New Roman" w:hAnsi="Times New Roman" w:cs="Times New Roman"/>
                <w:sz w:val="20"/>
                <w:szCs w:val="20"/>
              </w:rPr>
              <w:t xml:space="preserve">(…) principalmente profissionais, para subirem na carreira, para mudarem de cargo, para arranjarem emprego, portanto, por norma são motivos de ordem profissional. E depois também aparecem aquelas pessoas por uma questão </w:t>
            </w:r>
            <w:r w:rsidR="001560D2" w:rsidRPr="001560D2">
              <w:rPr>
                <w:rFonts w:ascii="Times New Roman" w:hAnsi="Times New Roman" w:cs="Times New Roman"/>
                <w:sz w:val="20"/>
                <w:szCs w:val="20"/>
              </w:rPr>
              <w:t xml:space="preserve">(…) </w:t>
            </w:r>
            <w:r w:rsidRPr="001560D2">
              <w:rPr>
                <w:rFonts w:ascii="Times New Roman" w:hAnsi="Times New Roman" w:cs="Times New Roman"/>
                <w:sz w:val="20"/>
                <w:szCs w:val="20"/>
              </w:rPr>
              <w:t xml:space="preserve">só, pura e simplesmente por auto estima, por quererem. </w:t>
            </w:r>
          </w:p>
          <w:p w:rsidR="008819A9" w:rsidRPr="00DB53C6" w:rsidRDefault="008819A9" w:rsidP="008819A9">
            <w:pPr>
              <w:tabs>
                <w:tab w:val="left" w:pos="2567"/>
              </w:tabs>
              <w:rPr>
                <w:rFonts w:ascii="Times New Roman" w:hAnsi="Times New Roman" w:cs="Times New Roman"/>
              </w:rPr>
            </w:pPr>
          </w:p>
        </w:tc>
        <w:tc>
          <w:tcPr>
            <w:tcW w:w="2712" w:type="dxa"/>
          </w:tcPr>
          <w:p w:rsidR="008819A9" w:rsidRDefault="005A16A0" w:rsidP="008819A9">
            <w:pPr>
              <w:tabs>
                <w:tab w:val="left" w:pos="2567"/>
              </w:tabs>
              <w:rPr>
                <w:rFonts w:ascii="Times New Roman" w:hAnsi="Times New Roman" w:cs="Times New Roman"/>
                <w:sz w:val="20"/>
                <w:szCs w:val="20"/>
              </w:rPr>
            </w:pPr>
            <w:r w:rsidRPr="005A16A0">
              <w:rPr>
                <w:rFonts w:ascii="Times New Roman" w:hAnsi="Times New Roman" w:cs="Times New Roman"/>
                <w:sz w:val="20"/>
                <w:szCs w:val="20"/>
              </w:rPr>
              <w:t>S12</w:t>
            </w:r>
            <w:r>
              <w:rPr>
                <w:rFonts w:ascii="Times New Roman" w:hAnsi="Times New Roman" w:cs="Times New Roman"/>
                <w:sz w:val="20"/>
                <w:szCs w:val="20"/>
              </w:rPr>
              <w:t xml:space="preserve"> </w:t>
            </w:r>
            <w:r w:rsidR="007B4A8F">
              <w:rPr>
                <w:rFonts w:ascii="Times New Roman" w:hAnsi="Times New Roman" w:cs="Times New Roman"/>
                <w:sz w:val="20"/>
                <w:szCs w:val="20"/>
              </w:rPr>
              <w:t>Regra geral, os motivos são profissionais mas também por uma questão de auto estima.</w:t>
            </w:r>
          </w:p>
          <w:p w:rsidR="007B4A8F" w:rsidRDefault="007B4A8F" w:rsidP="008819A9">
            <w:pPr>
              <w:tabs>
                <w:tab w:val="left" w:pos="2567"/>
              </w:tabs>
              <w:rPr>
                <w:rFonts w:ascii="Times New Roman" w:hAnsi="Times New Roman" w:cs="Times New Roman"/>
                <w:sz w:val="20"/>
                <w:szCs w:val="20"/>
              </w:rPr>
            </w:pPr>
          </w:p>
          <w:p w:rsidR="007B4A8F" w:rsidRPr="005A16A0" w:rsidRDefault="007B4A8F" w:rsidP="00711DA2">
            <w:pPr>
              <w:tabs>
                <w:tab w:val="left" w:pos="2567"/>
              </w:tabs>
              <w:rPr>
                <w:rFonts w:ascii="Times New Roman" w:hAnsi="Times New Roman" w:cs="Times New Roman"/>
                <w:sz w:val="20"/>
                <w:szCs w:val="20"/>
              </w:rPr>
            </w:pPr>
            <w:r>
              <w:rPr>
                <w:rFonts w:ascii="Times New Roman" w:hAnsi="Times New Roman" w:cs="Times New Roman"/>
                <w:sz w:val="20"/>
                <w:szCs w:val="20"/>
              </w:rPr>
              <w:t xml:space="preserve">Muitos adultos vêem </w:t>
            </w:r>
            <w:r w:rsidR="00711DA2">
              <w:rPr>
                <w:rFonts w:ascii="Times New Roman" w:hAnsi="Times New Roman" w:cs="Times New Roman"/>
                <w:sz w:val="20"/>
                <w:szCs w:val="20"/>
              </w:rPr>
              <w:t>a possibilidade de concluir a escolaridade</w:t>
            </w:r>
            <w:r>
              <w:rPr>
                <w:rFonts w:ascii="Times New Roman" w:hAnsi="Times New Roman" w:cs="Times New Roman"/>
                <w:sz w:val="20"/>
                <w:szCs w:val="20"/>
              </w:rPr>
              <w:t xml:space="preserve"> adiad</w:t>
            </w:r>
            <w:r w:rsidR="00711DA2">
              <w:rPr>
                <w:rFonts w:ascii="Times New Roman" w:hAnsi="Times New Roman" w:cs="Times New Roman"/>
                <w:sz w:val="20"/>
                <w:szCs w:val="20"/>
              </w:rPr>
              <w:t>a</w:t>
            </w:r>
            <w:r>
              <w:rPr>
                <w:rFonts w:ascii="Times New Roman" w:hAnsi="Times New Roman" w:cs="Times New Roman"/>
                <w:sz w:val="20"/>
                <w:szCs w:val="20"/>
              </w:rPr>
              <w:t xml:space="preserve"> e realizam-n</w:t>
            </w:r>
            <w:r w:rsidR="00711DA2">
              <w:rPr>
                <w:rFonts w:ascii="Times New Roman" w:hAnsi="Times New Roman" w:cs="Times New Roman"/>
                <w:sz w:val="20"/>
                <w:szCs w:val="20"/>
              </w:rPr>
              <w:t>a num CNO.</w:t>
            </w:r>
          </w:p>
        </w:tc>
      </w:tr>
      <w:tr w:rsidR="008819A9" w:rsidTr="008819A9">
        <w:tc>
          <w:tcPr>
            <w:tcW w:w="2978" w:type="dxa"/>
            <w:vMerge/>
          </w:tcPr>
          <w:p w:rsidR="008819A9" w:rsidRPr="003F36A5" w:rsidRDefault="008819A9" w:rsidP="008819A9">
            <w:pPr>
              <w:pStyle w:val="PargrafodaLista"/>
              <w:tabs>
                <w:tab w:val="left" w:pos="2567"/>
              </w:tabs>
              <w:ind w:left="709"/>
              <w:rPr>
                <w:rFonts w:ascii="Times New Roman" w:hAnsi="Times New Roman" w:cs="Times New Roman"/>
                <w:sz w:val="20"/>
                <w:szCs w:val="20"/>
              </w:rPr>
            </w:pPr>
          </w:p>
        </w:tc>
        <w:tc>
          <w:tcPr>
            <w:tcW w:w="3194" w:type="dxa"/>
          </w:tcPr>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8819A9" w:rsidRPr="003F36A5" w:rsidRDefault="008819A9" w:rsidP="008819A9">
            <w:pPr>
              <w:pStyle w:val="PargrafodaLista"/>
              <w:numPr>
                <w:ilvl w:val="1"/>
                <w:numId w:val="11"/>
              </w:numPr>
              <w:tabs>
                <w:tab w:val="left" w:pos="2567"/>
              </w:tabs>
              <w:ind w:left="708" w:hanging="425"/>
              <w:rPr>
                <w:rFonts w:ascii="Times New Roman" w:hAnsi="Times New Roman" w:cs="Times New Roman"/>
                <w:sz w:val="20"/>
                <w:szCs w:val="20"/>
              </w:rPr>
            </w:pPr>
            <w:r w:rsidRPr="003F36A5">
              <w:rPr>
                <w:rFonts w:ascii="Times New Roman" w:hAnsi="Times New Roman" w:cs="Times New Roman"/>
                <w:sz w:val="20"/>
                <w:szCs w:val="20"/>
              </w:rPr>
              <w:t>Perfil</w:t>
            </w:r>
          </w:p>
          <w:p w:rsidR="008819A9" w:rsidRPr="003F36A5" w:rsidRDefault="008819A9" w:rsidP="008819A9">
            <w:pPr>
              <w:pStyle w:val="PargrafodaLista"/>
              <w:tabs>
                <w:tab w:val="left" w:pos="2567"/>
              </w:tabs>
              <w:ind w:left="708" w:hanging="425"/>
              <w:rPr>
                <w:rFonts w:ascii="Times New Roman" w:hAnsi="Times New Roman" w:cs="Times New Roman"/>
                <w:sz w:val="20"/>
                <w:szCs w:val="20"/>
              </w:rPr>
            </w:pPr>
          </w:p>
        </w:tc>
        <w:tc>
          <w:tcPr>
            <w:tcW w:w="3557" w:type="dxa"/>
          </w:tcPr>
          <w:p w:rsidR="008819A9" w:rsidRPr="000334F2" w:rsidRDefault="00E13D9E" w:rsidP="000334F2">
            <w:pPr>
              <w:jc w:val="both"/>
              <w:rPr>
                <w:rFonts w:ascii="Times New Roman" w:hAnsi="Times New Roman" w:cs="Times New Roman"/>
                <w:sz w:val="20"/>
                <w:szCs w:val="20"/>
              </w:rPr>
            </w:pPr>
            <w:r>
              <w:rPr>
                <w:rFonts w:ascii="Times New Roman" w:hAnsi="Times New Roman" w:cs="Times New Roman"/>
                <w:sz w:val="20"/>
                <w:szCs w:val="20"/>
              </w:rPr>
              <w:t>25</w:t>
            </w:r>
            <w:r w:rsidR="00D965C9">
              <w:rPr>
                <w:rFonts w:ascii="Times New Roman" w:hAnsi="Times New Roman" w:cs="Times New Roman"/>
                <w:sz w:val="20"/>
                <w:szCs w:val="20"/>
              </w:rPr>
              <w:t xml:space="preserve"> </w:t>
            </w:r>
            <w:r w:rsidR="00594AB3" w:rsidRPr="00E13D9E">
              <w:rPr>
                <w:rFonts w:ascii="Times New Roman" w:hAnsi="Times New Roman" w:cs="Times New Roman"/>
                <w:sz w:val="20"/>
                <w:szCs w:val="20"/>
              </w:rPr>
              <w:t xml:space="preserve">O perfil do adulto faz toda a diferença num processo de RVCC. Temos muitos adultos que chegam aqui e que dizem logo que querem ir para o processo de RVCC sem terem consciência se serão ou não capazes de fazer. O que acontece muitas vezes a essas pessoas, ao quererem ir para um processo de RVCC, porque até agora a última palavra tem sido deles (dos adultos), é depois não conseguirem, porquê? Porque não têm competências. Recusam-se a ir para um curso EFA, que seria o sítio ideal, porque o processo de RVCC, no entender deles é </w:t>
            </w:r>
            <w:r w:rsidR="00594AB3" w:rsidRPr="00E13D9E">
              <w:rPr>
                <w:rFonts w:ascii="Times New Roman" w:hAnsi="Times New Roman" w:cs="Times New Roman"/>
                <w:sz w:val="20"/>
                <w:szCs w:val="20"/>
              </w:rPr>
              <w:lastRenderedPageBreak/>
              <w:t>mais fácil, é mais rápido, e depois deparam-se com o referencial e vêem que não têm competências para tal. E isso também faz com que haja desistências, suspensões e com que não se atinjam as metas. É as pessoas pensarem que vêm para aqui e que conseguem, vêm com uma perspetiva e depois chegam aqui, e realmente não é aquilo que parece.</w:t>
            </w:r>
          </w:p>
        </w:tc>
        <w:tc>
          <w:tcPr>
            <w:tcW w:w="2712" w:type="dxa"/>
          </w:tcPr>
          <w:p w:rsidR="008819A9" w:rsidRDefault="00711DA2" w:rsidP="006E7C86">
            <w:pPr>
              <w:tabs>
                <w:tab w:val="left" w:pos="2567"/>
              </w:tabs>
              <w:rPr>
                <w:rFonts w:ascii="Times New Roman" w:hAnsi="Times New Roman" w:cs="Times New Roman"/>
                <w:sz w:val="20"/>
                <w:szCs w:val="20"/>
              </w:rPr>
            </w:pPr>
            <w:r w:rsidRPr="00711DA2">
              <w:rPr>
                <w:rFonts w:ascii="Times New Roman" w:hAnsi="Times New Roman" w:cs="Times New Roman"/>
                <w:sz w:val="20"/>
                <w:szCs w:val="20"/>
              </w:rPr>
              <w:lastRenderedPageBreak/>
              <w:t>S13</w:t>
            </w:r>
            <w:r>
              <w:rPr>
                <w:rFonts w:ascii="Times New Roman" w:hAnsi="Times New Roman" w:cs="Times New Roman"/>
                <w:sz w:val="20"/>
                <w:szCs w:val="20"/>
              </w:rPr>
              <w:t xml:space="preserve"> </w:t>
            </w:r>
            <w:r w:rsidR="005E4BE8">
              <w:rPr>
                <w:rFonts w:ascii="Times New Roman" w:hAnsi="Times New Roman" w:cs="Times New Roman"/>
                <w:sz w:val="20"/>
                <w:szCs w:val="20"/>
              </w:rPr>
              <w:t>Salienta a importância do perfil do adulto</w:t>
            </w:r>
            <w:r w:rsidR="006E7C86">
              <w:rPr>
                <w:rFonts w:ascii="Times New Roman" w:hAnsi="Times New Roman" w:cs="Times New Roman"/>
                <w:sz w:val="20"/>
                <w:szCs w:val="20"/>
              </w:rPr>
              <w:t>. R</w:t>
            </w:r>
            <w:r w:rsidR="005E4BE8">
              <w:rPr>
                <w:rFonts w:ascii="Times New Roman" w:hAnsi="Times New Roman" w:cs="Times New Roman"/>
                <w:sz w:val="20"/>
                <w:szCs w:val="20"/>
              </w:rPr>
              <w:t>ef</w:t>
            </w:r>
            <w:r w:rsidR="006E7C86">
              <w:rPr>
                <w:rFonts w:ascii="Times New Roman" w:hAnsi="Times New Roman" w:cs="Times New Roman"/>
                <w:sz w:val="20"/>
                <w:szCs w:val="20"/>
              </w:rPr>
              <w:t>e</w:t>
            </w:r>
            <w:r w:rsidR="005E4BE8">
              <w:rPr>
                <w:rFonts w:ascii="Times New Roman" w:hAnsi="Times New Roman" w:cs="Times New Roman"/>
                <w:sz w:val="20"/>
                <w:szCs w:val="20"/>
              </w:rPr>
              <w:t>r</w:t>
            </w:r>
            <w:r w:rsidR="006E7C86">
              <w:rPr>
                <w:rFonts w:ascii="Times New Roman" w:hAnsi="Times New Roman" w:cs="Times New Roman"/>
                <w:sz w:val="20"/>
                <w:szCs w:val="20"/>
              </w:rPr>
              <w:t>e</w:t>
            </w:r>
            <w:r w:rsidR="005E4BE8">
              <w:rPr>
                <w:rFonts w:ascii="Times New Roman" w:hAnsi="Times New Roman" w:cs="Times New Roman"/>
                <w:sz w:val="20"/>
                <w:szCs w:val="20"/>
              </w:rPr>
              <w:t xml:space="preserve"> </w:t>
            </w:r>
            <w:r w:rsidR="006E7C86">
              <w:rPr>
                <w:rFonts w:ascii="Times New Roman" w:hAnsi="Times New Roman" w:cs="Times New Roman"/>
                <w:sz w:val="20"/>
                <w:szCs w:val="20"/>
              </w:rPr>
              <w:t>que os adultos recusam, muitas vezes, o encaminhamento para os Cursos EFA</w:t>
            </w:r>
            <w:r w:rsidR="00B66EA2">
              <w:rPr>
                <w:rFonts w:ascii="Times New Roman" w:hAnsi="Times New Roman" w:cs="Times New Roman"/>
                <w:sz w:val="20"/>
                <w:szCs w:val="20"/>
              </w:rPr>
              <w:t xml:space="preserve">, sendo esta a opção mais favorável ao seu perfil. </w:t>
            </w:r>
          </w:p>
          <w:p w:rsidR="00B66EA2" w:rsidRPr="00711DA2" w:rsidRDefault="00B66EA2" w:rsidP="000334F2">
            <w:pPr>
              <w:tabs>
                <w:tab w:val="left" w:pos="2567"/>
              </w:tabs>
              <w:rPr>
                <w:rFonts w:ascii="Times New Roman" w:hAnsi="Times New Roman" w:cs="Times New Roman"/>
                <w:sz w:val="20"/>
                <w:szCs w:val="20"/>
              </w:rPr>
            </w:pPr>
            <w:r>
              <w:rPr>
                <w:rFonts w:ascii="Times New Roman" w:hAnsi="Times New Roman" w:cs="Times New Roman"/>
                <w:sz w:val="20"/>
                <w:szCs w:val="20"/>
              </w:rPr>
              <w:t>S14 A frustração do insucesso</w:t>
            </w:r>
            <w:r w:rsidR="007D51DC">
              <w:rPr>
                <w:rFonts w:ascii="Times New Roman" w:hAnsi="Times New Roman" w:cs="Times New Roman"/>
                <w:sz w:val="20"/>
                <w:szCs w:val="20"/>
              </w:rPr>
              <w:t xml:space="preserve"> e das dificuldades encontradas</w:t>
            </w:r>
            <w:r>
              <w:rPr>
                <w:rFonts w:ascii="Times New Roman" w:hAnsi="Times New Roman" w:cs="Times New Roman"/>
                <w:sz w:val="20"/>
                <w:szCs w:val="20"/>
              </w:rPr>
              <w:t xml:space="preserve"> leva à desistência</w:t>
            </w:r>
            <w:r w:rsidR="000334F2">
              <w:rPr>
                <w:rFonts w:ascii="Times New Roman" w:hAnsi="Times New Roman" w:cs="Times New Roman"/>
                <w:sz w:val="20"/>
                <w:szCs w:val="20"/>
              </w:rPr>
              <w:t xml:space="preserve"> e à suspensão </w:t>
            </w:r>
            <w:r>
              <w:rPr>
                <w:rFonts w:ascii="Times New Roman" w:hAnsi="Times New Roman" w:cs="Times New Roman"/>
                <w:sz w:val="20"/>
                <w:szCs w:val="20"/>
              </w:rPr>
              <w:t>do</w:t>
            </w:r>
            <w:r w:rsidR="000334F2">
              <w:rPr>
                <w:rFonts w:ascii="Times New Roman" w:hAnsi="Times New Roman" w:cs="Times New Roman"/>
                <w:sz w:val="20"/>
                <w:szCs w:val="20"/>
              </w:rPr>
              <w:t xml:space="preserve"> Processo </w:t>
            </w:r>
          </w:p>
        </w:tc>
      </w:tr>
      <w:tr w:rsidR="008819A9" w:rsidTr="008819A9">
        <w:tc>
          <w:tcPr>
            <w:tcW w:w="2978" w:type="dxa"/>
            <w:vMerge/>
          </w:tcPr>
          <w:p w:rsidR="008819A9" w:rsidRPr="003F36A5" w:rsidRDefault="008819A9" w:rsidP="008819A9">
            <w:pPr>
              <w:pStyle w:val="PargrafodaLista"/>
              <w:tabs>
                <w:tab w:val="left" w:pos="2567"/>
              </w:tabs>
              <w:ind w:left="709"/>
              <w:rPr>
                <w:rFonts w:ascii="Times New Roman" w:hAnsi="Times New Roman" w:cs="Times New Roman"/>
                <w:sz w:val="20"/>
                <w:szCs w:val="20"/>
              </w:rPr>
            </w:pPr>
          </w:p>
        </w:tc>
        <w:tc>
          <w:tcPr>
            <w:tcW w:w="3194" w:type="dxa"/>
          </w:tcPr>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8819A9" w:rsidRPr="003F36A5" w:rsidRDefault="008819A9" w:rsidP="008819A9">
            <w:pPr>
              <w:pStyle w:val="PargrafodaLista"/>
              <w:numPr>
                <w:ilvl w:val="1"/>
                <w:numId w:val="11"/>
              </w:numPr>
              <w:tabs>
                <w:tab w:val="left" w:pos="2567"/>
              </w:tabs>
              <w:ind w:left="708" w:hanging="425"/>
              <w:rPr>
                <w:rFonts w:ascii="Times New Roman" w:hAnsi="Times New Roman" w:cs="Times New Roman"/>
                <w:sz w:val="20"/>
                <w:szCs w:val="20"/>
              </w:rPr>
            </w:pPr>
            <w:r w:rsidRPr="003F36A5">
              <w:rPr>
                <w:rFonts w:ascii="Times New Roman" w:hAnsi="Times New Roman" w:cs="Times New Roman"/>
                <w:sz w:val="20"/>
                <w:szCs w:val="20"/>
              </w:rPr>
              <w:t>Impacto do Processo</w:t>
            </w:r>
          </w:p>
          <w:p w:rsidR="008819A9" w:rsidRPr="003F36A5" w:rsidRDefault="008819A9" w:rsidP="008819A9">
            <w:pPr>
              <w:pStyle w:val="PargrafodaLista"/>
              <w:tabs>
                <w:tab w:val="left" w:pos="2567"/>
              </w:tabs>
              <w:ind w:left="708" w:hanging="425"/>
              <w:rPr>
                <w:rFonts w:ascii="Times New Roman" w:hAnsi="Times New Roman" w:cs="Times New Roman"/>
                <w:sz w:val="20"/>
                <w:szCs w:val="20"/>
              </w:rPr>
            </w:pPr>
          </w:p>
        </w:tc>
        <w:tc>
          <w:tcPr>
            <w:tcW w:w="3557" w:type="dxa"/>
          </w:tcPr>
          <w:p w:rsidR="008819A9" w:rsidRPr="00E638EA" w:rsidRDefault="00D0179B" w:rsidP="00E638EA">
            <w:pPr>
              <w:jc w:val="both"/>
              <w:rPr>
                <w:rFonts w:ascii="Times New Roman" w:hAnsi="Times New Roman" w:cs="Times New Roman"/>
                <w:sz w:val="20"/>
                <w:szCs w:val="20"/>
              </w:rPr>
            </w:pPr>
            <w:r w:rsidRPr="00D0179B">
              <w:rPr>
                <w:rFonts w:ascii="Times New Roman" w:hAnsi="Times New Roman" w:cs="Times New Roman"/>
                <w:sz w:val="20"/>
                <w:szCs w:val="20"/>
              </w:rPr>
              <w:t xml:space="preserve">28(…) Tem um impacto muito forte para estas pessoas que não puderam estudar e, com esta oportunidade e com esforço, porque é preciso muito esforço e muita dedicação para se fazer um processo destes (e, estou a falar do secundário que é o mais rigoroso), ao terminarem, a gente vê na cara das pessoas uma satisfação muito grande e um obrigada a todos, toda a equipa (…).  </w:t>
            </w:r>
          </w:p>
        </w:tc>
        <w:tc>
          <w:tcPr>
            <w:tcW w:w="2712" w:type="dxa"/>
          </w:tcPr>
          <w:p w:rsidR="008819A9" w:rsidRPr="007D51DC" w:rsidRDefault="007D51DC" w:rsidP="001461E6">
            <w:pPr>
              <w:tabs>
                <w:tab w:val="left" w:pos="2567"/>
              </w:tabs>
              <w:rPr>
                <w:rFonts w:ascii="Times New Roman" w:hAnsi="Times New Roman" w:cs="Times New Roman"/>
                <w:sz w:val="20"/>
                <w:szCs w:val="20"/>
              </w:rPr>
            </w:pPr>
            <w:r w:rsidRPr="007D51DC">
              <w:rPr>
                <w:rFonts w:ascii="Times New Roman" w:hAnsi="Times New Roman" w:cs="Times New Roman"/>
                <w:sz w:val="20"/>
                <w:szCs w:val="20"/>
              </w:rPr>
              <w:t>S15</w:t>
            </w:r>
            <w:r>
              <w:rPr>
                <w:rFonts w:ascii="Times New Roman" w:hAnsi="Times New Roman" w:cs="Times New Roman"/>
                <w:sz w:val="20"/>
                <w:szCs w:val="20"/>
              </w:rPr>
              <w:t xml:space="preserve"> </w:t>
            </w:r>
            <w:r w:rsidR="001461E6">
              <w:rPr>
                <w:rFonts w:ascii="Times New Roman" w:hAnsi="Times New Roman" w:cs="Times New Roman"/>
                <w:sz w:val="20"/>
                <w:szCs w:val="20"/>
              </w:rPr>
              <w:t>Salienta o forte impacto que o Processo tem na vida das pessoas; que é necessário muito esforço e dedicação</w:t>
            </w:r>
            <w:r w:rsidR="006D7F23">
              <w:rPr>
                <w:rFonts w:ascii="Times New Roman" w:hAnsi="Times New Roman" w:cs="Times New Roman"/>
                <w:sz w:val="20"/>
                <w:szCs w:val="20"/>
              </w:rPr>
              <w:t xml:space="preserve"> mas que ao concluírem se sentem gratas à equipa e muito satisfeitas com o seu objectivo atingido.</w:t>
            </w:r>
          </w:p>
        </w:tc>
      </w:tr>
      <w:tr w:rsidR="008819A9" w:rsidTr="008819A9">
        <w:tc>
          <w:tcPr>
            <w:tcW w:w="2978" w:type="dxa"/>
            <w:vMerge/>
          </w:tcPr>
          <w:p w:rsidR="008819A9" w:rsidRPr="003F36A5" w:rsidRDefault="008819A9" w:rsidP="008819A9">
            <w:pPr>
              <w:pStyle w:val="PargrafodaLista"/>
              <w:tabs>
                <w:tab w:val="left" w:pos="2567"/>
              </w:tabs>
              <w:ind w:left="709"/>
              <w:rPr>
                <w:rFonts w:ascii="Times New Roman" w:hAnsi="Times New Roman" w:cs="Times New Roman"/>
                <w:sz w:val="20"/>
                <w:szCs w:val="20"/>
              </w:rPr>
            </w:pPr>
          </w:p>
        </w:tc>
        <w:tc>
          <w:tcPr>
            <w:tcW w:w="3194" w:type="dxa"/>
          </w:tcPr>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E638EA" w:rsidRDefault="00E638EA" w:rsidP="00E638EA">
            <w:pPr>
              <w:pStyle w:val="PargrafodaLista"/>
              <w:tabs>
                <w:tab w:val="left" w:pos="2567"/>
              </w:tabs>
              <w:ind w:left="708"/>
              <w:rPr>
                <w:rFonts w:ascii="Times New Roman" w:hAnsi="Times New Roman" w:cs="Times New Roman"/>
                <w:sz w:val="20"/>
                <w:szCs w:val="20"/>
              </w:rPr>
            </w:pPr>
          </w:p>
          <w:p w:rsidR="008819A9" w:rsidRPr="003F36A5" w:rsidRDefault="008819A9" w:rsidP="008819A9">
            <w:pPr>
              <w:pStyle w:val="PargrafodaLista"/>
              <w:numPr>
                <w:ilvl w:val="1"/>
                <w:numId w:val="11"/>
              </w:numPr>
              <w:tabs>
                <w:tab w:val="left" w:pos="2567"/>
              </w:tabs>
              <w:ind w:left="708" w:hanging="425"/>
              <w:rPr>
                <w:rFonts w:ascii="Times New Roman" w:hAnsi="Times New Roman" w:cs="Times New Roman"/>
                <w:sz w:val="20"/>
                <w:szCs w:val="20"/>
              </w:rPr>
            </w:pPr>
            <w:r w:rsidRPr="003F36A5">
              <w:rPr>
                <w:rFonts w:ascii="Times New Roman" w:hAnsi="Times New Roman" w:cs="Times New Roman"/>
                <w:sz w:val="20"/>
                <w:szCs w:val="20"/>
              </w:rPr>
              <w:t>Responsabilidade pelo Processo</w:t>
            </w:r>
          </w:p>
          <w:p w:rsidR="008819A9" w:rsidRPr="003F36A5" w:rsidRDefault="008819A9" w:rsidP="008819A9">
            <w:pPr>
              <w:pStyle w:val="PargrafodaLista"/>
              <w:tabs>
                <w:tab w:val="left" w:pos="2567"/>
              </w:tabs>
              <w:ind w:left="708" w:hanging="425"/>
              <w:rPr>
                <w:rFonts w:ascii="Times New Roman" w:hAnsi="Times New Roman" w:cs="Times New Roman"/>
                <w:sz w:val="20"/>
                <w:szCs w:val="20"/>
              </w:rPr>
            </w:pPr>
          </w:p>
        </w:tc>
        <w:tc>
          <w:tcPr>
            <w:tcW w:w="3557" w:type="dxa"/>
          </w:tcPr>
          <w:p w:rsidR="008819A9" w:rsidRPr="00850E69" w:rsidRDefault="00D0179B" w:rsidP="00850E69">
            <w:pPr>
              <w:jc w:val="both"/>
              <w:rPr>
                <w:rFonts w:ascii="Times New Roman" w:hAnsi="Times New Roman" w:cs="Times New Roman"/>
                <w:sz w:val="20"/>
                <w:szCs w:val="20"/>
              </w:rPr>
            </w:pPr>
            <w:r>
              <w:rPr>
                <w:rFonts w:ascii="Times New Roman" w:hAnsi="Times New Roman" w:cs="Times New Roman"/>
                <w:sz w:val="20"/>
                <w:szCs w:val="20"/>
              </w:rPr>
              <w:t xml:space="preserve">29 </w:t>
            </w:r>
            <w:r w:rsidRPr="00D0179B">
              <w:rPr>
                <w:rFonts w:ascii="Times New Roman" w:hAnsi="Times New Roman" w:cs="Times New Roman"/>
                <w:sz w:val="20"/>
                <w:szCs w:val="20"/>
              </w:rPr>
              <w:t xml:space="preserve">Não, não concordo, portanto, nós não somos responsáveis pelo processo, o próprio adulto é que tem de ser responsável pelo processo. Nós estamos aqui para orientar, para explicar como é que se processa o processo de RVCC, explicar essas metodologias, explicar as estruturas, ajudar na descodificação do referencial, mas a partir daí a responsabilidade de acabar o processo é do adulto. Tentamos incentivar, telefonamos várias vezes para que elas não desanimem e para que venham e para que façam mas realmente a responsabilidade é deles, não é nossa. </w:t>
            </w:r>
          </w:p>
        </w:tc>
        <w:tc>
          <w:tcPr>
            <w:tcW w:w="2712" w:type="dxa"/>
          </w:tcPr>
          <w:p w:rsidR="00850E69" w:rsidRDefault="0024469F" w:rsidP="0024469F">
            <w:pPr>
              <w:tabs>
                <w:tab w:val="left" w:pos="2567"/>
              </w:tabs>
              <w:rPr>
                <w:rFonts w:ascii="Times New Roman" w:hAnsi="Times New Roman" w:cs="Times New Roman"/>
                <w:sz w:val="20"/>
                <w:szCs w:val="20"/>
              </w:rPr>
            </w:pPr>
            <w:r w:rsidRPr="007D51DC">
              <w:rPr>
                <w:rFonts w:ascii="Times New Roman" w:hAnsi="Times New Roman" w:cs="Times New Roman"/>
                <w:sz w:val="20"/>
                <w:szCs w:val="20"/>
              </w:rPr>
              <w:t>S</w:t>
            </w:r>
            <w:r w:rsidR="00850E69">
              <w:rPr>
                <w:rFonts w:ascii="Times New Roman" w:hAnsi="Times New Roman" w:cs="Times New Roman"/>
                <w:sz w:val="20"/>
                <w:szCs w:val="20"/>
              </w:rPr>
              <w:t xml:space="preserve">16 </w:t>
            </w:r>
            <w:r w:rsidR="00690458">
              <w:rPr>
                <w:rFonts w:ascii="Times New Roman" w:hAnsi="Times New Roman" w:cs="Times New Roman"/>
                <w:sz w:val="20"/>
                <w:szCs w:val="20"/>
              </w:rPr>
              <w:t>Refere que à equipa só cabe orientar; explicar como se desenvolve o Processo; explicar as metodologias e a estrutura</w:t>
            </w:r>
            <w:r w:rsidR="00121CCC">
              <w:rPr>
                <w:rFonts w:ascii="Times New Roman" w:hAnsi="Times New Roman" w:cs="Times New Roman"/>
                <w:sz w:val="20"/>
                <w:szCs w:val="20"/>
              </w:rPr>
              <w:t xml:space="preserve"> do mesmo e na descodificação do referencial. </w:t>
            </w:r>
          </w:p>
          <w:p w:rsidR="00850E69" w:rsidRDefault="00121CCC" w:rsidP="0024469F">
            <w:pPr>
              <w:tabs>
                <w:tab w:val="left" w:pos="2567"/>
              </w:tabs>
              <w:rPr>
                <w:rFonts w:ascii="Times New Roman" w:hAnsi="Times New Roman" w:cs="Times New Roman"/>
                <w:sz w:val="20"/>
                <w:szCs w:val="20"/>
              </w:rPr>
            </w:pPr>
            <w:r>
              <w:rPr>
                <w:rFonts w:ascii="Times New Roman" w:hAnsi="Times New Roman" w:cs="Times New Roman"/>
                <w:sz w:val="20"/>
                <w:szCs w:val="20"/>
              </w:rPr>
              <w:t xml:space="preserve">Refere também que </w:t>
            </w:r>
            <w:r w:rsidR="0044714E">
              <w:rPr>
                <w:rFonts w:ascii="Times New Roman" w:hAnsi="Times New Roman" w:cs="Times New Roman"/>
                <w:sz w:val="20"/>
                <w:szCs w:val="20"/>
              </w:rPr>
              <w:t>telefonam várias vezes para incentivar os adultos mas que a responsabilidade de concluir o Processo é toda do adulto.</w:t>
            </w:r>
          </w:p>
          <w:p w:rsidR="00850E69" w:rsidRDefault="00850E69" w:rsidP="0024469F">
            <w:pPr>
              <w:tabs>
                <w:tab w:val="left" w:pos="2567"/>
              </w:tabs>
              <w:rPr>
                <w:rFonts w:ascii="Times New Roman" w:hAnsi="Times New Roman" w:cs="Times New Roman"/>
                <w:sz w:val="20"/>
                <w:szCs w:val="20"/>
              </w:rPr>
            </w:pPr>
          </w:p>
          <w:p w:rsidR="008819A9" w:rsidRPr="007D51DC" w:rsidRDefault="0044714E" w:rsidP="00D309A6">
            <w:pPr>
              <w:tabs>
                <w:tab w:val="left" w:pos="2567"/>
              </w:tabs>
              <w:rPr>
                <w:rFonts w:ascii="Times New Roman" w:hAnsi="Times New Roman" w:cs="Times New Roman"/>
                <w:sz w:val="20"/>
                <w:szCs w:val="20"/>
              </w:rPr>
            </w:pPr>
            <w:r>
              <w:rPr>
                <w:rFonts w:ascii="Times New Roman" w:hAnsi="Times New Roman" w:cs="Times New Roman"/>
                <w:sz w:val="20"/>
                <w:szCs w:val="20"/>
              </w:rPr>
              <w:t>Desta forma, subentende-se que o</w:t>
            </w:r>
            <w:r w:rsidR="0024469F" w:rsidRPr="007D51DC">
              <w:rPr>
                <w:rFonts w:ascii="Times New Roman" w:hAnsi="Times New Roman" w:cs="Times New Roman"/>
                <w:sz w:val="20"/>
                <w:szCs w:val="20"/>
              </w:rPr>
              <w:t xml:space="preserve">s adultos são todos </w:t>
            </w:r>
            <w:r w:rsidR="00D309A6">
              <w:rPr>
                <w:rFonts w:ascii="Times New Roman" w:hAnsi="Times New Roman" w:cs="Times New Roman"/>
                <w:sz w:val="20"/>
                <w:szCs w:val="20"/>
              </w:rPr>
              <w:t>muito</w:t>
            </w:r>
            <w:r w:rsidR="0024469F" w:rsidRPr="007D51DC">
              <w:rPr>
                <w:rFonts w:ascii="Times New Roman" w:hAnsi="Times New Roman" w:cs="Times New Roman"/>
                <w:sz w:val="20"/>
                <w:szCs w:val="20"/>
              </w:rPr>
              <w:t xml:space="preserve"> tão autónomos</w:t>
            </w:r>
            <w:r w:rsidR="00D309A6">
              <w:rPr>
                <w:rFonts w:ascii="Times New Roman" w:hAnsi="Times New Roman" w:cs="Times New Roman"/>
                <w:sz w:val="20"/>
                <w:szCs w:val="20"/>
              </w:rPr>
              <w:t>…</w:t>
            </w:r>
          </w:p>
        </w:tc>
      </w:tr>
      <w:tr w:rsidR="008819A9" w:rsidTr="008819A9">
        <w:tc>
          <w:tcPr>
            <w:tcW w:w="2978" w:type="dxa"/>
            <w:vMerge w:val="restart"/>
          </w:tcPr>
          <w:p w:rsidR="008819A9" w:rsidRDefault="008819A9" w:rsidP="008819A9">
            <w:pPr>
              <w:pStyle w:val="PargrafodaLista"/>
              <w:tabs>
                <w:tab w:val="left" w:pos="2567"/>
              </w:tabs>
              <w:ind w:left="709"/>
              <w:rPr>
                <w:rFonts w:ascii="Times New Roman" w:hAnsi="Times New Roman" w:cs="Times New Roman"/>
                <w:sz w:val="20"/>
                <w:szCs w:val="20"/>
              </w:rPr>
            </w:pPr>
          </w:p>
          <w:p w:rsidR="00F03761" w:rsidRDefault="00F03761" w:rsidP="008819A9">
            <w:pPr>
              <w:pStyle w:val="PargrafodaLista"/>
              <w:tabs>
                <w:tab w:val="left" w:pos="2567"/>
              </w:tabs>
              <w:ind w:left="709"/>
              <w:rPr>
                <w:rFonts w:ascii="Times New Roman" w:hAnsi="Times New Roman" w:cs="Times New Roman"/>
                <w:sz w:val="20"/>
                <w:szCs w:val="20"/>
              </w:rPr>
            </w:pPr>
          </w:p>
          <w:p w:rsidR="00F03761" w:rsidRDefault="00F03761" w:rsidP="008819A9">
            <w:pPr>
              <w:pStyle w:val="PargrafodaLista"/>
              <w:tabs>
                <w:tab w:val="left" w:pos="2567"/>
              </w:tabs>
              <w:ind w:left="709"/>
              <w:rPr>
                <w:rFonts w:ascii="Times New Roman" w:hAnsi="Times New Roman" w:cs="Times New Roman"/>
                <w:sz w:val="20"/>
                <w:szCs w:val="20"/>
              </w:rPr>
            </w:pPr>
          </w:p>
          <w:p w:rsidR="00F03761" w:rsidRPr="005D2D74" w:rsidRDefault="00F03761" w:rsidP="008819A9">
            <w:pPr>
              <w:pStyle w:val="PargrafodaLista"/>
              <w:tabs>
                <w:tab w:val="left" w:pos="2567"/>
              </w:tabs>
              <w:ind w:left="709"/>
              <w:rPr>
                <w:rFonts w:ascii="Times New Roman" w:hAnsi="Times New Roman" w:cs="Times New Roman"/>
                <w:sz w:val="20"/>
                <w:szCs w:val="20"/>
              </w:rPr>
            </w:pPr>
          </w:p>
          <w:p w:rsidR="008819A9" w:rsidRPr="003F36A5" w:rsidRDefault="008819A9" w:rsidP="008819A9">
            <w:pPr>
              <w:pStyle w:val="PargrafodaLista"/>
              <w:numPr>
                <w:ilvl w:val="0"/>
                <w:numId w:val="11"/>
              </w:numPr>
              <w:tabs>
                <w:tab w:val="left" w:pos="2567"/>
              </w:tabs>
              <w:ind w:left="709"/>
              <w:rPr>
                <w:rFonts w:ascii="Times New Roman" w:hAnsi="Times New Roman" w:cs="Times New Roman"/>
                <w:sz w:val="20"/>
                <w:szCs w:val="20"/>
              </w:rPr>
            </w:pPr>
            <w:r w:rsidRPr="00816284">
              <w:rPr>
                <w:rFonts w:ascii="Times New Roman" w:hAnsi="Times New Roman" w:cs="Times New Roman"/>
                <w:b/>
                <w:sz w:val="20"/>
                <w:szCs w:val="20"/>
              </w:rPr>
              <w:t>Educação</w:t>
            </w:r>
          </w:p>
        </w:tc>
        <w:tc>
          <w:tcPr>
            <w:tcW w:w="3194" w:type="dxa"/>
          </w:tcPr>
          <w:p w:rsidR="00F03761" w:rsidRDefault="00F03761" w:rsidP="00F03761">
            <w:pPr>
              <w:pStyle w:val="PargrafodaLista"/>
              <w:tabs>
                <w:tab w:val="left" w:pos="2567"/>
              </w:tabs>
              <w:ind w:left="708"/>
              <w:rPr>
                <w:rFonts w:ascii="Times New Roman" w:hAnsi="Times New Roman" w:cs="Times New Roman"/>
                <w:sz w:val="20"/>
                <w:szCs w:val="20"/>
              </w:rPr>
            </w:pPr>
          </w:p>
          <w:p w:rsidR="00F03761" w:rsidRDefault="00F03761" w:rsidP="00F03761">
            <w:pPr>
              <w:pStyle w:val="PargrafodaLista"/>
              <w:tabs>
                <w:tab w:val="left" w:pos="2567"/>
              </w:tabs>
              <w:ind w:left="708"/>
              <w:rPr>
                <w:rFonts w:ascii="Times New Roman" w:hAnsi="Times New Roman" w:cs="Times New Roman"/>
                <w:sz w:val="20"/>
                <w:szCs w:val="20"/>
              </w:rPr>
            </w:pPr>
          </w:p>
          <w:p w:rsidR="00F03761" w:rsidRDefault="00F03761" w:rsidP="00F03761">
            <w:pPr>
              <w:pStyle w:val="PargrafodaLista"/>
              <w:tabs>
                <w:tab w:val="left" w:pos="2567"/>
              </w:tabs>
              <w:ind w:left="708"/>
              <w:rPr>
                <w:rFonts w:ascii="Times New Roman" w:hAnsi="Times New Roman" w:cs="Times New Roman"/>
                <w:sz w:val="20"/>
                <w:szCs w:val="20"/>
              </w:rPr>
            </w:pPr>
          </w:p>
          <w:p w:rsidR="00F03761" w:rsidRDefault="00F03761" w:rsidP="00F03761">
            <w:pPr>
              <w:pStyle w:val="PargrafodaLista"/>
              <w:tabs>
                <w:tab w:val="left" w:pos="2567"/>
              </w:tabs>
              <w:ind w:left="708"/>
              <w:rPr>
                <w:rFonts w:ascii="Times New Roman" w:hAnsi="Times New Roman" w:cs="Times New Roman"/>
                <w:sz w:val="20"/>
                <w:szCs w:val="20"/>
              </w:rPr>
            </w:pPr>
          </w:p>
          <w:p w:rsidR="008819A9" w:rsidRPr="003F36A5" w:rsidRDefault="008819A9" w:rsidP="008819A9">
            <w:pPr>
              <w:pStyle w:val="PargrafodaLista"/>
              <w:numPr>
                <w:ilvl w:val="1"/>
                <w:numId w:val="11"/>
              </w:numPr>
              <w:tabs>
                <w:tab w:val="left" w:pos="2567"/>
              </w:tabs>
              <w:ind w:left="708" w:hanging="425"/>
              <w:rPr>
                <w:rFonts w:ascii="Times New Roman" w:hAnsi="Times New Roman" w:cs="Times New Roman"/>
                <w:sz w:val="20"/>
                <w:szCs w:val="20"/>
              </w:rPr>
            </w:pPr>
            <w:r>
              <w:rPr>
                <w:rFonts w:ascii="Times New Roman" w:hAnsi="Times New Roman" w:cs="Times New Roman"/>
                <w:sz w:val="20"/>
                <w:szCs w:val="20"/>
              </w:rPr>
              <w:t>Formal</w:t>
            </w:r>
          </w:p>
        </w:tc>
        <w:tc>
          <w:tcPr>
            <w:tcW w:w="3557" w:type="dxa"/>
          </w:tcPr>
          <w:p w:rsidR="00346C77" w:rsidRPr="00346C77" w:rsidRDefault="00D26BDA" w:rsidP="00346C77">
            <w:pPr>
              <w:jc w:val="both"/>
              <w:rPr>
                <w:rFonts w:ascii="Times New Roman" w:hAnsi="Times New Roman" w:cs="Times New Roman"/>
                <w:sz w:val="20"/>
                <w:szCs w:val="20"/>
              </w:rPr>
            </w:pPr>
            <w:r>
              <w:rPr>
                <w:rFonts w:ascii="Times New Roman" w:hAnsi="Times New Roman" w:cs="Times New Roman"/>
                <w:sz w:val="20"/>
                <w:szCs w:val="20"/>
              </w:rPr>
              <w:lastRenderedPageBreak/>
              <w:t xml:space="preserve">19 </w:t>
            </w:r>
            <w:r w:rsidR="00346C77" w:rsidRPr="00346C77">
              <w:rPr>
                <w:rFonts w:ascii="Times New Roman" w:hAnsi="Times New Roman" w:cs="Times New Roman"/>
                <w:sz w:val="20"/>
                <w:szCs w:val="20"/>
              </w:rPr>
              <w:t>(…) houve sempre uma entrada e uma saída</w:t>
            </w:r>
            <w:r>
              <w:rPr>
                <w:rFonts w:ascii="Times New Roman" w:hAnsi="Times New Roman" w:cs="Times New Roman"/>
                <w:sz w:val="20"/>
                <w:szCs w:val="20"/>
              </w:rPr>
              <w:t xml:space="preserve"> [dos formadores</w:t>
            </w:r>
            <w:r w:rsidR="001D68F9">
              <w:rPr>
                <w:rFonts w:ascii="Times New Roman" w:hAnsi="Times New Roman" w:cs="Times New Roman"/>
                <w:sz w:val="20"/>
                <w:szCs w:val="20"/>
              </w:rPr>
              <w:t xml:space="preserve"> do CNO</w:t>
            </w:r>
            <w:r>
              <w:rPr>
                <w:rFonts w:ascii="Times New Roman" w:hAnsi="Times New Roman" w:cs="Times New Roman"/>
                <w:sz w:val="20"/>
                <w:szCs w:val="20"/>
              </w:rPr>
              <w:t>]</w:t>
            </w:r>
            <w:r w:rsidR="00346C77" w:rsidRPr="00346C77">
              <w:rPr>
                <w:rFonts w:ascii="Times New Roman" w:hAnsi="Times New Roman" w:cs="Times New Roman"/>
                <w:sz w:val="20"/>
                <w:szCs w:val="20"/>
              </w:rPr>
              <w:t xml:space="preserve"> e que temos de estar sempre a ensinar tudo de </w:t>
            </w:r>
            <w:r w:rsidR="00346C77" w:rsidRPr="00346C77">
              <w:rPr>
                <w:rFonts w:ascii="Times New Roman" w:hAnsi="Times New Roman" w:cs="Times New Roman"/>
                <w:sz w:val="20"/>
                <w:szCs w:val="20"/>
              </w:rPr>
              <w:lastRenderedPageBreak/>
              <w:t xml:space="preserve">novo, porque depois vêm e não têm experiência porque são pessoas que estão escolarizadas, não têm contato com adultos, com a educação de… </w:t>
            </w:r>
            <w:r w:rsidR="000B6262">
              <w:rPr>
                <w:rFonts w:ascii="Times New Roman" w:hAnsi="Times New Roman" w:cs="Times New Roman"/>
                <w:sz w:val="20"/>
                <w:szCs w:val="20"/>
              </w:rPr>
              <w:t xml:space="preserve">[adultos] </w:t>
            </w:r>
            <w:r w:rsidR="00346C77" w:rsidRPr="00346C77">
              <w:rPr>
                <w:rFonts w:ascii="Times New Roman" w:hAnsi="Times New Roman" w:cs="Times New Roman"/>
                <w:sz w:val="20"/>
                <w:szCs w:val="20"/>
              </w:rPr>
              <w:t>e muito menos com o referencial</w:t>
            </w:r>
            <w:r w:rsidR="000B6262">
              <w:rPr>
                <w:rFonts w:ascii="Times New Roman" w:hAnsi="Times New Roman" w:cs="Times New Roman"/>
                <w:sz w:val="20"/>
                <w:szCs w:val="20"/>
              </w:rPr>
              <w:t>,</w:t>
            </w:r>
            <w:r w:rsidR="00346C77" w:rsidRPr="00346C77">
              <w:rPr>
                <w:rFonts w:ascii="Times New Roman" w:hAnsi="Times New Roman" w:cs="Times New Roman"/>
                <w:sz w:val="20"/>
                <w:szCs w:val="20"/>
              </w:rPr>
              <w:t xml:space="preserve"> então chegam aqui e têm dificuldades porque não entendem o processo, não entendem muito bem o referencial, têm de o estudar, é óbvio, eu também tive, claro.</w:t>
            </w:r>
          </w:p>
          <w:p w:rsidR="00346C77" w:rsidRPr="00346C77" w:rsidRDefault="001D68F9" w:rsidP="001D68F9">
            <w:pPr>
              <w:jc w:val="both"/>
              <w:rPr>
                <w:rFonts w:ascii="Times New Roman" w:hAnsi="Times New Roman" w:cs="Times New Roman"/>
                <w:sz w:val="20"/>
                <w:szCs w:val="20"/>
              </w:rPr>
            </w:pPr>
            <w:r>
              <w:rPr>
                <w:rFonts w:ascii="Times New Roman" w:hAnsi="Times New Roman" w:cs="Times New Roman"/>
                <w:sz w:val="20"/>
                <w:szCs w:val="20"/>
              </w:rPr>
              <w:t xml:space="preserve">20 </w:t>
            </w:r>
            <w:r w:rsidR="00346C77" w:rsidRPr="00346C77">
              <w:rPr>
                <w:rFonts w:ascii="Times New Roman" w:hAnsi="Times New Roman" w:cs="Times New Roman"/>
                <w:sz w:val="20"/>
                <w:szCs w:val="20"/>
              </w:rPr>
              <w:t xml:space="preserve">(…) isto é uma opinião muito pessoal, para Centros Novas Oportunidades, as/os formadoras/es não deveriam ser professores, pelos menos professores que já tenham anos e anos de serviço, que já estejam escolarizados (…) </w:t>
            </w:r>
          </w:p>
          <w:p w:rsidR="00346C77" w:rsidRPr="00346C77" w:rsidRDefault="001D68F9" w:rsidP="001D68F9">
            <w:pPr>
              <w:jc w:val="both"/>
              <w:rPr>
                <w:rFonts w:ascii="Times New Roman" w:hAnsi="Times New Roman" w:cs="Times New Roman"/>
                <w:sz w:val="20"/>
                <w:szCs w:val="20"/>
              </w:rPr>
            </w:pPr>
            <w:r>
              <w:rPr>
                <w:rFonts w:ascii="Times New Roman" w:hAnsi="Times New Roman" w:cs="Times New Roman"/>
                <w:sz w:val="20"/>
                <w:szCs w:val="20"/>
              </w:rPr>
              <w:t xml:space="preserve">21 </w:t>
            </w:r>
            <w:r w:rsidR="00346C77" w:rsidRPr="00346C77">
              <w:rPr>
                <w:rFonts w:ascii="Times New Roman" w:hAnsi="Times New Roman" w:cs="Times New Roman"/>
                <w:sz w:val="20"/>
                <w:szCs w:val="20"/>
              </w:rPr>
              <w:t xml:space="preserve">(…) Professores que acabaram a carreira há pouco tempo ou que estão desempregados, que se adaptam a isto, já não têm, não têm os vícios da escola, digamos que é isso. E já tivemos um caso, o da Carla em que se adaptou muito bem, porquê? Porque não vinha escolarizada, não vinha com aqueles vícios da escola, do ensinar, da exigência. </w:t>
            </w:r>
          </w:p>
          <w:p w:rsidR="008819A9" w:rsidRPr="00DB53C6" w:rsidRDefault="008819A9" w:rsidP="008819A9">
            <w:pPr>
              <w:tabs>
                <w:tab w:val="left" w:pos="2567"/>
              </w:tabs>
              <w:rPr>
                <w:rFonts w:ascii="Times New Roman" w:hAnsi="Times New Roman" w:cs="Times New Roman"/>
              </w:rPr>
            </w:pPr>
          </w:p>
        </w:tc>
        <w:tc>
          <w:tcPr>
            <w:tcW w:w="2712" w:type="dxa"/>
          </w:tcPr>
          <w:p w:rsidR="008819A9" w:rsidRDefault="00456D9F" w:rsidP="00006D14">
            <w:pPr>
              <w:tabs>
                <w:tab w:val="left" w:pos="2567"/>
              </w:tabs>
              <w:rPr>
                <w:rFonts w:ascii="Times New Roman" w:hAnsi="Times New Roman" w:cs="Times New Roman"/>
                <w:sz w:val="20"/>
                <w:szCs w:val="20"/>
              </w:rPr>
            </w:pPr>
            <w:r w:rsidRPr="00456D9F">
              <w:rPr>
                <w:rFonts w:ascii="Times New Roman" w:hAnsi="Times New Roman" w:cs="Times New Roman"/>
                <w:sz w:val="20"/>
                <w:szCs w:val="20"/>
              </w:rPr>
              <w:lastRenderedPageBreak/>
              <w:t>S17</w:t>
            </w:r>
            <w:r w:rsidR="000B6262">
              <w:rPr>
                <w:rFonts w:ascii="Times New Roman" w:hAnsi="Times New Roman" w:cs="Times New Roman"/>
                <w:sz w:val="20"/>
                <w:szCs w:val="20"/>
              </w:rPr>
              <w:t xml:space="preserve"> </w:t>
            </w:r>
            <w:r w:rsidR="00C62944">
              <w:rPr>
                <w:rFonts w:ascii="Times New Roman" w:hAnsi="Times New Roman" w:cs="Times New Roman"/>
                <w:sz w:val="20"/>
                <w:szCs w:val="20"/>
              </w:rPr>
              <w:t xml:space="preserve">A instabilidade provocada pela entrada e saída de colegas </w:t>
            </w:r>
            <w:r w:rsidR="00BD7DB9">
              <w:rPr>
                <w:rFonts w:ascii="Times New Roman" w:hAnsi="Times New Roman" w:cs="Times New Roman"/>
                <w:sz w:val="20"/>
                <w:szCs w:val="20"/>
              </w:rPr>
              <w:t>formadores que</w:t>
            </w:r>
            <w:r w:rsidR="00C62944">
              <w:rPr>
                <w:rFonts w:ascii="Times New Roman" w:hAnsi="Times New Roman" w:cs="Times New Roman"/>
                <w:sz w:val="20"/>
                <w:szCs w:val="20"/>
              </w:rPr>
              <w:t xml:space="preserve"> são </w:t>
            </w:r>
            <w:r w:rsidR="00C62944">
              <w:rPr>
                <w:rFonts w:ascii="Times New Roman" w:hAnsi="Times New Roman" w:cs="Times New Roman"/>
                <w:sz w:val="20"/>
                <w:szCs w:val="20"/>
              </w:rPr>
              <w:lastRenderedPageBreak/>
              <w:t>professores na Escola Secundária de Loulé</w:t>
            </w:r>
            <w:r w:rsidR="00074386">
              <w:rPr>
                <w:rFonts w:ascii="Times New Roman" w:hAnsi="Times New Roman" w:cs="Times New Roman"/>
                <w:sz w:val="20"/>
                <w:szCs w:val="20"/>
              </w:rPr>
              <w:t xml:space="preserve"> (ESL)</w:t>
            </w:r>
            <w:r w:rsidR="003C2217">
              <w:rPr>
                <w:rFonts w:ascii="Times New Roman" w:hAnsi="Times New Roman" w:cs="Times New Roman"/>
                <w:sz w:val="20"/>
                <w:szCs w:val="20"/>
              </w:rPr>
              <w:t xml:space="preserve"> tem sido uma dificuldade acrescida, já que, são pessoas que durante muitos anos </w:t>
            </w:r>
            <w:r w:rsidR="00253D81">
              <w:rPr>
                <w:rFonts w:ascii="Times New Roman" w:hAnsi="Times New Roman" w:cs="Times New Roman"/>
                <w:sz w:val="20"/>
                <w:szCs w:val="20"/>
              </w:rPr>
              <w:t xml:space="preserve">se dedicam ao paradigma formal de ensino e que, portanto, estão escolarizadas. Tal facto, reflecte-se no seu trabalho no CNO, além de que, </w:t>
            </w:r>
            <w:r w:rsidR="00006D14">
              <w:rPr>
                <w:rFonts w:ascii="Times New Roman" w:hAnsi="Times New Roman" w:cs="Times New Roman"/>
                <w:sz w:val="20"/>
                <w:szCs w:val="20"/>
              </w:rPr>
              <w:t>estão, na maior parte dos casos, a tomar contacto com a EA (e com o referencial) pela 1ª vez</w:t>
            </w:r>
            <w:r w:rsidR="00867FF3">
              <w:rPr>
                <w:rFonts w:ascii="Times New Roman" w:hAnsi="Times New Roman" w:cs="Times New Roman"/>
                <w:sz w:val="20"/>
                <w:szCs w:val="20"/>
              </w:rPr>
              <w:t>. São as profissionais que têm de lhes dar formação e apoio.</w:t>
            </w:r>
          </w:p>
          <w:p w:rsidR="00867FF3" w:rsidRPr="00456D9F" w:rsidRDefault="00867FF3" w:rsidP="00006D14">
            <w:pPr>
              <w:tabs>
                <w:tab w:val="left" w:pos="2567"/>
              </w:tabs>
              <w:rPr>
                <w:rFonts w:ascii="Times New Roman" w:hAnsi="Times New Roman" w:cs="Times New Roman"/>
                <w:sz w:val="20"/>
                <w:szCs w:val="20"/>
              </w:rPr>
            </w:pPr>
            <w:r>
              <w:rPr>
                <w:rFonts w:ascii="Times New Roman" w:hAnsi="Times New Roman" w:cs="Times New Roman"/>
                <w:sz w:val="20"/>
                <w:szCs w:val="20"/>
              </w:rPr>
              <w:t xml:space="preserve">Defende que os formadores dos CNO’s </w:t>
            </w:r>
            <w:r w:rsidR="009F6C9C">
              <w:rPr>
                <w:rFonts w:ascii="Times New Roman" w:hAnsi="Times New Roman" w:cs="Times New Roman"/>
                <w:sz w:val="20"/>
                <w:szCs w:val="20"/>
              </w:rPr>
              <w:t>não deveriam ser professores, mas se o fossem, pelo menos que não fossem os que já têm muitos anos de ensino</w:t>
            </w:r>
            <w:r w:rsidR="00E3568B">
              <w:rPr>
                <w:rFonts w:ascii="Times New Roman" w:hAnsi="Times New Roman" w:cs="Times New Roman"/>
                <w:sz w:val="20"/>
                <w:szCs w:val="20"/>
              </w:rPr>
              <w:t>.</w:t>
            </w:r>
          </w:p>
        </w:tc>
      </w:tr>
      <w:tr w:rsidR="008819A9" w:rsidTr="008819A9">
        <w:tc>
          <w:tcPr>
            <w:tcW w:w="2978" w:type="dxa"/>
            <w:vMerge/>
          </w:tcPr>
          <w:p w:rsidR="008819A9" w:rsidRPr="00816284" w:rsidRDefault="008819A9" w:rsidP="008819A9">
            <w:pPr>
              <w:pStyle w:val="PargrafodaLista"/>
              <w:tabs>
                <w:tab w:val="left" w:pos="2567"/>
              </w:tabs>
              <w:ind w:left="709"/>
              <w:rPr>
                <w:rFonts w:ascii="Times New Roman" w:hAnsi="Times New Roman" w:cs="Times New Roman"/>
                <w:b/>
                <w:sz w:val="20"/>
                <w:szCs w:val="20"/>
              </w:rPr>
            </w:pPr>
          </w:p>
        </w:tc>
        <w:tc>
          <w:tcPr>
            <w:tcW w:w="3194" w:type="dxa"/>
          </w:tcPr>
          <w:p w:rsidR="00F03761" w:rsidRDefault="00F03761" w:rsidP="00F03761">
            <w:pPr>
              <w:pStyle w:val="PargrafodaLista"/>
              <w:tabs>
                <w:tab w:val="left" w:pos="2567"/>
              </w:tabs>
              <w:ind w:left="708"/>
              <w:rPr>
                <w:rFonts w:ascii="Times New Roman" w:hAnsi="Times New Roman" w:cs="Times New Roman"/>
                <w:sz w:val="20"/>
                <w:szCs w:val="20"/>
              </w:rPr>
            </w:pPr>
          </w:p>
          <w:p w:rsidR="00F03761" w:rsidRDefault="00F03761" w:rsidP="00F03761">
            <w:pPr>
              <w:pStyle w:val="PargrafodaLista"/>
              <w:tabs>
                <w:tab w:val="left" w:pos="2567"/>
              </w:tabs>
              <w:ind w:left="708"/>
              <w:rPr>
                <w:rFonts w:ascii="Times New Roman" w:hAnsi="Times New Roman" w:cs="Times New Roman"/>
                <w:sz w:val="20"/>
                <w:szCs w:val="20"/>
              </w:rPr>
            </w:pPr>
          </w:p>
          <w:p w:rsidR="00F03761" w:rsidRDefault="00F03761" w:rsidP="00F03761">
            <w:pPr>
              <w:pStyle w:val="PargrafodaLista"/>
              <w:tabs>
                <w:tab w:val="left" w:pos="2567"/>
              </w:tabs>
              <w:ind w:left="708"/>
              <w:rPr>
                <w:rFonts w:ascii="Times New Roman" w:hAnsi="Times New Roman" w:cs="Times New Roman"/>
                <w:sz w:val="20"/>
                <w:szCs w:val="20"/>
              </w:rPr>
            </w:pPr>
          </w:p>
          <w:p w:rsidR="00F03761" w:rsidRDefault="00F03761" w:rsidP="00F03761">
            <w:pPr>
              <w:pStyle w:val="PargrafodaLista"/>
              <w:tabs>
                <w:tab w:val="left" w:pos="2567"/>
              </w:tabs>
              <w:ind w:left="708"/>
              <w:rPr>
                <w:rFonts w:ascii="Times New Roman" w:hAnsi="Times New Roman" w:cs="Times New Roman"/>
                <w:sz w:val="20"/>
                <w:szCs w:val="20"/>
              </w:rPr>
            </w:pPr>
          </w:p>
          <w:p w:rsidR="00F03761" w:rsidRDefault="00F03761" w:rsidP="00F03761">
            <w:pPr>
              <w:pStyle w:val="PargrafodaLista"/>
              <w:tabs>
                <w:tab w:val="left" w:pos="2567"/>
              </w:tabs>
              <w:ind w:left="708"/>
              <w:rPr>
                <w:rFonts w:ascii="Times New Roman" w:hAnsi="Times New Roman" w:cs="Times New Roman"/>
                <w:sz w:val="20"/>
                <w:szCs w:val="20"/>
              </w:rPr>
            </w:pPr>
          </w:p>
          <w:p w:rsidR="008819A9" w:rsidRPr="005D2D74" w:rsidRDefault="008819A9" w:rsidP="008819A9">
            <w:pPr>
              <w:pStyle w:val="PargrafodaLista"/>
              <w:numPr>
                <w:ilvl w:val="1"/>
                <w:numId w:val="11"/>
              </w:numPr>
              <w:tabs>
                <w:tab w:val="left" w:pos="2567"/>
              </w:tabs>
              <w:ind w:left="708" w:hanging="425"/>
              <w:rPr>
                <w:rFonts w:ascii="Times New Roman" w:hAnsi="Times New Roman" w:cs="Times New Roman"/>
                <w:sz w:val="20"/>
                <w:szCs w:val="20"/>
              </w:rPr>
            </w:pPr>
            <w:r>
              <w:rPr>
                <w:rFonts w:ascii="Times New Roman" w:hAnsi="Times New Roman" w:cs="Times New Roman"/>
                <w:sz w:val="20"/>
                <w:szCs w:val="20"/>
              </w:rPr>
              <w:t xml:space="preserve">Não </w:t>
            </w:r>
            <w:r w:rsidRPr="003F36A5">
              <w:rPr>
                <w:rFonts w:ascii="Times New Roman" w:hAnsi="Times New Roman" w:cs="Times New Roman"/>
                <w:sz w:val="20"/>
                <w:szCs w:val="20"/>
              </w:rPr>
              <w:t>Forma</w:t>
            </w:r>
            <w:r>
              <w:rPr>
                <w:rFonts w:ascii="Times New Roman" w:hAnsi="Times New Roman" w:cs="Times New Roman"/>
                <w:sz w:val="20"/>
                <w:szCs w:val="20"/>
              </w:rPr>
              <w:t xml:space="preserve">l </w:t>
            </w:r>
          </w:p>
        </w:tc>
        <w:tc>
          <w:tcPr>
            <w:tcW w:w="3557" w:type="dxa"/>
          </w:tcPr>
          <w:p w:rsidR="00A003FC" w:rsidRPr="00801C63" w:rsidRDefault="00A003FC" w:rsidP="00A003FC">
            <w:pPr>
              <w:jc w:val="both"/>
              <w:rPr>
                <w:rFonts w:ascii="Times New Roman" w:hAnsi="Times New Roman" w:cs="Times New Roman"/>
                <w:sz w:val="20"/>
                <w:szCs w:val="20"/>
              </w:rPr>
            </w:pPr>
            <w:r>
              <w:rPr>
                <w:rFonts w:ascii="Times New Roman" w:hAnsi="Times New Roman" w:cs="Times New Roman"/>
                <w:sz w:val="20"/>
                <w:szCs w:val="20"/>
              </w:rPr>
              <w:t xml:space="preserve">15 </w:t>
            </w:r>
            <w:r w:rsidRPr="00A003FC">
              <w:rPr>
                <w:rFonts w:ascii="Times New Roman" w:hAnsi="Times New Roman" w:cs="Times New Roman"/>
                <w:sz w:val="20"/>
                <w:szCs w:val="20"/>
              </w:rPr>
              <w:t>Não estou a perceber a pergunta…</w:t>
            </w:r>
            <w:r w:rsidR="00135613">
              <w:rPr>
                <w:rFonts w:ascii="Times New Roman" w:hAnsi="Times New Roman" w:cs="Times New Roman"/>
                <w:sz w:val="20"/>
                <w:szCs w:val="20"/>
              </w:rPr>
              <w:t xml:space="preserve"> </w:t>
            </w:r>
            <w:r w:rsidR="00801C63">
              <w:rPr>
                <w:rFonts w:ascii="Times New Roman" w:hAnsi="Times New Roman" w:cs="Times New Roman"/>
                <w:sz w:val="20"/>
                <w:szCs w:val="20"/>
              </w:rPr>
              <w:t xml:space="preserve">[quando questionada acerca </w:t>
            </w:r>
            <w:r w:rsidR="002D33B4" w:rsidRPr="002D33B4">
              <w:rPr>
                <w:rFonts w:ascii="Times New Roman" w:hAnsi="Times New Roman" w:cs="Times New Roman"/>
                <w:sz w:val="20"/>
                <w:szCs w:val="20"/>
              </w:rPr>
              <w:t>da educação de adultos</w:t>
            </w:r>
            <w:r w:rsidR="00F03761">
              <w:rPr>
                <w:rFonts w:ascii="Times New Roman" w:hAnsi="Times New Roman" w:cs="Times New Roman"/>
                <w:sz w:val="20"/>
                <w:szCs w:val="20"/>
              </w:rPr>
              <w:t>:</w:t>
            </w:r>
            <w:r w:rsidR="002D33B4" w:rsidRPr="002D33B4">
              <w:rPr>
                <w:rFonts w:ascii="Times New Roman" w:hAnsi="Times New Roman" w:cs="Times New Roman"/>
                <w:sz w:val="20"/>
                <w:szCs w:val="20"/>
              </w:rPr>
              <w:t xml:space="preserve"> achas que</w:t>
            </w:r>
            <w:r w:rsidR="00801C63">
              <w:rPr>
                <w:rFonts w:ascii="Times New Roman" w:hAnsi="Times New Roman" w:cs="Times New Roman"/>
                <w:sz w:val="20"/>
                <w:szCs w:val="20"/>
              </w:rPr>
              <w:t xml:space="preserve"> </w:t>
            </w:r>
            <w:r w:rsidR="002D33B4" w:rsidRPr="00801C63">
              <w:rPr>
                <w:rFonts w:ascii="Times New Roman" w:hAnsi="Times New Roman" w:cs="Times New Roman"/>
                <w:sz w:val="20"/>
                <w:szCs w:val="20"/>
              </w:rPr>
              <w:t>esta função potencia de alguma forma a actuação da educação de adultos em Portugal? Qual é a tua opinião sobre isso?</w:t>
            </w:r>
            <w:r w:rsidR="00C811FA" w:rsidRPr="00801C63">
              <w:rPr>
                <w:rFonts w:ascii="Times New Roman" w:hAnsi="Times New Roman" w:cs="Times New Roman"/>
                <w:sz w:val="20"/>
                <w:szCs w:val="20"/>
              </w:rPr>
              <w:t>]</w:t>
            </w:r>
          </w:p>
          <w:p w:rsidR="008819A9" w:rsidRPr="00825E86" w:rsidRDefault="00A003FC" w:rsidP="00825E86">
            <w:pPr>
              <w:jc w:val="both"/>
              <w:rPr>
                <w:rFonts w:ascii="Times New Roman" w:hAnsi="Times New Roman" w:cs="Times New Roman"/>
                <w:sz w:val="20"/>
                <w:szCs w:val="20"/>
              </w:rPr>
            </w:pPr>
            <w:r>
              <w:rPr>
                <w:rFonts w:ascii="Times New Roman" w:hAnsi="Times New Roman" w:cs="Times New Roman"/>
                <w:sz w:val="20"/>
                <w:szCs w:val="20"/>
              </w:rPr>
              <w:t xml:space="preserve">16 </w:t>
            </w:r>
            <w:r w:rsidRPr="00A003FC">
              <w:rPr>
                <w:rFonts w:ascii="Times New Roman" w:hAnsi="Times New Roman" w:cs="Times New Roman"/>
                <w:sz w:val="20"/>
                <w:szCs w:val="20"/>
              </w:rPr>
              <w:t xml:space="preserve">A ideia que vem de fora, relativamente aos Centros Novas Oportunidades é uma ideia um bocado pré-concebida, é o facilitismo, nós aqui, portanto, na escola, não enveredamos por </w:t>
            </w:r>
            <w:r w:rsidRPr="00A003FC">
              <w:rPr>
                <w:rFonts w:ascii="Times New Roman" w:hAnsi="Times New Roman" w:cs="Times New Roman"/>
                <w:sz w:val="20"/>
                <w:szCs w:val="20"/>
              </w:rPr>
              <w:lastRenderedPageBreak/>
              <w:t>esse caminho. Tentamos ser bons profissionais, tentamos atingir metas mas não descuidamos a parte da qualidade, portanto penso que estamos a educar adultos, que estamos a aproveitar as competências que os adultos possuem da melhor forma possível.</w:t>
            </w:r>
          </w:p>
        </w:tc>
        <w:tc>
          <w:tcPr>
            <w:tcW w:w="2712" w:type="dxa"/>
          </w:tcPr>
          <w:p w:rsidR="00E3568B" w:rsidRDefault="00E3568B" w:rsidP="008819A9">
            <w:pPr>
              <w:tabs>
                <w:tab w:val="left" w:pos="2567"/>
              </w:tabs>
              <w:rPr>
                <w:rFonts w:ascii="Times New Roman" w:hAnsi="Times New Roman" w:cs="Times New Roman"/>
                <w:sz w:val="20"/>
                <w:szCs w:val="20"/>
              </w:rPr>
            </w:pPr>
            <w:r>
              <w:rPr>
                <w:rFonts w:ascii="Times New Roman" w:hAnsi="Times New Roman" w:cs="Times New Roman"/>
                <w:sz w:val="20"/>
                <w:szCs w:val="20"/>
              </w:rPr>
              <w:lastRenderedPageBreak/>
              <w:t>Fiquei com a ideia que a profissional não sabe</w:t>
            </w:r>
            <w:r w:rsidR="00624D6B">
              <w:rPr>
                <w:rFonts w:ascii="Times New Roman" w:hAnsi="Times New Roman" w:cs="Times New Roman"/>
                <w:sz w:val="20"/>
                <w:szCs w:val="20"/>
              </w:rPr>
              <w:t xml:space="preserve"> expressar o que entende por EA ou que tem uma visão muito redutora do que é efectivamente a EA. </w:t>
            </w:r>
            <w:r w:rsidR="00BF3ED3">
              <w:rPr>
                <w:rFonts w:ascii="Times New Roman" w:hAnsi="Times New Roman" w:cs="Times New Roman"/>
                <w:sz w:val="20"/>
                <w:szCs w:val="20"/>
              </w:rPr>
              <w:t>Talvez se encontre apenas no domínio prático e com pouco conhecimento teórico.</w:t>
            </w:r>
          </w:p>
          <w:p w:rsidR="00E3568B" w:rsidRDefault="00E3568B" w:rsidP="008819A9">
            <w:pPr>
              <w:tabs>
                <w:tab w:val="left" w:pos="2567"/>
              </w:tabs>
              <w:rPr>
                <w:rFonts w:ascii="Times New Roman" w:hAnsi="Times New Roman" w:cs="Times New Roman"/>
                <w:sz w:val="20"/>
                <w:szCs w:val="20"/>
              </w:rPr>
            </w:pPr>
          </w:p>
          <w:p w:rsidR="008819A9" w:rsidRDefault="00E3568B" w:rsidP="00DA1979">
            <w:pPr>
              <w:tabs>
                <w:tab w:val="left" w:pos="2567"/>
              </w:tabs>
              <w:rPr>
                <w:rFonts w:ascii="Times New Roman" w:hAnsi="Times New Roman" w:cs="Times New Roman"/>
                <w:sz w:val="20"/>
                <w:szCs w:val="20"/>
              </w:rPr>
            </w:pPr>
            <w:r w:rsidRPr="00E3568B">
              <w:rPr>
                <w:rFonts w:ascii="Times New Roman" w:hAnsi="Times New Roman" w:cs="Times New Roman"/>
                <w:sz w:val="20"/>
                <w:szCs w:val="20"/>
              </w:rPr>
              <w:t xml:space="preserve">S18 </w:t>
            </w:r>
            <w:r w:rsidR="00BF3ED3">
              <w:rPr>
                <w:rFonts w:ascii="Times New Roman" w:hAnsi="Times New Roman" w:cs="Times New Roman"/>
                <w:sz w:val="20"/>
                <w:szCs w:val="20"/>
              </w:rPr>
              <w:t xml:space="preserve">Destaca a imagem que </w:t>
            </w:r>
            <w:r w:rsidR="00EE7597">
              <w:rPr>
                <w:rFonts w:ascii="Times New Roman" w:hAnsi="Times New Roman" w:cs="Times New Roman"/>
                <w:sz w:val="20"/>
                <w:szCs w:val="20"/>
              </w:rPr>
              <w:t xml:space="preserve">está associada aos CNO’s </w:t>
            </w:r>
            <w:r w:rsidR="00EE7597">
              <w:rPr>
                <w:rFonts w:ascii="Times New Roman" w:hAnsi="Times New Roman" w:cs="Times New Roman"/>
                <w:sz w:val="20"/>
                <w:szCs w:val="20"/>
              </w:rPr>
              <w:lastRenderedPageBreak/>
              <w:t xml:space="preserve">como uma ideia pré-concebida </w:t>
            </w:r>
            <w:r w:rsidR="00074386">
              <w:rPr>
                <w:rFonts w:ascii="Times New Roman" w:hAnsi="Times New Roman" w:cs="Times New Roman"/>
                <w:sz w:val="20"/>
                <w:szCs w:val="20"/>
              </w:rPr>
              <w:t xml:space="preserve">de facilitismo. Enfatiza que, este CNO (da ESL), </w:t>
            </w:r>
            <w:r w:rsidR="00DA1979">
              <w:rPr>
                <w:rFonts w:ascii="Times New Roman" w:hAnsi="Times New Roman" w:cs="Times New Roman"/>
                <w:sz w:val="20"/>
                <w:szCs w:val="20"/>
              </w:rPr>
              <w:t>não se revê nessa imagem e que aposta na qualidade, sem descurar as metas a atingir.</w:t>
            </w:r>
          </w:p>
          <w:p w:rsidR="00DA1979" w:rsidRDefault="00DA1979" w:rsidP="00DA1979">
            <w:pPr>
              <w:tabs>
                <w:tab w:val="left" w:pos="2567"/>
              </w:tabs>
              <w:rPr>
                <w:rFonts w:ascii="Times New Roman" w:hAnsi="Times New Roman" w:cs="Times New Roman"/>
                <w:sz w:val="20"/>
                <w:szCs w:val="20"/>
              </w:rPr>
            </w:pPr>
          </w:p>
          <w:p w:rsidR="00DA1979" w:rsidRPr="00E3568B" w:rsidRDefault="00A90249" w:rsidP="00DA1979">
            <w:pPr>
              <w:tabs>
                <w:tab w:val="left" w:pos="2567"/>
              </w:tabs>
              <w:rPr>
                <w:rFonts w:ascii="Times New Roman" w:hAnsi="Times New Roman" w:cs="Times New Roman"/>
                <w:sz w:val="20"/>
                <w:szCs w:val="20"/>
              </w:rPr>
            </w:pPr>
            <w:r>
              <w:rPr>
                <w:rFonts w:ascii="Times New Roman" w:hAnsi="Times New Roman" w:cs="Times New Roman"/>
                <w:sz w:val="20"/>
                <w:szCs w:val="20"/>
              </w:rPr>
              <w:t>A profissional diz que estão a educar adultos aproveitando as suas competências da melhor forma possível, no entanto, não especifica em que consiste esse trabalho educativo.</w:t>
            </w:r>
          </w:p>
        </w:tc>
      </w:tr>
    </w:tbl>
    <w:p w:rsidR="00217FF6" w:rsidRPr="00217FF6" w:rsidRDefault="00217FF6" w:rsidP="00217FF6"/>
    <w:p w:rsidR="00217FF6" w:rsidRDefault="00217FF6" w:rsidP="00217FF6"/>
    <w:p w:rsidR="00DA7078" w:rsidRPr="00217FF6" w:rsidRDefault="00217FF6" w:rsidP="00217FF6">
      <w:pPr>
        <w:tabs>
          <w:tab w:val="left" w:pos="2567"/>
        </w:tabs>
      </w:pPr>
      <w:r>
        <w:tab/>
      </w:r>
    </w:p>
    <w:p w:rsidR="00A604A5" w:rsidRPr="00217FF6" w:rsidRDefault="00A604A5" w:rsidP="00217FF6">
      <w:pPr>
        <w:tabs>
          <w:tab w:val="left" w:pos="2567"/>
        </w:tabs>
      </w:pPr>
    </w:p>
    <w:sectPr w:rsidR="00A604A5" w:rsidRPr="00217FF6" w:rsidSect="009D7647">
      <w:footerReference w:type="default" r:id="rId9"/>
      <w:pgSz w:w="16838" w:h="11906" w:orient="landscape"/>
      <w:pgMar w:top="1588" w:right="1418"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2677" w:rsidRDefault="00522677" w:rsidP="00EC41E1">
      <w:pPr>
        <w:spacing w:after="0" w:line="240" w:lineRule="auto"/>
      </w:pPr>
      <w:r>
        <w:separator/>
      </w:r>
    </w:p>
  </w:endnote>
  <w:endnote w:type="continuationSeparator" w:id="0">
    <w:p w:rsidR="00522677" w:rsidRDefault="00522677" w:rsidP="00EC41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18180"/>
      <w:docPartObj>
        <w:docPartGallery w:val="Page Numbers (Bottom of Page)"/>
        <w:docPartUnique/>
      </w:docPartObj>
    </w:sdtPr>
    <w:sdtEndPr/>
    <w:sdtContent>
      <w:p w:rsidR="00253D81" w:rsidRDefault="008C7922">
        <w:pPr>
          <w:pStyle w:val="Rodap"/>
          <w:jc w:val="right"/>
        </w:pPr>
        <w:r>
          <w:fldChar w:fldCharType="begin"/>
        </w:r>
        <w:r>
          <w:instrText xml:space="preserve"> PAGE   \* MERGEFORMAT </w:instrText>
        </w:r>
        <w:r>
          <w:fldChar w:fldCharType="separate"/>
        </w:r>
        <w:r w:rsidR="00594DBD">
          <w:rPr>
            <w:noProof/>
          </w:rPr>
          <w:t>27</w:t>
        </w:r>
        <w:r>
          <w:rPr>
            <w:noProof/>
          </w:rPr>
          <w:fldChar w:fldCharType="end"/>
        </w:r>
      </w:p>
    </w:sdtContent>
  </w:sdt>
  <w:p w:rsidR="00253D81" w:rsidRDefault="00253D81">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2677" w:rsidRDefault="00522677" w:rsidP="00EC41E1">
      <w:pPr>
        <w:spacing w:after="0" w:line="240" w:lineRule="auto"/>
      </w:pPr>
      <w:r>
        <w:separator/>
      </w:r>
    </w:p>
  </w:footnote>
  <w:footnote w:type="continuationSeparator" w:id="0">
    <w:p w:rsidR="00522677" w:rsidRDefault="00522677" w:rsidP="00EC41E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611B5"/>
    <w:multiLevelType w:val="hybridMultilevel"/>
    <w:tmpl w:val="F2347A0C"/>
    <w:lvl w:ilvl="0" w:tplc="202A62A6">
      <w:start w:val="26"/>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nsid w:val="07130EBC"/>
    <w:multiLevelType w:val="hybridMultilevel"/>
    <w:tmpl w:val="E5105DCC"/>
    <w:lvl w:ilvl="0" w:tplc="0816000F">
      <w:start w:val="1"/>
      <w:numFmt w:val="decimal"/>
      <w:lvlText w:val="%1."/>
      <w:lvlJc w:val="left"/>
      <w:pPr>
        <w:ind w:left="1490" w:hanging="360"/>
      </w:pPr>
    </w:lvl>
    <w:lvl w:ilvl="1" w:tplc="08160019" w:tentative="1">
      <w:start w:val="1"/>
      <w:numFmt w:val="lowerLetter"/>
      <w:lvlText w:val="%2."/>
      <w:lvlJc w:val="left"/>
      <w:pPr>
        <w:ind w:left="2210" w:hanging="360"/>
      </w:pPr>
    </w:lvl>
    <w:lvl w:ilvl="2" w:tplc="0816001B" w:tentative="1">
      <w:start w:val="1"/>
      <w:numFmt w:val="lowerRoman"/>
      <w:lvlText w:val="%3."/>
      <w:lvlJc w:val="right"/>
      <w:pPr>
        <w:ind w:left="2930" w:hanging="180"/>
      </w:pPr>
    </w:lvl>
    <w:lvl w:ilvl="3" w:tplc="0816000F" w:tentative="1">
      <w:start w:val="1"/>
      <w:numFmt w:val="decimal"/>
      <w:lvlText w:val="%4."/>
      <w:lvlJc w:val="left"/>
      <w:pPr>
        <w:ind w:left="3650" w:hanging="360"/>
      </w:pPr>
    </w:lvl>
    <w:lvl w:ilvl="4" w:tplc="08160019" w:tentative="1">
      <w:start w:val="1"/>
      <w:numFmt w:val="lowerLetter"/>
      <w:lvlText w:val="%5."/>
      <w:lvlJc w:val="left"/>
      <w:pPr>
        <w:ind w:left="4370" w:hanging="360"/>
      </w:pPr>
    </w:lvl>
    <w:lvl w:ilvl="5" w:tplc="0816001B" w:tentative="1">
      <w:start w:val="1"/>
      <w:numFmt w:val="lowerRoman"/>
      <w:lvlText w:val="%6."/>
      <w:lvlJc w:val="right"/>
      <w:pPr>
        <w:ind w:left="5090" w:hanging="180"/>
      </w:pPr>
    </w:lvl>
    <w:lvl w:ilvl="6" w:tplc="0816000F" w:tentative="1">
      <w:start w:val="1"/>
      <w:numFmt w:val="decimal"/>
      <w:lvlText w:val="%7."/>
      <w:lvlJc w:val="left"/>
      <w:pPr>
        <w:ind w:left="5810" w:hanging="360"/>
      </w:pPr>
    </w:lvl>
    <w:lvl w:ilvl="7" w:tplc="08160019" w:tentative="1">
      <w:start w:val="1"/>
      <w:numFmt w:val="lowerLetter"/>
      <w:lvlText w:val="%8."/>
      <w:lvlJc w:val="left"/>
      <w:pPr>
        <w:ind w:left="6530" w:hanging="360"/>
      </w:pPr>
    </w:lvl>
    <w:lvl w:ilvl="8" w:tplc="0816001B" w:tentative="1">
      <w:start w:val="1"/>
      <w:numFmt w:val="lowerRoman"/>
      <w:lvlText w:val="%9."/>
      <w:lvlJc w:val="right"/>
      <w:pPr>
        <w:ind w:left="7250" w:hanging="180"/>
      </w:pPr>
    </w:lvl>
  </w:abstractNum>
  <w:abstractNum w:abstractNumId="2">
    <w:nsid w:val="0ED838EC"/>
    <w:multiLevelType w:val="hybridMultilevel"/>
    <w:tmpl w:val="1854C90A"/>
    <w:lvl w:ilvl="0" w:tplc="0816000F">
      <w:start w:val="1"/>
      <w:numFmt w:val="decimal"/>
      <w:lvlText w:val="%1."/>
      <w:lvlJc w:val="left"/>
      <w:pPr>
        <w:ind w:left="770" w:hanging="360"/>
      </w:pPr>
    </w:lvl>
    <w:lvl w:ilvl="1" w:tplc="08160019" w:tentative="1">
      <w:start w:val="1"/>
      <w:numFmt w:val="lowerLetter"/>
      <w:lvlText w:val="%2."/>
      <w:lvlJc w:val="left"/>
      <w:pPr>
        <w:ind w:left="1490" w:hanging="360"/>
      </w:pPr>
    </w:lvl>
    <w:lvl w:ilvl="2" w:tplc="0816001B" w:tentative="1">
      <w:start w:val="1"/>
      <w:numFmt w:val="lowerRoman"/>
      <w:lvlText w:val="%3."/>
      <w:lvlJc w:val="right"/>
      <w:pPr>
        <w:ind w:left="2210" w:hanging="180"/>
      </w:pPr>
    </w:lvl>
    <w:lvl w:ilvl="3" w:tplc="0816000F" w:tentative="1">
      <w:start w:val="1"/>
      <w:numFmt w:val="decimal"/>
      <w:lvlText w:val="%4."/>
      <w:lvlJc w:val="left"/>
      <w:pPr>
        <w:ind w:left="2930" w:hanging="360"/>
      </w:pPr>
    </w:lvl>
    <w:lvl w:ilvl="4" w:tplc="08160019" w:tentative="1">
      <w:start w:val="1"/>
      <w:numFmt w:val="lowerLetter"/>
      <w:lvlText w:val="%5."/>
      <w:lvlJc w:val="left"/>
      <w:pPr>
        <w:ind w:left="3650" w:hanging="360"/>
      </w:pPr>
    </w:lvl>
    <w:lvl w:ilvl="5" w:tplc="0816001B" w:tentative="1">
      <w:start w:val="1"/>
      <w:numFmt w:val="lowerRoman"/>
      <w:lvlText w:val="%6."/>
      <w:lvlJc w:val="right"/>
      <w:pPr>
        <w:ind w:left="4370" w:hanging="180"/>
      </w:pPr>
    </w:lvl>
    <w:lvl w:ilvl="6" w:tplc="0816000F" w:tentative="1">
      <w:start w:val="1"/>
      <w:numFmt w:val="decimal"/>
      <w:lvlText w:val="%7."/>
      <w:lvlJc w:val="left"/>
      <w:pPr>
        <w:ind w:left="5090" w:hanging="360"/>
      </w:pPr>
    </w:lvl>
    <w:lvl w:ilvl="7" w:tplc="08160019" w:tentative="1">
      <w:start w:val="1"/>
      <w:numFmt w:val="lowerLetter"/>
      <w:lvlText w:val="%8."/>
      <w:lvlJc w:val="left"/>
      <w:pPr>
        <w:ind w:left="5810" w:hanging="360"/>
      </w:pPr>
    </w:lvl>
    <w:lvl w:ilvl="8" w:tplc="0816001B" w:tentative="1">
      <w:start w:val="1"/>
      <w:numFmt w:val="lowerRoman"/>
      <w:lvlText w:val="%9."/>
      <w:lvlJc w:val="right"/>
      <w:pPr>
        <w:ind w:left="6530" w:hanging="180"/>
      </w:pPr>
    </w:lvl>
  </w:abstractNum>
  <w:abstractNum w:abstractNumId="3">
    <w:nsid w:val="16267142"/>
    <w:multiLevelType w:val="hybridMultilevel"/>
    <w:tmpl w:val="BFEC74C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nsid w:val="195F7A14"/>
    <w:multiLevelType w:val="multilevel"/>
    <w:tmpl w:val="513E3864"/>
    <w:lvl w:ilvl="0">
      <w:start w:val="4"/>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F652467"/>
    <w:multiLevelType w:val="multilevel"/>
    <w:tmpl w:val="69B6ED7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F827C1C"/>
    <w:multiLevelType w:val="hybridMultilevel"/>
    <w:tmpl w:val="1854C90A"/>
    <w:lvl w:ilvl="0" w:tplc="0816000F">
      <w:start w:val="1"/>
      <w:numFmt w:val="decimal"/>
      <w:lvlText w:val="%1."/>
      <w:lvlJc w:val="left"/>
      <w:pPr>
        <w:ind w:left="770" w:hanging="360"/>
      </w:pPr>
    </w:lvl>
    <w:lvl w:ilvl="1" w:tplc="08160019" w:tentative="1">
      <w:start w:val="1"/>
      <w:numFmt w:val="lowerLetter"/>
      <w:lvlText w:val="%2."/>
      <w:lvlJc w:val="left"/>
      <w:pPr>
        <w:ind w:left="1490" w:hanging="360"/>
      </w:pPr>
    </w:lvl>
    <w:lvl w:ilvl="2" w:tplc="0816001B" w:tentative="1">
      <w:start w:val="1"/>
      <w:numFmt w:val="lowerRoman"/>
      <w:lvlText w:val="%3."/>
      <w:lvlJc w:val="right"/>
      <w:pPr>
        <w:ind w:left="2210" w:hanging="180"/>
      </w:pPr>
    </w:lvl>
    <w:lvl w:ilvl="3" w:tplc="0816000F" w:tentative="1">
      <w:start w:val="1"/>
      <w:numFmt w:val="decimal"/>
      <w:lvlText w:val="%4."/>
      <w:lvlJc w:val="left"/>
      <w:pPr>
        <w:ind w:left="2930" w:hanging="360"/>
      </w:pPr>
    </w:lvl>
    <w:lvl w:ilvl="4" w:tplc="08160019" w:tentative="1">
      <w:start w:val="1"/>
      <w:numFmt w:val="lowerLetter"/>
      <w:lvlText w:val="%5."/>
      <w:lvlJc w:val="left"/>
      <w:pPr>
        <w:ind w:left="3650" w:hanging="360"/>
      </w:pPr>
    </w:lvl>
    <w:lvl w:ilvl="5" w:tplc="0816001B" w:tentative="1">
      <w:start w:val="1"/>
      <w:numFmt w:val="lowerRoman"/>
      <w:lvlText w:val="%6."/>
      <w:lvlJc w:val="right"/>
      <w:pPr>
        <w:ind w:left="4370" w:hanging="180"/>
      </w:pPr>
    </w:lvl>
    <w:lvl w:ilvl="6" w:tplc="0816000F" w:tentative="1">
      <w:start w:val="1"/>
      <w:numFmt w:val="decimal"/>
      <w:lvlText w:val="%7."/>
      <w:lvlJc w:val="left"/>
      <w:pPr>
        <w:ind w:left="5090" w:hanging="360"/>
      </w:pPr>
    </w:lvl>
    <w:lvl w:ilvl="7" w:tplc="08160019" w:tentative="1">
      <w:start w:val="1"/>
      <w:numFmt w:val="lowerLetter"/>
      <w:lvlText w:val="%8."/>
      <w:lvlJc w:val="left"/>
      <w:pPr>
        <w:ind w:left="5810" w:hanging="360"/>
      </w:pPr>
    </w:lvl>
    <w:lvl w:ilvl="8" w:tplc="0816001B" w:tentative="1">
      <w:start w:val="1"/>
      <w:numFmt w:val="lowerRoman"/>
      <w:lvlText w:val="%9."/>
      <w:lvlJc w:val="right"/>
      <w:pPr>
        <w:ind w:left="6530" w:hanging="180"/>
      </w:pPr>
    </w:lvl>
  </w:abstractNum>
  <w:abstractNum w:abstractNumId="7">
    <w:nsid w:val="1FDA1DF7"/>
    <w:multiLevelType w:val="multilevel"/>
    <w:tmpl w:val="3F5C2E84"/>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21CE228C"/>
    <w:multiLevelType w:val="hybridMultilevel"/>
    <w:tmpl w:val="1854C90A"/>
    <w:lvl w:ilvl="0" w:tplc="0816000F">
      <w:start w:val="1"/>
      <w:numFmt w:val="decimal"/>
      <w:lvlText w:val="%1."/>
      <w:lvlJc w:val="left"/>
      <w:pPr>
        <w:ind w:left="770" w:hanging="360"/>
      </w:pPr>
    </w:lvl>
    <w:lvl w:ilvl="1" w:tplc="08160019" w:tentative="1">
      <w:start w:val="1"/>
      <w:numFmt w:val="lowerLetter"/>
      <w:lvlText w:val="%2."/>
      <w:lvlJc w:val="left"/>
      <w:pPr>
        <w:ind w:left="1490" w:hanging="360"/>
      </w:pPr>
    </w:lvl>
    <w:lvl w:ilvl="2" w:tplc="0816001B" w:tentative="1">
      <w:start w:val="1"/>
      <w:numFmt w:val="lowerRoman"/>
      <w:lvlText w:val="%3."/>
      <w:lvlJc w:val="right"/>
      <w:pPr>
        <w:ind w:left="2210" w:hanging="180"/>
      </w:pPr>
    </w:lvl>
    <w:lvl w:ilvl="3" w:tplc="0816000F" w:tentative="1">
      <w:start w:val="1"/>
      <w:numFmt w:val="decimal"/>
      <w:lvlText w:val="%4."/>
      <w:lvlJc w:val="left"/>
      <w:pPr>
        <w:ind w:left="2930" w:hanging="360"/>
      </w:pPr>
    </w:lvl>
    <w:lvl w:ilvl="4" w:tplc="08160019" w:tentative="1">
      <w:start w:val="1"/>
      <w:numFmt w:val="lowerLetter"/>
      <w:lvlText w:val="%5."/>
      <w:lvlJc w:val="left"/>
      <w:pPr>
        <w:ind w:left="3650" w:hanging="360"/>
      </w:pPr>
    </w:lvl>
    <w:lvl w:ilvl="5" w:tplc="0816001B" w:tentative="1">
      <w:start w:val="1"/>
      <w:numFmt w:val="lowerRoman"/>
      <w:lvlText w:val="%6."/>
      <w:lvlJc w:val="right"/>
      <w:pPr>
        <w:ind w:left="4370" w:hanging="180"/>
      </w:pPr>
    </w:lvl>
    <w:lvl w:ilvl="6" w:tplc="0816000F" w:tentative="1">
      <w:start w:val="1"/>
      <w:numFmt w:val="decimal"/>
      <w:lvlText w:val="%7."/>
      <w:lvlJc w:val="left"/>
      <w:pPr>
        <w:ind w:left="5090" w:hanging="360"/>
      </w:pPr>
    </w:lvl>
    <w:lvl w:ilvl="7" w:tplc="08160019" w:tentative="1">
      <w:start w:val="1"/>
      <w:numFmt w:val="lowerLetter"/>
      <w:lvlText w:val="%8."/>
      <w:lvlJc w:val="left"/>
      <w:pPr>
        <w:ind w:left="5810" w:hanging="360"/>
      </w:pPr>
    </w:lvl>
    <w:lvl w:ilvl="8" w:tplc="0816001B" w:tentative="1">
      <w:start w:val="1"/>
      <w:numFmt w:val="lowerRoman"/>
      <w:lvlText w:val="%9."/>
      <w:lvlJc w:val="right"/>
      <w:pPr>
        <w:ind w:left="6530" w:hanging="180"/>
      </w:pPr>
    </w:lvl>
  </w:abstractNum>
  <w:abstractNum w:abstractNumId="9">
    <w:nsid w:val="22600781"/>
    <w:multiLevelType w:val="hybridMultilevel"/>
    <w:tmpl w:val="4E6C1DEA"/>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0">
    <w:nsid w:val="24AA35A1"/>
    <w:multiLevelType w:val="hybridMultilevel"/>
    <w:tmpl w:val="0E483A44"/>
    <w:lvl w:ilvl="0" w:tplc="89CA855E">
      <w:start w:val="7"/>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1">
    <w:nsid w:val="24DD5D86"/>
    <w:multiLevelType w:val="hybridMultilevel"/>
    <w:tmpl w:val="1854C90A"/>
    <w:lvl w:ilvl="0" w:tplc="0816000F">
      <w:start w:val="1"/>
      <w:numFmt w:val="decimal"/>
      <w:lvlText w:val="%1."/>
      <w:lvlJc w:val="left"/>
      <w:pPr>
        <w:ind w:left="770" w:hanging="360"/>
      </w:pPr>
    </w:lvl>
    <w:lvl w:ilvl="1" w:tplc="08160019" w:tentative="1">
      <w:start w:val="1"/>
      <w:numFmt w:val="lowerLetter"/>
      <w:lvlText w:val="%2."/>
      <w:lvlJc w:val="left"/>
      <w:pPr>
        <w:ind w:left="1490" w:hanging="360"/>
      </w:pPr>
    </w:lvl>
    <w:lvl w:ilvl="2" w:tplc="0816001B" w:tentative="1">
      <w:start w:val="1"/>
      <w:numFmt w:val="lowerRoman"/>
      <w:lvlText w:val="%3."/>
      <w:lvlJc w:val="right"/>
      <w:pPr>
        <w:ind w:left="2210" w:hanging="180"/>
      </w:pPr>
    </w:lvl>
    <w:lvl w:ilvl="3" w:tplc="0816000F" w:tentative="1">
      <w:start w:val="1"/>
      <w:numFmt w:val="decimal"/>
      <w:lvlText w:val="%4."/>
      <w:lvlJc w:val="left"/>
      <w:pPr>
        <w:ind w:left="2930" w:hanging="360"/>
      </w:pPr>
    </w:lvl>
    <w:lvl w:ilvl="4" w:tplc="08160019" w:tentative="1">
      <w:start w:val="1"/>
      <w:numFmt w:val="lowerLetter"/>
      <w:lvlText w:val="%5."/>
      <w:lvlJc w:val="left"/>
      <w:pPr>
        <w:ind w:left="3650" w:hanging="360"/>
      </w:pPr>
    </w:lvl>
    <w:lvl w:ilvl="5" w:tplc="0816001B" w:tentative="1">
      <w:start w:val="1"/>
      <w:numFmt w:val="lowerRoman"/>
      <w:lvlText w:val="%6."/>
      <w:lvlJc w:val="right"/>
      <w:pPr>
        <w:ind w:left="4370" w:hanging="180"/>
      </w:pPr>
    </w:lvl>
    <w:lvl w:ilvl="6" w:tplc="0816000F" w:tentative="1">
      <w:start w:val="1"/>
      <w:numFmt w:val="decimal"/>
      <w:lvlText w:val="%7."/>
      <w:lvlJc w:val="left"/>
      <w:pPr>
        <w:ind w:left="5090" w:hanging="360"/>
      </w:pPr>
    </w:lvl>
    <w:lvl w:ilvl="7" w:tplc="08160019" w:tentative="1">
      <w:start w:val="1"/>
      <w:numFmt w:val="lowerLetter"/>
      <w:lvlText w:val="%8."/>
      <w:lvlJc w:val="left"/>
      <w:pPr>
        <w:ind w:left="5810" w:hanging="360"/>
      </w:pPr>
    </w:lvl>
    <w:lvl w:ilvl="8" w:tplc="0816001B" w:tentative="1">
      <w:start w:val="1"/>
      <w:numFmt w:val="lowerRoman"/>
      <w:lvlText w:val="%9."/>
      <w:lvlJc w:val="right"/>
      <w:pPr>
        <w:ind w:left="6530" w:hanging="180"/>
      </w:pPr>
    </w:lvl>
  </w:abstractNum>
  <w:abstractNum w:abstractNumId="12">
    <w:nsid w:val="3A3E2D73"/>
    <w:multiLevelType w:val="hybridMultilevel"/>
    <w:tmpl w:val="1854C90A"/>
    <w:lvl w:ilvl="0" w:tplc="0816000F">
      <w:start w:val="1"/>
      <w:numFmt w:val="decimal"/>
      <w:lvlText w:val="%1."/>
      <w:lvlJc w:val="left"/>
      <w:pPr>
        <w:ind w:left="770" w:hanging="360"/>
      </w:pPr>
    </w:lvl>
    <w:lvl w:ilvl="1" w:tplc="08160019" w:tentative="1">
      <w:start w:val="1"/>
      <w:numFmt w:val="lowerLetter"/>
      <w:lvlText w:val="%2."/>
      <w:lvlJc w:val="left"/>
      <w:pPr>
        <w:ind w:left="1490" w:hanging="360"/>
      </w:pPr>
    </w:lvl>
    <w:lvl w:ilvl="2" w:tplc="0816001B" w:tentative="1">
      <w:start w:val="1"/>
      <w:numFmt w:val="lowerRoman"/>
      <w:lvlText w:val="%3."/>
      <w:lvlJc w:val="right"/>
      <w:pPr>
        <w:ind w:left="2210" w:hanging="180"/>
      </w:pPr>
    </w:lvl>
    <w:lvl w:ilvl="3" w:tplc="0816000F" w:tentative="1">
      <w:start w:val="1"/>
      <w:numFmt w:val="decimal"/>
      <w:lvlText w:val="%4."/>
      <w:lvlJc w:val="left"/>
      <w:pPr>
        <w:ind w:left="2930" w:hanging="360"/>
      </w:pPr>
    </w:lvl>
    <w:lvl w:ilvl="4" w:tplc="08160019" w:tentative="1">
      <w:start w:val="1"/>
      <w:numFmt w:val="lowerLetter"/>
      <w:lvlText w:val="%5."/>
      <w:lvlJc w:val="left"/>
      <w:pPr>
        <w:ind w:left="3650" w:hanging="360"/>
      </w:pPr>
    </w:lvl>
    <w:lvl w:ilvl="5" w:tplc="0816001B" w:tentative="1">
      <w:start w:val="1"/>
      <w:numFmt w:val="lowerRoman"/>
      <w:lvlText w:val="%6."/>
      <w:lvlJc w:val="right"/>
      <w:pPr>
        <w:ind w:left="4370" w:hanging="180"/>
      </w:pPr>
    </w:lvl>
    <w:lvl w:ilvl="6" w:tplc="0816000F" w:tentative="1">
      <w:start w:val="1"/>
      <w:numFmt w:val="decimal"/>
      <w:lvlText w:val="%7."/>
      <w:lvlJc w:val="left"/>
      <w:pPr>
        <w:ind w:left="5090" w:hanging="360"/>
      </w:pPr>
    </w:lvl>
    <w:lvl w:ilvl="7" w:tplc="08160019" w:tentative="1">
      <w:start w:val="1"/>
      <w:numFmt w:val="lowerLetter"/>
      <w:lvlText w:val="%8."/>
      <w:lvlJc w:val="left"/>
      <w:pPr>
        <w:ind w:left="5810" w:hanging="360"/>
      </w:pPr>
    </w:lvl>
    <w:lvl w:ilvl="8" w:tplc="0816001B" w:tentative="1">
      <w:start w:val="1"/>
      <w:numFmt w:val="lowerRoman"/>
      <w:lvlText w:val="%9."/>
      <w:lvlJc w:val="right"/>
      <w:pPr>
        <w:ind w:left="6530" w:hanging="180"/>
      </w:pPr>
    </w:lvl>
  </w:abstractNum>
  <w:abstractNum w:abstractNumId="13">
    <w:nsid w:val="3FFE44FF"/>
    <w:multiLevelType w:val="hybridMultilevel"/>
    <w:tmpl w:val="B8263136"/>
    <w:lvl w:ilvl="0" w:tplc="2AB005E6">
      <w:start w:val="14"/>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4">
    <w:nsid w:val="43EF71E4"/>
    <w:multiLevelType w:val="hybridMultilevel"/>
    <w:tmpl w:val="932C7EA4"/>
    <w:lvl w:ilvl="0" w:tplc="E41EE664">
      <w:start w:val="1"/>
      <w:numFmt w:val="decimal"/>
      <w:lvlText w:val="%1"/>
      <w:lvlJc w:val="left"/>
      <w:pPr>
        <w:ind w:left="720" w:hanging="360"/>
      </w:pPr>
      <w:rPr>
        <w:rFonts w:ascii="Times New Roman" w:eastAsiaTheme="minorHAnsi" w:hAnsi="Times New Roman" w:cs="Times New Roman"/>
        <w:sz w:val="24"/>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5">
    <w:nsid w:val="48801CA0"/>
    <w:multiLevelType w:val="hybridMultilevel"/>
    <w:tmpl w:val="1854C90A"/>
    <w:lvl w:ilvl="0" w:tplc="0816000F">
      <w:start w:val="1"/>
      <w:numFmt w:val="decimal"/>
      <w:lvlText w:val="%1."/>
      <w:lvlJc w:val="left"/>
      <w:pPr>
        <w:ind w:left="770" w:hanging="360"/>
      </w:pPr>
    </w:lvl>
    <w:lvl w:ilvl="1" w:tplc="08160019" w:tentative="1">
      <w:start w:val="1"/>
      <w:numFmt w:val="lowerLetter"/>
      <w:lvlText w:val="%2."/>
      <w:lvlJc w:val="left"/>
      <w:pPr>
        <w:ind w:left="1490" w:hanging="360"/>
      </w:pPr>
    </w:lvl>
    <w:lvl w:ilvl="2" w:tplc="0816001B" w:tentative="1">
      <w:start w:val="1"/>
      <w:numFmt w:val="lowerRoman"/>
      <w:lvlText w:val="%3."/>
      <w:lvlJc w:val="right"/>
      <w:pPr>
        <w:ind w:left="2210" w:hanging="180"/>
      </w:pPr>
    </w:lvl>
    <w:lvl w:ilvl="3" w:tplc="0816000F" w:tentative="1">
      <w:start w:val="1"/>
      <w:numFmt w:val="decimal"/>
      <w:lvlText w:val="%4."/>
      <w:lvlJc w:val="left"/>
      <w:pPr>
        <w:ind w:left="2930" w:hanging="360"/>
      </w:pPr>
    </w:lvl>
    <w:lvl w:ilvl="4" w:tplc="08160019" w:tentative="1">
      <w:start w:val="1"/>
      <w:numFmt w:val="lowerLetter"/>
      <w:lvlText w:val="%5."/>
      <w:lvlJc w:val="left"/>
      <w:pPr>
        <w:ind w:left="3650" w:hanging="360"/>
      </w:pPr>
    </w:lvl>
    <w:lvl w:ilvl="5" w:tplc="0816001B" w:tentative="1">
      <w:start w:val="1"/>
      <w:numFmt w:val="lowerRoman"/>
      <w:lvlText w:val="%6."/>
      <w:lvlJc w:val="right"/>
      <w:pPr>
        <w:ind w:left="4370" w:hanging="180"/>
      </w:pPr>
    </w:lvl>
    <w:lvl w:ilvl="6" w:tplc="0816000F" w:tentative="1">
      <w:start w:val="1"/>
      <w:numFmt w:val="decimal"/>
      <w:lvlText w:val="%7."/>
      <w:lvlJc w:val="left"/>
      <w:pPr>
        <w:ind w:left="5090" w:hanging="360"/>
      </w:pPr>
    </w:lvl>
    <w:lvl w:ilvl="7" w:tplc="08160019" w:tentative="1">
      <w:start w:val="1"/>
      <w:numFmt w:val="lowerLetter"/>
      <w:lvlText w:val="%8."/>
      <w:lvlJc w:val="left"/>
      <w:pPr>
        <w:ind w:left="5810" w:hanging="360"/>
      </w:pPr>
    </w:lvl>
    <w:lvl w:ilvl="8" w:tplc="0816001B" w:tentative="1">
      <w:start w:val="1"/>
      <w:numFmt w:val="lowerRoman"/>
      <w:lvlText w:val="%9."/>
      <w:lvlJc w:val="right"/>
      <w:pPr>
        <w:ind w:left="6530" w:hanging="180"/>
      </w:pPr>
    </w:lvl>
  </w:abstractNum>
  <w:abstractNum w:abstractNumId="16">
    <w:nsid w:val="4C8B44AE"/>
    <w:multiLevelType w:val="hybridMultilevel"/>
    <w:tmpl w:val="1854C90A"/>
    <w:lvl w:ilvl="0" w:tplc="0816000F">
      <w:start w:val="1"/>
      <w:numFmt w:val="decimal"/>
      <w:lvlText w:val="%1."/>
      <w:lvlJc w:val="left"/>
      <w:pPr>
        <w:ind w:left="770" w:hanging="360"/>
      </w:pPr>
    </w:lvl>
    <w:lvl w:ilvl="1" w:tplc="08160019" w:tentative="1">
      <w:start w:val="1"/>
      <w:numFmt w:val="lowerLetter"/>
      <w:lvlText w:val="%2."/>
      <w:lvlJc w:val="left"/>
      <w:pPr>
        <w:ind w:left="1490" w:hanging="360"/>
      </w:pPr>
    </w:lvl>
    <w:lvl w:ilvl="2" w:tplc="0816001B" w:tentative="1">
      <w:start w:val="1"/>
      <w:numFmt w:val="lowerRoman"/>
      <w:lvlText w:val="%3."/>
      <w:lvlJc w:val="right"/>
      <w:pPr>
        <w:ind w:left="2210" w:hanging="180"/>
      </w:pPr>
    </w:lvl>
    <w:lvl w:ilvl="3" w:tplc="0816000F" w:tentative="1">
      <w:start w:val="1"/>
      <w:numFmt w:val="decimal"/>
      <w:lvlText w:val="%4."/>
      <w:lvlJc w:val="left"/>
      <w:pPr>
        <w:ind w:left="2930" w:hanging="360"/>
      </w:pPr>
    </w:lvl>
    <w:lvl w:ilvl="4" w:tplc="08160019" w:tentative="1">
      <w:start w:val="1"/>
      <w:numFmt w:val="lowerLetter"/>
      <w:lvlText w:val="%5."/>
      <w:lvlJc w:val="left"/>
      <w:pPr>
        <w:ind w:left="3650" w:hanging="360"/>
      </w:pPr>
    </w:lvl>
    <w:lvl w:ilvl="5" w:tplc="0816001B" w:tentative="1">
      <w:start w:val="1"/>
      <w:numFmt w:val="lowerRoman"/>
      <w:lvlText w:val="%6."/>
      <w:lvlJc w:val="right"/>
      <w:pPr>
        <w:ind w:left="4370" w:hanging="180"/>
      </w:pPr>
    </w:lvl>
    <w:lvl w:ilvl="6" w:tplc="0816000F" w:tentative="1">
      <w:start w:val="1"/>
      <w:numFmt w:val="decimal"/>
      <w:lvlText w:val="%7."/>
      <w:lvlJc w:val="left"/>
      <w:pPr>
        <w:ind w:left="5090" w:hanging="360"/>
      </w:pPr>
    </w:lvl>
    <w:lvl w:ilvl="7" w:tplc="08160019" w:tentative="1">
      <w:start w:val="1"/>
      <w:numFmt w:val="lowerLetter"/>
      <w:lvlText w:val="%8."/>
      <w:lvlJc w:val="left"/>
      <w:pPr>
        <w:ind w:left="5810" w:hanging="360"/>
      </w:pPr>
    </w:lvl>
    <w:lvl w:ilvl="8" w:tplc="0816001B" w:tentative="1">
      <w:start w:val="1"/>
      <w:numFmt w:val="lowerRoman"/>
      <w:lvlText w:val="%9."/>
      <w:lvlJc w:val="right"/>
      <w:pPr>
        <w:ind w:left="6530" w:hanging="180"/>
      </w:pPr>
    </w:lvl>
  </w:abstractNum>
  <w:abstractNum w:abstractNumId="17">
    <w:nsid w:val="5B6751CA"/>
    <w:multiLevelType w:val="hybridMultilevel"/>
    <w:tmpl w:val="C1D2347C"/>
    <w:lvl w:ilvl="0" w:tplc="641CEE20">
      <w:start w:val="2"/>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8">
    <w:nsid w:val="5B8F3ABC"/>
    <w:multiLevelType w:val="hybridMultilevel"/>
    <w:tmpl w:val="DC0AEF02"/>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9">
    <w:nsid w:val="5D277AE3"/>
    <w:multiLevelType w:val="hybridMultilevel"/>
    <w:tmpl w:val="1854C90A"/>
    <w:lvl w:ilvl="0" w:tplc="0816000F">
      <w:start w:val="1"/>
      <w:numFmt w:val="decimal"/>
      <w:lvlText w:val="%1."/>
      <w:lvlJc w:val="left"/>
      <w:pPr>
        <w:ind w:left="770" w:hanging="360"/>
      </w:pPr>
    </w:lvl>
    <w:lvl w:ilvl="1" w:tplc="08160019" w:tentative="1">
      <w:start w:val="1"/>
      <w:numFmt w:val="lowerLetter"/>
      <w:lvlText w:val="%2."/>
      <w:lvlJc w:val="left"/>
      <w:pPr>
        <w:ind w:left="1490" w:hanging="360"/>
      </w:pPr>
    </w:lvl>
    <w:lvl w:ilvl="2" w:tplc="0816001B" w:tentative="1">
      <w:start w:val="1"/>
      <w:numFmt w:val="lowerRoman"/>
      <w:lvlText w:val="%3."/>
      <w:lvlJc w:val="right"/>
      <w:pPr>
        <w:ind w:left="2210" w:hanging="180"/>
      </w:pPr>
    </w:lvl>
    <w:lvl w:ilvl="3" w:tplc="0816000F" w:tentative="1">
      <w:start w:val="1"/>
      <w:numFmt w:val="decimal"/>
      <w:lvlText w:val="%4."/>
      <w:lvlJc w:val="left"/>
      <w:pPr>
        <w:ind w:left="2930" w:hanging="360"/>
      </w:pPr>
    </w:lvl>
    <w:lvl w:ilvl="4" w:tplc="08160019" w:tentative="1">
      <w:start w:val="1"/>
      <w:numFmt w:val="lowerLetter"/>
      <w:lvlText w:val="%5."/>
      <w:lvlJc w:val="left"/>
      <w:pPr>
        <w:ind w:left="3650" w:hanging="360"/>
      </w:pPr>
    </w:lvl>
    <w:lvl w:ilvl="5" w:tplc="0816001B" w:tentative="1">
      <w:start w:val="1"/>
      <w:numFmt w:val="lowerRoman"/>
      <w:lvlText w:val="%6."/>
      <w:lvlJc w:val="right"/>
      <w:pPr>
        <w:ind w:left="4370" w:hanging="180"/>
      </w:pPr>
    </w:lvl>
    <w:lvl w:ilvl="6" w:tplc="0816000F" w:tentative="1">
      <w:start w:val="1"/>
      <w:numFmt w:val="decimal"/>
      <w:lvlText w:val="%7."/>
      <w:lvlJc w:val="left"/>
      <w:pPr>
        <w:ind w:left="5090" w:hanging="360"/>
      </w:pPr>
    </w:lvl>
    <w:lvl w:ilvl="7" w:tplc="08160019" w:tentative="1">
      <w:start w:val="1"/>
      <w:numFmt w:val="lowerLetter"/>
      <w:lvlText w:val="%8."/>
      <w:lvlJc w:val="left"/>
      <w:pPr>
        <w:ind w:left="5810" w:hanging="360"/>
      </w:pPr>
    </w:lvl>
    <w:lvl w:ilvl="8" w:tplc="0816001B" w:tentative="1">
      <w:start w:val="1"/>
      <w:numFmt w:val="lowerRoman"/>
      <w:lvlText w:val="%9."/>
      <w:lvlJc w:val="right"/>
      <w:pPr>
        <w:ind w:left="6530" w:hanging="180"/>
      </w:pPr>
    </w:lvl>
  </w:abstractNum>
  <w:abstractNum w:abstractNumId="20">
    <w:nsid w:val="5D85705F"/>
    <w:multiLevelType w:val="hybridMultilevel"/>
    <w:tmpl w:val="1854C90A"/>
    <w:lvl w:ilvl="0" w:tplc="0816000F">
      <w:start w:val="1"/>
      <w:numFmt w:val="decimal"/>
      <w:lvlText w:val="%1."/>
      <w:lvlJc w:val="left"/>
      <w:pPr>
        <w:ind w:left="770" w:hanging="360"/>
      </w:pPr>
    </w:lvl>
    <w:lvl w:ilvl="1" w:tplc="08160019" w:tentative="1">
      <w:start w:val="1"/>
      <w:numFmt w:val="lowerLetter"/>
      <w:lvlText w:val="%2."/>
      <w:lvlJc w:val="left"/>
      <w:pPr>
        <w:ind w:left="1490" w:hanging="360"/>
      </w:pPr>
    </w:lvl>
    <w:lvl w:ilvl="2" w:tplc="0816001B" w:tentative="1">
      <w:start w:val="1"/>
      <w:numFmt w:val="lowerRoman"/>
      <w:lvlText w:val="%3."/>
      <w:lvlJc w:val="right"/>
      <w:pPr>
        <w:ind w:left="2210" w:hanging="180"/>
      </w:pPr>
    </w:lvl>
    <w:lvl w:ilvl="3" w:tplc="0816000F" w:tentative="1">
      <w:start w:val="1"/>
      <w:numFmt w:val="decimal"/>
      <w:lvlText w:val="%4."/>
      <w:lvlJc w:val="left"/>
      <w:pPr>
        <w:ind w:left="2930" w:hanging="360"/>
      </w:pPr>
    </w:lvl>
    <w:lvl w:ilvl="4" w:tplc="08160019" w:tentative="1">
      <w:start w:val="1"/>
      <w:numFmt w:val="lowerLetter"/>
      <w:lvlText w:val="%5."/>
      <w:lvlJc w:val="left"/>
      <w:pPr>
        <w:ind w:left="3650" w:hanging="360"/>
      </w:pPr>
    </w:lvl>
    <w:lvl w:ilvl="5" w:tplc="0816001B" w:tentative="1">
      <w:start w:val="1"/>
      <w:numFmt w:val="lowerRoman"/>
      <w:lvlText w:val="%6."/>
      <w:lvlJc w:val="right"/>
      <w:pPr>
        <w:ind w:left="4370" w:hanging="180"/>
      </w:pPr>
    </w:lvl>
    <w:lvl w:ilvl="6" w:tplc="0816000F" w:tentative="1">
      <w:start w:val="1"/>
      <w:numFmt w:val="decimal"/>
      <w:lvlText w:val="%7."/>
      <w:lvlJc w:val="left"/>
      <w:pPr>
        <w:ind w:left="5090" w:hanging="360"/>
      </w:pPr>
    </w:lvl>
    <w:lvl w:ilvl="7" w:tplc="08160019" w:tentative="1">
      <w:start w:val="1"/>
      <w:numFmt w:val="lowerLetter"/>
      <w:lvlText w:val="%8."/>
      <w:lvlJc w:val="left"/>
      <w:pPr>
        <w:ind w:left="5810" w:hanging="360"/>
      </w:pPr>
    </w:lvl>
    <w:lvl w:ilvl="8" w:tplc="0816001B" w:tentative="1">
      <w:start w:val="1"/>
      <w:numFmt w:val="lowerRoman"/>
      <w:lvlText w:val="%9."/>
      <w:lvlJc w:val="right"/>
      <w:pPr>
        <w:ind w:left="6530" w:hanging="180"/>
      </w:pPr>
    </w:lvl>
  </w:abstractNum>
  <w:abstractNum w:abstractNumId="21">
    <w:nsid w:val="65E55575"/>
    <w:multiLevelType w:val="hybridMultilevel"/>
    <w:tmpl w:val="E2E29EB0"/>
    <w:lvl w:ilvl="0" w:tplc="567A04E4">
      <w:start w:val="26"/>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2">
    <w:nsid w:val="69FC26A7"/>
    <w:multiLevelType w:val="hybridMultilevel"/>
    <w:tmpl w:val="1854C90A"/>
    <w:lvl w:ilvl="0" w:tplc="0816000F">
      <w:start w:val="1"/>
      <w:numFmt w:val="decimal"/>
      <w:lvlText w:val="%1."/>
      <w:lvlJc w:val="left"/>
      <w:pPr>
        <w:ind w:left="770" w:hanging="360"/>
      </w:pPr>
    </w:lvl>
    <w:lvl w:ilvl="1" w:tplc="08160019" w:tentative="1">
      <w:start w:val="1"/>
      <w:numFmt w:val="lowerLetter"/>
      <w:lvlText w:val="%2."/>
      <w:lvlJc w:val="left"/>
      <w:pPr>
        <w:ind w:left="1490" w:hanging="360"/>
      </w:pPr>
    </w:lvl>
    <w:lvl w:ilvl="2" w:tplc="0816001B" w:tentative="1">
      <w:start w:val="1"/>
      <w:numFmt w:val="lowerRoman"/>
      <w:lvlText w:val="%3."/>
      <w:lvlJc w:val="right"/>
      <w:pPr>
        <w:ind w:left="2210" w:hanging="180"/>
      </w:pPr>
    </w:lvl>
    <w:lvl w:ilvl="3" w:tplc="0816000F" w:tentative="1">
      <w:start w:val="1"/>
      <w:numFmt w:val="decimal"/>
      <w:lvlText w:val="%4."/>
      <w:lvlJc w:val="left"/>
      <w:pPr>
        <w:ind w:left="2930" w:hanging="360"/>
      </w:pPr>
    </w:lvl>
    <w:lvl w:ilvl="4" w:tplc="08160019" w:tentative="1">
      <w:start w:val="1"/>
      <w:numFmt w:val="lowerLetter"/>
      <w:lvlText w:val="%5."/>
      <w:lvlJc w:val="left"/>
      <w:pPr>
        <w:ind w:left="3650" w:hanging="360"/>
      </w:pPr>
    </w:lvl>
    <w:lvl w:ilvl="5" w:tplc="0816001B" w:tentative="1">
      <w:start w:val="1"/>
      <w:numFmt w:val="lowerRoman"/>
      <w:lvlText w:val="%6."/>
      <w:lvlJc w:val="right"/>
      <w:pPr>
        <w:ind w:left="4370" w:hanging="180"/>
      </w:pPr>
    </w:lvl>
    <w:lvl w:ilvl="6" w:tplc="0816000F" w:tentative="1">
      <w:start w:val="1"/>
      <w:numFmt w:val="decimal"/>
      <w:lvlText w:val="%7."/>
      <w:lvlJc w:val="left"/>
      <w:pPr>
        <w:ind w:left="5090" w:hanging="360"/>
      </w:pPr>
    </w:lvl>
    <w:lvl w:ilvl="7" w:tplc="08160019" w:tentative="1">
      <w:start w:val="1"/>
      <w:numFmt w:val="lowerLetter"/>
      <w:lvlText w:val="%8."/>
      <w:lvlJc w:val="left"/>
      <w:pPr>
        <w:ind w:left="5810" w:hanging="360"/>
      </w:pPr>
    </w:lvl>
    <w:lvl w:ilvl="8" w:tplc="0816001B" w:tentative="1">
      <w:start w:val="1"/>
      <w:numFmt w:val="lowerRoman"/>
      <w:lvlText w:val="%9."/>
      <w:lvlJc w:val="right"/>
      <w:pPr>
        <w:ind w:left="6530" w:hanging="180"/>
      </w:pPr>
    </w:lvl>
  </w:abstractNum>
  <w:abstractNum w:abstractNumId="23">
    <w:nsid w:val="6AF61F14"/>
    <w:multiLevelType w:val="hybridMultilevel"/>
    <w:tmpl w:val="1854C90A"/>
    <w:lvl w:ilvl="0" w:tplc="0816000F">
      <w:start w:val="1"/>
      <w:numFmt w:val="decimal"/>
      <w:lvlText w:val="%1."/>
      <w:lvlJc w:val="left"/>
      <w:pPr>
        <w:ind w:left="770" w:hanging="360"/>
      </w:pPr>
    </w:lvl>
    <w:lvl w:ilvl="1" w:tplc="08160019" w:tentative="1">
      <w:start w:val="1"/>
      <w:numFmt w:val="lowerLetter"/>
      <w:lvlText w:val="%2."/>
      <w:lvlJc w:val="left"/>
      <w:pPr>
        <w:ind w:left="1490" w:hanging="360"/>
      </w:pPr>
    </w:lvl>
    <w:lvl w:ilvl="2" w:tplc="0816001B" w:tentative="1">
      <w:start w:val="1"/>
      <w:numFmt w:val="lowerRoman"/>
      <w:lvlText w:val="%3."/>
      <w:lvlJc w:val="right"/>
      <w:pPr>
        <w:ind w:left="2210" w:hanging="180"/>
      </w:pPr>
    </w:lvl>
    <w:lvl w:ilvl="3" w:tplc="0816000F" w:tentative="1">
      <w:start w:val="1"/>
      <w:numFmt w:val="decimal"/>
      <w:lvlText w:val="%4."/>
      <w:lvlJc w:val="left"/>
      <w:pPr>
        <w:ind w:left="2930" w:hanging="360"/>
      </w:pPr>
    </w:lvl>
    <w:lvl w:ilvl="4" w:tplc="08160019" w:tentative="1">
      <w:start w:val="1"/>
      <w:numFmt w:val="lowerLetter"/>
      <w:lvlText w:val="%5."/>
      <w:lvlJc w:val="left"/>
      <w:pPr>
        <w:ind w:left="3650" w:hanging="360"/>
      </w:pPr>
    </w:lvl>
    <w:lvl w:ilvl="5" w:tplc="0816001B" w:tentative="1">
      <w:start w:val="1"/>
      <w:numFmt w:val="lowerRoman"/>
      <w:lvlText w:val="%6."/>
      <w:lvlJc w:val="right"/>
      <w:pPr>
        <w:ind w:left="4370" w:hanging="180"/>
      </w:pPr>
    </w:lvl>
    <w:lvl w:ilvl="6" w:tplc="0816000F" w:tentative="1">
      <w:start w:val="1"/>
      <w:numFmt w:val="decimal"/>
      <w:lvlText w:val="%7."/>
      <w:lvlJc w:val="left"/>
      <w:pPr>
        <w:ind w:left="5090" w:hanging="360"/>
      </w:pPr>
    </w:lvl>
    <w:lvl w:ilvl="7" w:tplc="08160019" w:tentative="1">
      <w:start w:val="1"/>
      <w:numFmt w:val="lowerLetter"/>
      <w:lvlText w:val="%8."/>
      <w:lvlJc w:val="left"/>
      <w:pPr>
        <w:ind w:left="5810" w:hanging="360"/>
      </w:pPr>
    </w:lvl>
    <w:lvl w:ilvl="8" w:tplc="0816001B" w:tentative="1">
      <w:start w:val="1"/>
      <w:numFmt w:val="lowerRoman"/>
      <w:lvlText w:val="%9."/>
      <w:lvlJc w:val="right"/>
      <w:pPr>
        <w:ind w:left="6530" w:hanging="180"/>
      </w:pPr>
    </w:lvl>
  </w:abstractNum>
  <w:abstractNum w:abstractNumId="24">
    <w:nsid w:val="6CBF1E15"/>
    <w:multiLevelType w:val="hybridMultilevel"/>
    <w:tmpl w:val="1854C90A"/>
    <w:lvl w:ilvl="0" w:tplc="0816000F">
      <w:start w:val="1"/>
      <w:numFmt w:val="decimal"/>
      <w:lvlText w:val="%1."/>
      <w:lvlJc w:val="left"/>
      <w:pPr>
        <w:ind w:left="770" w:hanging="360"/>
      </w:pPr>
    </w:lvl>
    <w:lvl w:ilvl="1" w:tplc="08160019" w:tentative="1">
      <w:start w:val="1"/>
      <w:numFmt w:val="lowerLetter"/>
      <w:lvlText w:val="%2."/>
      <w:lvlJc w:val="left"/>
      <w:pPr>
        <w:ind w:left="1490" w:hanging="360"/>
      </w:pPr>
    </w:lvl>
    <w:lvl w:ilvl="2" w:tplc="0816001B" w:tentative="1">
      <w:start w:val="1"/>
      <w:numFmt w:val="lowerRoman"/>
      <w:lvlText w:val="%3."/>
      <w:lvlJc w:val="right"/>
      <w:pPr>
        <w:ind w:left="2210" w:hanging="180"/>
      </w:pPr>
    </w:lvl>
    <w:lvl w:ilvl="3" w:tplc="0816000F" w:tentative="1">
      <w:start w:val="1"/>
      <w:numFmt w:val="decimal"/>
      <w:lvlText w:val="%4."/>
      <w:lvlJc w:val="left"/>
      <w:pPr>
        <w:ind w:left="2930" w:hanging="360"/>
      </w:pPr>
    </w:lvl>
    <w:lvl w:ilvl="4" w:tplc="08160019" w:tentative="1">
      <w:start w:val="1"/>
      <w:numFmt w:val="lowerLetter"/>
      <w:lvlText w:val="%5."/>
      <w:lvlJc w:val="left"/>
      <w:pPr>
        <w:ind w:left="3650" w:hanging="360"/>
      </w:pPr>
    </w:lvl>
    <w:lvl w:ilvl="5" w:tplc="0816001B" w:tentative="1">
      <w:start w:val="1"/>
      <w:numFmt w:val="lowerRoman"/>
      <w:lvlText w:val="%6."/>
      <w:lvlJc w:val="right"/>
      <w:pPr>
        <w:ind w:left="4370" w:hanging="180"/>
      </w:pPr>
    </w:lvl>
    <w:lvl w:ilvl="6" w:tplc="0816000F" w:tentative="1">
      <w:start w:val="1"/>
      <w:numFmt w:val="decimal"/>
      <w:lvlText w:val="%7."/>
      <w:lvlJc w:val="left"/>
      <w:pPr>
        <w:ind w:left="5090" w:hanging="360"/>
      </w:pPr>
    </w:lvl>
    <w:lvl w:ilvl="7" w:tplc="08160019" w:tentative="1">
      <w:start w:val="1"/>
      <w:numFmt w:val="lowerLetter"/>
      <w:lvlText w:val="%8."/>
      <w:lvlJc w:val="left"/>
      <w:pPr>
        <w:ind w:left="5810" w:hanging="360"/>
      </w:pPr>
    </w:lvl>
    <w:lvl w:ilvl="8" w:tplc="0816001B" w:tentative="1">
      <w:start w:val="1"/>
      <w:numFmt w:val="lowerRoman"/>
      <w:lvlText w:val="%9."/>
      <w:lvlJc w:val="right"/>
      <w:pPr>
        <w:ind w:left="6530" w:hanging="180"/>
      </w:pPr>
    </w:lvl>
  </w:abstractNum>
  <w:abstractNum w:abstractNumId="25">
    <w:nsid w:val="6EEB06A0"/>
    <w:multiLevelType w:val="hybridMultilevel"/>
    <w:tmpl w:val="1854C90A"/>
    <w:lvl w:ilvl="0" w:tplc="0816000F">
      <w:start w:val="1"/>
      <w:numFmt w:val="decimal"/>
      <w:lvlText w:val="%1."/>
      <w:lvlJc w:val="left"/>
      <w:pPr>
        <w:ind w:left="770" w:hanging="360"/>
      </w:pPr>
    </w:lvl>
    <w:lvl w:ilvl="1" w:tplc="08160019" w:tentative="1">
      <w:start w:val="1"/>
      <w:numFmt w:val="lowerLetter"/>
      <w:lvlText w:val="%2."/>
      <w:lvlJc w:val="left"/>
      <w:pPr>
        <w:ind w:left="1490" w:hanging="360"/>
      </w:pPr>
    </w:lvl>
    <w:lvl w:ilvl="2" w:tplc="0816001B" w:tentative="1">
      <w:start w:val="1"/>
      <w:numFmt w:val="lowerRoman"/>
      <w:lvlText w:val="%3."/>
      <w:lvlJc w:val="right"/>
      <w:pPr>
        <w:ind w:left="2210" w:hanging="180"/>
      </w:pPr>
    </w:lvl>
    <w:lvl w:ilvl="3" w:tplc="0816000F" w:tentative="1">
      <w:start w:val="1"/>
      <w:numFmt w:val="decimal"/>
      <w:lvlText w:val="%4."/>
      <w:lvlJc w:val="left"/>
      <w:pPr>
        <w:ind w:left="2930" w:hanging="360"/>
      </w:pPr>
    </w:lvl>
    <w:lvl w:ilvl="4" w:tplc="08160019" w:tentative="1">
      <w:start w:val="1"/>
      <w:numFmt w:val="lowerLetter"/>
      <w:lvlText w:val="%5."/>
      <w:lvlJc w:val="left"/>
      <w:pPr>
        <w:ind w:left="3650" w:hanging="360"/>
      </w:pPr>
    </w:lvl>
    <w:lvl w:ilvl="5" w:tplc="0816001B" w:tentative="1">
      <w:start w:val="1"/>
      <w:numFmt w:val="lowerRoman"/>
      <w:lvlText w:val="%6."/>
      <w:lvlJc w:val="right"/>
      <w:pPr>
        <w:ind w:left="4370" w:hanging="180"/>
      </w:pPr>
    </w:lvl>
    <w:lvl w:ilvl="6" w:tplc="0816000F" w:tentative="1">
      <w:start w:val="1"/>
      <w:numFmt w:val="decimal"/>
      <w:lvlText w:val="%7."/>
      <w:lvlJc w:val="left"/>
      <w:pPr>
        <w:ind w:left="5090" w:hanging="360"/>
      </w:pPr>
    </w:lvl>
    <w:lvl w:ilvl="7" w:tplc="08160019" w:tentative="1">
      <w:start w:val="1"/>
      <w:numFmt w:val="lowerLetter"/>
      <w:lvlText w:val="%8."/>
      <w:lvlJc w:val="left"/>
      <w:pPr>
        <w:ind w:left="5810" w:hanging="360"/>
      </w:pPr>
    </w:lvl>
    <w:lvl w:ilvl="8" w:tplc="0816001B" w:tentative="1">
      <w:start w:val="1"/>
      <w:numFmt w:val="lowerRoman"/>
      <w:lvlText w:val="%9."/>
      <w:lvlJc w:val="right"/>
      <w:pPr>
        <w:ind w:left="6530" w:hanging="180"/>
      </w:pPr>
    </w:lvl>
  </w:abstractNum>
  <w:abstractNum w:abstractNumId="26">
    <w:nsid w:val="6FDC261F"/>
    <w:multiLevelType w:val="hybridMultilevel"/>
    <w:tmpl w:val="1854C90A"/>
    <w:lvl w:ilvl="0" w:tplc="0816000F">
      <w:start w:val="1"/>
      <w:numFmt w:val="decimal"/>
      <w:lvlText w:val="%1."/>
      <w:lvlJc w:val="left"/>
      <w:pPr>
        <w:ind w:left="770" w:hanging="360"/>
      </w:pPr>
    </w:lvl>
    <w:lvl w:ilvl="1" w:tplc="08160019" w:tentative="1">
      <w:start w:val="1"/>
      <w:numFmt w:val="lowerLetter"/>
      <w:lvlText w:val="%2."/>
      <w:lvlJc w:val="left"/>
      <w:pPr>
        <w:ind w:left="1490" w:hanging="360"/>
      </w:pPr>
    </w:lvl>
    <w:lvl w:ilvl="2" w:tplc="0816001B" w:tentative="1">
      <w:start w:val="1"/>
      <w:numFmt w:val="lowerRoman"/>
      <w:lvlText w:val="%3."/>
      <w:lvlJc w:val="right"/>
      <w:pPr>
        <w:ind w:left="2210" w:hanging="180"/>
      </w:pPr>
    </w:lvl>
    <w:lvl w:ilvl="3" w:tplc="0816000F" w:tentative="1">
      <w:start w:val="1"/>
      <w:numFmt w:val="decimal"/>
      <w:lvlText w:val="%4."/>
      <w:lvlJc w:val="left"/>
      <w:pPr>
        <w:ind w:left="2930" w:hanging="360"/>
      </w:pPr>
    </w:lvl>
    <w:lvl w:ilvl="4" w:tplc="08160019" w:tentative="1">
      <w:start w:val="1"/>
      <w:numFmt w:val="lowerLetter"/>
      <w:lvlText w:val="%5."/>
      <w:lvlJc w:val="left"/>
      <w:pPr>
        <w:ind w:left="3650" w:hanging="360"/>
      </w:pPr>
    </w:lvl>
    <w:lvl w:ilvl="5" w:tplc="0816001B" w:tentative="1">
      <w:start w:val="1"/>
      <w:numFmt w:val="lowerRoman"/>
      <w:lvlText w:val="%6."/>
      <w:lvlJc w:val="right"/>
      <w:pPr>
        <w:ind w:left="4370" w:hanging="180"/>
      </w:pPr>
    </w:lvl>
    <w:lvl w:ilvl="6" w:tplc="0816000F" w:tentative="1">
      <w:start w:val="1"/>
      <w:numFmt w:val="decimal"/>
      <w:lvlText w:val="%7."/>
      <w:lvlJc w:val="left"/>
      <w:pPr>
        <w:ind w:left="5090" w:hanging="360"/>
      </w:pPr>
    </w:lvl>
    <w:lvl w:ilvl="7" w:tplc="08160019" w:tentative="1">
      <w:start w:val="1"/>
      <w:numFmt w:val="lowerLetter"/>
      <w:lvlText w:val="%8."/>
      <w:lvlJc w:val="left"/>
      <w:pPr>
        <w:ind w:left="5810" w:hanging="360"/>
      </w:pPr>
    </w:lvl>
    <w:lvl w:ilvl="8" w:tplc="0816001B" w:tentative="1">
      <w:start w:val="1"/>
      <w:numFmt w:val="lowerRoman"/>
      <w:lvlText w:val="%9."/>
      <w:lvlJc w:val="right"/>
      <w:pPr>
        <w:ind w:left="6530" w:hanging="180"/>
      </w:pPr>
    </w:lvl>
  </w:abstractNum>
  <w:abstractNum w:abstractNumId="27">
    <w:nsid w:val="76DD5308"/>
    <w:multiLevelType w:val="hybridMultilevel"/>
    <w:tmpl w:val="FBF823D6"/>
    <w:lvl w:ilvl="0" w:tplc="BCBC2F82">
      <w:start w:val="25"/>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3"/>
  </w:num>
  <w:num w:numId="2">
    <w:abstractNumId w:val="8"/>
  </w:num>
  <w:num w:numId="3">
    <w:abstractNumId w:val="7"/>
  </w:num>
  <w:num w:numId="4">
    <w:abstractNumId w:val="14"/>
  </w:num>
  <w:num w:numId="5">
    <w:abstractNumId w:val="20"/>
  </w:num>
  <w:num w:numId="6">
    <w:abstractNumId w:val="17"/>
  </w:num>
  <w:num w:numId="7">
    <w:abstractNumId w:val="9"/>
  </w:num>
  <w:num w:numId="8">
    <w:abstractNumId w:val="24"/>
  </w:num>
  <w:num w:numId="9">
    <w:abstractNumId w:val="18"/>
  </w:num>
  <w:num w:numId="10">
    <w:abstractNumId w:val="5"/>
  </w:num>
  <w:num w:numId="11">
    <w:abstractNumId w:val="4"/>
  </w:num>
  <w:num w:numId="12">
    <w:abstractNumId w:val="12"/>
  </w:num>
  <w:num w:numId="13">
    <w:abstractNumId w:val="10"/>
  </w:num>
  <w:num w:numId="14">
    <w:abstractNumId w:val="23"/>
  </w:num>
  <w:num w:numId="15">
    <w:abstractNumId w:val="11"/>
  </w:num>
  <w:num w:numId="16">
    <w:abstractNumId w:val="13"/>
  </w:num>
  <w:num w:numId="17">
    <w:abstractNumId w:val="2"/>
  </w:num>
  <w:num w:numId="18">
    <w:abstractNumId w:val="19"/>
  </w:num>
  <w:num w:numId="19">
    <w:abstractNumId w:val="22"/>
  </w:num>
  <w:num w:numId="20">
    <w:abstractNumId w:val="1"/>
  </w:num>
  <w:num w:numId="21">
    <w:abstractNumId w:val="16"/>
  </w:num>
  <w:num w:numId="22">
    <w:abstractNumId w:val="21"/>
  </w:num>
  <w:num w:numId="23">
    <w:abstractNumId w:val="0"/>
  </w:num>
  <w:num w:numId="24">
    <w:abstractNumId w:val="25"/>
  </w:num>
  <w:num w:numId="25">
    <w:abstractNumId w:val="27"/>
  </w:num>
  <w:num w:numId="26">
    <w:abstractNumId w:val="15"/>
  </w:num>
  <w:num w:numId="27">
    <w:abstractNumId w:val="26"/>
  </w:num>
  <w:num w:numId="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6D5CD1"/>
    <w:rsid w:val="00000884"/>
    <w:rsid w:val="00003A38"/>
    <w:rsid w:val="00006D14"/>
    <w:rsid w:val="00007F3A"/>
    <w:rsid w:val="0001040A"/>
    <w:rsid w:val="000131B8"/>
    <w:rsid w:val="00031C4C"/>
    <w:rsid w:val="000334F2"/>
    <w:rsid w:val="00033F7B"/>
    <w:rsid w:val="00035341"/>
    <w:rsid w:val="00036249"/>
    <w:rsid w:val="00047B00"/>
    <w:rsid w:val="000508F5"/>
    <w:rsid w:val="00074386"/>
    <w:rsid w:val="000750D8"/>
    <w:rsid w:val="0007732A"/>
    <w:rsid w:val="00080254"/>
    <w:rsid w:val="000822B1"/>
    <w:rsid w:val="00083538"/>
    <w:rsid w:val="00087A29"/>
    <w:rsid w:val="0009198C"/>
    <w:rsid w:val="00094CD4"/>
    <w:rsid w:val="0009646E"/>
    <w:rsid w:val="0009749A"/>
    <w:rsid w:val="000B59ED"/>
    <w:rsid w:val="000B5C41"/>
    <w:rsid w:val="000B6262"/>
    <w:rsid w:val="000C5D62"/>
    <w:rsid w:val="000D326F"/>
    <w:rsid w:val="000D76B5"/>
    <w:rsid w:val="000E1528"/>
    <w:rsid w:val="000F0726"/>
    <w:rsid w:val="000F372C"/>
    <w:rsid w:val="00100063"/>
    <w:rsid w:val="0011048D"/>
    <w:rsid w:val="00110998"/>
    <w:rsid w:val="00121CCC"/>
    <w:rsid w:val="00122D22"/>
    <w:rsid w:val="00135613"/>
    <w:rsid w:val="00135781"/>
    <w:rsid w:val="0013727D"/>
    <w:rsid w:val="00141C4A"/>
    <w:rsid w:val="001444D3"/>
    <w:rsid w:val="001461E6"/>
    <w:rsid w:val="00155498"/>
    <w:rsid w:val="001560D2"/>
    <w:rsid w:val="00172568"/>
    <w:rsid w:val="001762BC"/>
    <w:rsid w:val="00183438"/>
    <w:rsid w:val="001928EB"/>
    <w:rsid w:val="001A01FE"/>
    <w:rsid w:val="001A694A"/>
    <w:rsid w:val="001A6F05"/>
    <w:rsid w:val="001A7122"/>
    <w:rsid w:val="001B0511"/>
    <w:rsid w:val="001B07A4"/>
    <w:rsid w:val="001B1A24"/>
    <w:rsid w:val="001C1C3C"/>
    <w:rsid w:val="001D11B1"/>
    <w:rsid w:val="001D68F9"/>
    <w:rsid w:val="001D796F"/>
    <w:rsid w:val="001F20D0"/>
    <w:rsid w:val="002034B7"/>
    <w:rsid w:val="002040F6"/>
    <w:rsid w:val="0021223E"/>
    <w:rsid w:val="00217FF6"/>
    <w:rsid w:val="00222B42"/>
    <w:rsid w:val="0022484C"/>
    <w:rsid w:val="0023309B"/>
    <w:rsid w:val="002338D9"/>
    <w:rsid w:val="00234DE6"/>
    <w:rsid w:val="00241A11"/>
    <w:rsid w:val="0024469F"/>
    <w:rsid w:val="00244A7A"/>
    <w:rsid w:val="0025342C"/>
    <w:rsid w:val="00253D81"/>
    <w:rsid w:val="00266CB3"/>
    <w:rsid w:val="00271F20"/>
    <w:rsid w:val="002808A7"/>
    <w:rsid w:val="00281594"/>
    <w:rsid w:val="0028267F"/>
    <w:rsid w:val="00282FBF"/>
    <w:rsid w:val="00286CFE"/>
    <w:rsid w:val="00291DA1"/>
    <w:rsid w:val="00292369"/>
    <w:rsid w:val="002943DE"/>
    <w:rsid w:val="002A2121"/>
    <w:rsid w:val="002A223C"/>
    <w:rsid w:val="002B21D5"/>
    <w:rsid w:val="002B2353"/>
    <w:rsid w:val="002B24AB"/>
    <w:rsid w:val="002B6178"/>
    <w:rsid w:val="002C3BF7"/>
    <w:rsid w:val="002D27A3"/>
    <w:rsid w:val="002D33B4"/>
    <w:rsid w:val="002D7721"/>
    <w:rsid w:val="002E1F57"/>
    <w:rsid w:val="002F794B"/>
    <w:rsid w:val="0030028B"/>
    <w:rsid w:val="00307CC1"/>
    <w:rsid w:val="003137F0"/>
    <w:rsid w:val="003173BB"/>
    <w:rsid w:val="00317BD5"/>
    <w:rsid w:val="00323534"/>
    <w:rsid w:val="00337252"/>
    <w:rsid w:val="00337EFB"/>
    <w:rsid w:val="00346C77"/>
    <w:rsid w:val="0034774F"/>
    <w:rsid w:val="00361744"/>
    <w:rsid w:val="00361B36"/>
    <w:rsid w:val="00362118"/>
    <w:rsid w:val="003752B2"/>
    <w:rsid w:val="00376132"/>
    <w:rsid w:val="003821B3"/>
    <w:rsid w:val="00383DFA"/>
    <w:rsid w:val="00395B8F"/>
    <w:rsid w:val="00397292"/>
    <w:rsid w:val="003B1C45"/>
    <w:rsid w:val="003B4FE0"/>
    <w:rsid w:val="003C2217"/>
    <w:rsid w:val="003C3C76"/>
    <w:rsid w:val="003C7C4B"/>
    <w:rsid w:val="003F36A5"/>
    <w:rsid w:val="003F4BEE"/>
    <w:rsid w:val="003F7B52"/>
    <w:rsid w:val="00400D11"/>
    <w:rsid w:val="00400EB4"/>
    <w:rsid w:val="00401CA7"/>
    <w:rsid w:val="0040594A"/>
    <w:rsid w:val="00410711"/>
    <w:rsid w:val="00410E27"/>
    <w:rsid w:val="00412F07"/>
    <w:rsid w:val="00421AEE"/>
    <w:rsid w:val="004237A1"/>
    <w:rsid w:val="00431A5A"/>
    <w:rsid w:val="00437664"/>
    <w:rsid w:val="00444257"/>
    <w:rsid w:val="0044714E"/>
    <w:rsid w:val="00447A77"/>
    <w:rsid w:val="00456D9F"/>
    <w:rsid w:val="00462CB5"/>
    <w:rsid w:val="00473ADE"/>
    <w:rsid w:val="00485346"/>
    <w:rsid w:val="00493318"/>
    <w:rsid w:val="004A1532"/>
    <w:rsid w:val="004A6BA9"/>
    <w:rsid w:val="004A7630"/>
    <w:rsid w:val="004B17A1"/>
    <w:rsid w:val="004C02D5"/>
    <w:rsid w:val="004C699A"/>
    <w:rsid w:val="004E29E6"/>
    <w:rsid w:val="00500A71"/>
    <w:rsid w:val="005045D8"/>
    <w:rsid w:val="005046D2"/>
    <w:rsid w:val="00506559"/>
    <w:rsid w:val="005206F5"/>
    <w:rsid w:val="00522677"/>
    <w:rsid w:val="0052416F"/>
    <w:rsid w:val="00534712"/>
    <w:rsid w:val="00541BA4"/>
    <w:rsid w:val="00542F2F"/>
    <w:rsid w:val="00552014"/>
    <w:rsid w:val="00557039"/>
    <w:rsid w:val="00581176"/>
    <w:rsid w:val="0058505E"/>
    <w:rsid w:val="00586602"/>
    <w:rsid w:val="0059033E"/>
    <w:rsid w:val="00594AB3"/>
    <w:rsid w:val="00594DBD"/>
    <w:rsid w:val="005A16A0"/>
    <w:rsid w:val="005A3C79"/>
    <w:rsid w:val="005A4608"/>
    <w:rsid w:val="005B0A18"/>
    <w:rsid w:val="005B1465"/>
    <w:rsid w:val="005B25C8"/>
    <w:rsid w:val="005B3D08"/>
    <w:rsid w:val="005B4D2F"/>
    <w:rsid w:val="005C6C96"/>
    <w:rsid w:val="005D2C5C"/>
    <w:rsid w:val="005D2D74"/>
    <w:rsid w:val="005D6276"/>
    <w:rsid w:val="005E1462"/>
    <w:rsid w:val="005E4BE8"/>
    <w:rsid w:val="005F6A3D"/>
    <w:rsid w:val="006026F4"/>
    <w:rsid w:val="0060531A"/>
    <w:rsid w:val="00606B01"/>
    <w:rsid w:val="00611436"/>
    <w:rsid w:val="00613ACB"/>
    <w:rsid w:val="00616C1D"/>
    <w:rsid w:val="00624D6B"/>
    <w:rsid w:val="00627656"/>
    <w:rsid w:val="00632D00"/>
    <w:rsid w:val="00640D75"/>
    <w:rsid w:val="00645888"/>
    <w:rsid w:val="006730C3"/>
    <w:rsid w:val="00677273"/>
    <w:rsid w:val="006866B4"/>
    <w:rsid w:val="00690458"/>
    <w:rsid w:val="006960DD"/>
    <w:rsid w:val="00696CBE"/>
    <w:rsid w:val="006A61CC"/>
    <w:rsid w:val="006A6E16"/>
    <w:rsid w:val="006B4634"/>
    <w:rsid w:val="006B7DE6"/>
    <w:rsid w:val="006B7E59"/>
    <w:rsid w:val="006C6E12"/>
    <w:rsid w:val="006D5CD1"/>
    <w:rsid w:val="006D7F23"/>
    <w:rsid w:val="006E2CAF"/>
    <w:rsid w:val="006E6DB3"/>
    <w:rsid w:val="006E7C86"/>
    <w:rsid w:val="006F0B12"/>
    <w:rsid w:val="006F180D"/>
    <w:rsid w:val="006F3313"/>
    <w:rsid w:val="0070173B"/>
    <w:rsid w:val="00711DA2"/>
    <w:rsid w:val="0072150E"/>
    <w:rsid w:val="00721BD9"/>
    <w:rsid w:val="007247F9"/>
    <w:rsid w:val="007248A8"/>
    <w:rsid w:val="0072583B"/>
    <w:rsid w:val="007343F4"/>
    <w:rsid w:val="007674D1"/>
    <w:rsid w:val="00767C1B"/>
    <w:rsid w:val="007728EB"/>
    <w:rsid w:val="00792651"/>
    <w:rsid w:val="00794346"/>
    <w:rsid w:val="00796AB6"/>
    <w:rsid w:val="00796EE5"/>
    <w:rsid w:val="007A31D7"/>
    <w:rsid w:val="007A755E"/>
    <w:rsid w:val="007B4A8F"/>
    <w:rsid w:val="007C0A18"/>
    <w:rsid w:val="007D00E7"/>
    <w:rsid w:val="007D321F"/>
    <w:rsid w:val="007D51DC"/>
    <w:rsid w:val="00801C63"/>
    <w:rsid w:val="00805650"/>
    <w:rsid w:val="00816284"/>
    <w:rsid w:val="008222D8"/>
    <w:rsid w:val="00825E86"/>
    <w:rsid w:val="0084377C"/>
    <w:rsid w:val="00844754"/>
    <w:rsid w:val="00846D7C"/>
    <w:rsid w:val="00850E69"/>
    <w:rsid w:val="0085470A"/>
    <w:rsid w:val="0085612A"/>
    <w:rsid w:val="00860B8B"/>
    <w:rsid w:val="0086298A"/>
    <w:rsid w:val="00867AF0"/>
    <w:rsid w:val="00867FF3"/>
    <w:rsid w:val="0087405F"/>
    <w:rsid w:val="00875D6A"/>
    <w:rsid w:val="00876851"/>
    <w:rsid w:val="008819A9"/>
    <w:rsid w:val="00892CA5"/>
    <w:rsid w:val="00893A0F"/>
    <w:rsid w:val="00894B9E"/>
    <w:rsid w:val="0089646E"/>
    <w:rsid w:val="00896A92"/>
    <w:rsid w:val="008A4A2C"/>
    <w:rsid w:val="008B18FD"/>
    <w:rsid w:val="008B562E"/>
    <w:rsid w:val="008B7B81"/>
    <w:rsid w:val="008C6488"/>
    <w:rsid w:val="008C7922"/>
    <w:rsid w:val="008E11AE"/>
    <w:rsid w:val="008E4A12"/>
    <w:rsid w:val="008E4F00"/>
    <w:rsid w:val="008E54C9"/>
    <w:rsid w:val="008E5773"/>
    <w:rsid w:val="008E6486"/>
    <w:rsid w:val="008F1445"/>
    <w:rsid w:val="008F65EB"/>
    <w:rsid w:val="009073AA"/>
    <w:rsid w:val="00911005"/>
    <w:rsid w:val="00912E47"/>
    <w:rsid w:val="00922620"/>
    <w:rsid w:val="00927A61"/>
    <w:rsid w:val="009334CA"/>
    <w:rsid w:val="0094047F"/>
    <w:rsid w:val="009439D3"/>
    <w:rsid w:val="00952A6B"/>
    <w:rsid w:val="00960366"/>
    <w:rsid w:val="00967247"/>
    <w:rsid w:val="00973560"/>
    <w:rsid w:val="00980FF9"/>
    <w:rsid w:val="00981A71"/>
    <w:rsid w:val="00982AAE"/>
    <w:rsid w:val="00991AAA"/>
    <w:rsid w:val="009A1F17"/>
    <w:rsid w:val="009A43F3"/>
    <w:rsid w:val="009A6FF1"/>
    <w:rsid w:val="009A7D8C"/>
    <w:rsid w:val="009B1251"/>
    <w:rsid w:val="009B3CB1"/>
    <w:rsid w:val="009B574F"/>
    <w:rsid w:val="009D40F4"/>
    <w:rsid w:val="009D7647"/>
    <w:rsid w:val="009E0548"/>
    <w:rsid w:val="009E2776"/>
    <w:rsid w:val="009E3D2B"/>
    <w:rsid w:val="009E55E9"/>
    <w:rsid w:val="009F02BA"/>
    <w:rsid w:val="009F6C9C"/>
    <w:rsid w:val="009F738F"/>
    <w:rsid w:val="00A003FC"/>
    <w:rsid w:val="00A00D77"/>
    <w:rsid w:val="00A03D88"/>
    <w:rsid w:val="00A11CC8"/>
    <w:rsid w:val="00A159DA"/>
    <w:rsid w:val="00A20AB1"/>
    <w:rsid w:val="00A25ADA"/>
    <w:rsid w:val="00A263A2"/>
    <w:rsid w:val="00A42B47"/>
    <w:rsid w:val="00A47A1F"/>
    <w:rsid w:val="00A51D23"/>
    <w:rsid w:val="00A53465"/>
    <w:rsid w:val="00A604A5"/>
    <w:rsid w:val="00A83FAA"/>
    <w:rsid w:val="00A86552"/>
    <w:rsid w:val="00A90249"/>
    <w:rsid w:val="00A96408"/>
    <w:rsid w:val="00AC2678"/>
    <w:rsid w:val="00AC336C"/>
    <w:rsid w:val="00AD2041"/>
    <w:rsid w:val="00AD7924"/>
    <w:rsid w:val="00AE1A4A"/>
    <w:rsid w:val="00AE76BA"/>
    <w:rsid w:val="00AE7AD3"/>
    <w:rsid w:val="00AF46CB"/>
    <w:rsid w:val="00AF4EC8"/>
    <w:rsid w:val="00AF72FD"/>
    <w:rsid w:val="00AF7BCD"/>
    <w:rsid w:val="00B035F5"/>
    <w:rsid w:val="00B226A1"/>
    <w:rsid w:val="00B27ED4"/>
    <w:rsid w:val="00B30DB5"/>
    <w:rsid w:val="00B34E63"/>
    <w:rsid w:val="00B44E6F"/>
    <w:rsid w:val="00B46672"/>
    <w:rsid w:val="00B60FA6"/>
    <w:rsid w:val="00B61EC1"/>
    <w:rsid w:val="00B62DFE"/>
    <w:rsid w:val="00B66EA2"/>
    <w:rsid w:val="00B80E1E"/>
    <w:rsid w:val="00B81E4E"/>
    <w:rsid w:val="00B821EB"/>
    <w:rsid w:val="00B9693F"/>
    <w:rsid w:val="00BA3175"/>
    <w:rsid w:val="00BA5291"/>
    <w:rsid w:val="00BA796F"/>
    <w:rsid w:val="00BB33CC"/>
    <w:rsid w:val="00BB379D"/>
    <w:rsid w:val="00BB75FE"/>
    <w:rsid w:val="00BC241B"/>
    <w:rsid w:val="00BD3219"/>
    <w:rsid w:val="00BD7DB9"/>
    <w:rsid w:val="00BE0EF5"/>
    <w:rsid w:val="00BE15DC"/>
    <w:rsid w:val="00BF087F"/>
    <w:rsid w:val="00BF1875"/>
    <w:rsid w:val="00BF2F15"/>
    <w:rsid w:val="00BF382C"/>
    <w:rsid w:val="00BF3C2B"/>
    <w:rsid w:val="00BF3ED3"/>
    <w:rsid w:val="00C05D65"/>
    <w:rsid w:val="00C26C3B"/>
    <w:rsid w:val="00C343F4"/>
    <w:rsid w:val="00C40D0C"/>
    <w:rsid w:val="00C433C4"/>
    <w:rsid w:val="00C62944"/>
    <w:rsid w:val="00C6395D"/>
    <w:rsid w:val="00C757AE"/>
    <w:rsid w:val="00C811FA"/>
    <w:rsid w:val="00C97137"/>
    <w:rsid w:val="00CA0A76"/>
    <w:rsid w:val="00CB555C"/>
    <w:rsid w:val="00CB7B35"/>
    <w:rsid w:val="00CD2C61"/>
    <w:rsid w:val="00CE0996"/>
    <w:rsid w:val="00CF2054"/>
    <w:rsid w:val="00D0179B"/>
    <w:rsid w:val="00D040F3"/>
    <w:rsid w:val="00D044EC"/>
    <w:rsid w:val="00D15DC9"/>
    <w:rsid w:val="00D16E75"/>
    <w:rsid w:val="00D26BDA"/>
    <w:rsid w:val="00D27AC5"/>
    <w:rsid w:val="00D309A6"/>
    <w:rsid w:val="00D3449F"/>
    <w:rsid w:val="00D4030E"/>
    <w:rsid w:val="00D44735"/>
    <w:rsid w:val="00D55760"/>
    <w:rsid w:val="00D628FE"/>
    <w:rsid w:val="00D646EE"/>
    <w:rsid w:val="00D67FC5"/>
    <w:rsid w:val="00D71BBA"/>
    <w:rsid w:val="00D72998"/>
    <w:rsid w:val="00D763AA"/>
    <w:rsid w:val="00D76604"/>
    <w:rsid w:val="00D76692"/>
    <w:rsid w:val="00D82699"/>
    <w:rsid w:val="00D8799D"/>
    <w:rsid w:val="00D91DE1"/>
    <w:rsid w:val="00D965C9"/>
    <w:rsid w:val="00DA1979"/>
    <w:rsid w:val="00DA7078"/>
    <w:rsid w:val="00DA7562"/>
    <w:rsid w:val="00DB53C6"/>
    <w:rsid w:val="00DB70AD"/>
    <w:rsid w:val="00DC4498"/>
    <w:rsid w:val="00DC6F03"/>
    <w:rsid w:val="00DD66AE"/>
    <w:rsid w:val="00DE3075"/>
    <w:rsid w:val="00DE3D63"/>
    <w:rsid w:val="00DE62DA"/>
    <w:rsid w:val="00DE727D"/>
    <w:rsid w:val="00DF069D"/>
    <w:rsid w:val="00DF1F48"/>
    <w:rsid w:val="00DF2416"/>
    <w:rsid w:val="00DF671C"/>
    <w:rsid w:val="00E0188D"/>
    <w:rsid w:val="00E06D45"/>
    <w:rsid w:val="00E13D9E"/>
    <w:rsid w:val="00E17F0F"/>
    <w:rsid w:val="00E21FC5"/>
    <w:rsid w:val="00E34301"/>
    <w:rsid w:val="00E347FC"/>
    <w:rsid w:val="00E3568B"/>
    <w:rsid w:val="00E4612C"/>
    <w:rsid w:val="00E513BD"/>
    <w:rsid w:val="00E571DE"/>
    <w:rsid w:val="00E609D5"/>
    <w:rsid w:val="00E638EA"/>
    <w:rsid w:val="00E63CF7"/>
    <w:rsid w:val="00E74FA5"/>
    <w:rsid w:val="00E76682"/>
    <w:rsid w:val="00E7766E"/>
    <w:rsid w:val="00E82EEF"/>
    <w:rsid w:val="00E83E2B"/>
    <w:rsid w:val="00EA4B16"/>
    <w:rsid w:val="00EB08AF"/>
    <w:rsid w:val="00EB23C2"/>
    <w:rsid w:val="00EC2596"/>
    <w:rsid w:val="00EC41E1"/>
    <w:rsid w:val="00EC5AFD"/>
    <w:rsid w:val="00ED39C8"/>
    <w:rsid w:val="00EE7597"/>
    <w:rsid w:val="00EF1ADC"/>
    <w:rsid w:val="00EF4582"/>
    <w:rsid w:val="00EF482C"/>
    <w:rsid w:val="00EF4DB7"/>
    <w:rsid w:val="00F030D9"/>
    <w:rsid w:val="00F03276"/>
    <w:rsid w:val="00F03761"/>
    <w:rsid w:val="00F0711B"/>
    <w:rsid w:val="00F10E5A"/>
    <w:rsid w:val="00F13F1C"/>
    <w:rsid w:val="00F237D5"/>
    <w:rsid w:val="00F276B4"/>
    <w:rsid w:val="00F61694"/>
    <w:rsid w:val="00F62FB8"/>
    <w:rsid w:val="00F75E30"/>
    <w:rsid w:val="00F8360D"/>
    <w:rsid w:val="00F90E35"/>
    <w:rsid w:val="00F943FD"/>
    <w:rsid w:val="00F94475"/>
    <w:rsid w:val="00F97874"/>
    <w:rsid w:val="00FB2022"/>
    <w:rsid w:val="00FB4A05"/>
    <w:rsid w:val="00FC16A8"/>
    <w:rsid w:val="00FC2C1F"/>
    <w:rsid w:val="00FC4436"/>
    <w:rsid w:val="00FC510B"/>
    <w:rsid w:val="00FD2E84"/>
    <w:rsid w:val="00FE448B"/>
    <w:rsid w:val="00FF5E22"/>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3175"/>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cter"/>
    <w:uiPriority w:val="99"/>
    <w:semiHidden/>
    <w:unhideWhenUsed/>
    <w:rsid w:val="00EC41E1"/>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semiHidden/>
    <w:rsid w:val="00EC41E1"/>
  </w:style>
  <w:style w:type="paragraph" w:styleId="Rodap">
    <w:name w:val="footer"/>
    <w:basedOn w:val="Normal"/>
    <w:link w:val="RodapCarcter"/>
    <w:uiPriority w:val="99"/>
    <w:unhideWhenUsed/>
    <w:rsid w:val="00EC41E1"/>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EC41E1"/>
  </w:style>
  <w:style w:type="table" w:styleId="Tabelacomgrelha">
    <w:name w:val="Table Grid"/>
    <w:basedOn w:val="Tabelanormal"/>
    <w:uiPriority w:val="59"/>
    <w:rsid w:val="001444D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grafodaLista">
    <w:name w:val="List Paragraph"/>
    <w:basedOn w:val="Normal"/>
    <w:uiPriority w:val="34"/>
    <w:qFormat/>
    <w:rsid w:val="00DF2416"/>
    <w:pPr>
      <w:ind w:left="720"/>
      <w:contextualSpacing/>
    </w:pPr>
  </w:style>
  <w:style w:type="paragraph" w:customStyle="1" w:styleId="DecimalAligned">
    <w:name w:val="Decimal Aligned"/>
    <w:basedOn w:val="Normal"/>
    <w:uiPriority w:val="40"/>
    <w:qFormat/>
    <w:rsid w:val="006B7DE6"/>
    <w:pPr>
      <w:tabs>
        <w:tab w:val="decimal" w:pos="360"/>
      </w:tabs>
    </w:pPr>
    <w:rPr>
      <w:rFonts w:eastAsiaTheme="minorEastAsia"/>
    </w:rPr>
  </w:style>
  <w:style w:type="paragraph" w:styleId="Textodenotaderodap">
    <w:name w:val="footnote text"/>
    <w:basedOn w:val="Normal"/>
    <w:link w:val="TextodenotaderodapCarcter"/>
    <w:uiPriority w:val="99"/>
    <w:unhideWhenUsed/>
    <w:rsid w:val="006B7DE6"/>
    <w:pPr>
      <w:spacing w:after="0" w:line="240" w:lineRule="auto"/>
    </w:pPr>
    <w:rPr>
      <w:rFonts w:eastAsiaTheme="minorEastAsia"/>
      <w:sz w:val="20"/>
      <w:szCs w:val="20"/>
    </w:rPr>
  </w:style>
  <w:style w:type="character" w:customStyle="1" w:styleId="TextodenotaderodapCarcter">
    <w:name w:val="Texto de nota de rodapé Carácter"/>
    <w:basedOn w:val="Tipodeletrapredefinidodopargrafo"/>
    <w:link w:val="Textodenotaderodap"/>
    <w:uiPriority w:val="99"/>
    <w:rsid w:val="006B7DE6"/>
    <w:rPr>
      <w:rFonts w:eastAsiaTheme="minorEastAsia"/>
      <w:sz w:val="20"/>
      <w:szCs w:val="20"/>
    </w:rPr>
  </w:style>
  <w:style w:type="character" w:styleId="nfaseDiscreto">
    <w:name w:val="Subtle Emphasis"/>
    <w:basedOn w:val="Tipodeletrapredefinidodopargrafo"/>
    <w:uiPriority w:val="19"/>
    <w:qFormat/>
    <w:rsid w:val="006B7DE6"/>
    <w:rPr>
      <w:rFonts w:eastAsiaTheme="minorEastAsia" w:cstheme="minorBidi"/>
      <w:bCs w:val="0"/>
      <w:i/>
      <w:iCs/>
      <w:color w:val="808080" w:themeColor="text1" w:themeTint="7F"/>
      <w:szCs w:val="22"/>
      <w:lang w:val="pt-PT"/>
    </w:rPr>
  </w:style>
  <w:style w:type="table" w:customStyle="1" w:styleId="SombreadoClaro-Cor11">
    <w:name w:val="Sombreado Claro - Cor 11"/>
    <w:basedOn w:val="Tabelanormal"/>
    <w:uiPriority w:val="60"/>
    <w:rsid w:val="006B7DE6"/>
    <w:pPr>
      <w:spacing w:after="0" w:line="240" w:lineRule="auto"/>
    </w:pPr>
    <w:rPr>
      <w:rFonts w:eastAsiaTheme="minorEastAsia"/>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Refdecomentrio">
    <w:name w:val="annotation reference"/>
    <w:basedOn w:val="Tipodeletrapredefinidodopargrafo"/>
    <w:uiPriority w:val="99"/>
    <w:semiHidden/>
    <w:unhideWhenUsed/>
    <w:rsid w:val="00586602"/>
    <w:rPr>
      <w:sz w:val="16"/>
      <w:szCs w:val="16"/>
    </w:rPr>
  </w:style>
  <w:style w:type="paragraph" w:styleId="Textodecomentrio">
    <w:name w:val="annotation text"/>
    <w:basedOn w:val="Normal"/>
    <w:link w:val="TextodecomentrioCarcter"/>
    <w:uiPriority w:val="99"/>
    <w:semiHidden/>
    <w:unhideWhenUsed/>
    <w:rsid w:val="00586602"/>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semiHidden/>
    <w:rsid w:val="00586602"/>
    <w:rPr>
      <w:sz w:val="20"/>
      <w:szCs w:val="20"/>
    </w:rPr>
  </w:style>
  <w:style w:type="paragraph" w:styleId="Assuntodecomentrio">
    <w:name w:val="annotation subject"/>
    <w:basedOn w:val="Textodecomentrio"/>
    <w:next w:val="Textodecomentrio"/>
    <w:link w:val="AssuntodecomentrioCarcter"/>
    <w:uiPriority w:val="99"/>
    <w:semiHidden/>
    <w:unhideWhenUsed/>
    <w:rsid w:val="00586602"/>
    <w:rPr>
      <w:b/>
      <w:bCs/>
    </w:rPr>
  </w:style>
  <w:style w:type="character" w:customStyle="1" w:styleId="AssuntodecomentrioCarcter">
    <w:name w:val="Assunto de comentário Carácter"/>
    <w:basedOn w:val="TextodecomentrioCarcter"/>
    <w:link w:val="Assuntodecomentrio"/>
    <w:uiPriority w:val="99"/>
    <w:semiHidden/>
    <w:rsid w:val="00586602"/>
    <w:rPr>
      <w:b/>
      <w:bCs/>
      <w:sz w:val="20"/>
      <w:szCs w:val="20"/>
    </w:rPr>
  </w:style>
  <w:style w:type="paragraph" w:styleId="Textodebalo">
    <w:name w:val="Balloon Text"/>
    <w:basedOn w:val="Normal"/>
    <w:link w:val="TextodebaloCarcter"/>
    <w:uiPriority w:val="99"/>
    <w:semiHidden/>
    <w:unhideWhenUsed/>
    <w:rsid w:val="00586602"/>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58660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F209CF-6C81-4682-91B5-5FD6EED1E1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403</TotalTime>
  <Pages>28</Pages>
  <Words>8747</Words>
  <Characters>47239</Characters>
  <Application>Microsoft Office Word</Application>
  <DocSecurity>0</DocSecurity>
  <Lines>393</Lines>
  <Paragraphs>111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55875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dc:creator>
  <cp:lastModifiedBy>Escola Superior de Educação e Comunicação</cp:lastModifiedBy>
  <cp:revision>43</cp:revision>
  <cp:lastPrinted>2011-07-11T17:01:00Z</cp:lastPrinted>
  <dcterms:created xsi:type="dcterms:W3CDTF">2011-07-06T19:31:00Z</dcterms:created>
  <dcterms:modified xsi:type="dcterms:W3CDTF">2011-10-19T12:41:00Z</dcterms:modified>
</cp:coreProperties>
</file>