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3E36" w:rsidRDefault="00A33DBD" w:rsidP="00DE3E36">
      <w:pPr>
        <w:rPr>
          <w:sz w:val="32"/>
          <w:szCs w:val="32"/>
        </w:rPr>
      </w:pPr>
      <w:r>
        <w:rPr>
          <w:sz w:val="32"/>
          <w:szCs w:val="32"/>
        </w:rPr>
        <w:t>Sequence a</w:t>
      </w:r>
      <w:r w:rsidR="00DE3E36">
        <w:rPr>
          <w:sz w:val="32"/>
          <w:szCs w:val="32"/>
        </w:rPr>
        <w:t>lignments</w:t>
      </w:r>
    </w:p>
    <w:p w:rsidR="00DE3E36" w:rsidRDefault="00DE3E36" w:rsidP="00DE3E36">
      <w:pPr>
        <w:rPr>
          <w:sz w:val="32"/>
          <w:szCs w:val="32"/>
        </w:rPr>
      </w:pPr>
    </w:p>
    <w:p w:rsidR="00DE3E36" w:rsidRDefault="00DE3E36" w:rsidP="00DE3E36">
      <w:pPr>
        <w:rPr>
          <w:sz w:val="32"/>
          <w:szCs w:val="32"/>
        </w:rPr>
      </w:pPr>
      <w:r>
        <w:rPr>
          <w:sz w:val="32"/>
          <w:szCs w:val="32"/>
        </w:rPr>
        <w:t>Spot 7714 (Hsp90 - HSP90B)</w:t>
      </w:r>
    </w:p>
    <w:p w:rsidR="00DE3E36" w:rsidRDefault="00DE3E36" w:rsidP="00DE3E36"/>
    <w:p w:rsidR="00DE3E36" w:rsidRDefault="00DE3E36" w:rsidP="00DE3E36">
      <w:r>
        <w:t>5 isoform-specific peptides confirmed by MS/MS</w:t>
      </w:r>
    </w:p>
    <w:p w:rsidR="00DE3E36" w:rsidRDefault="00DE3E36" w:rsidP="00DE3E36"/>
    <w:p w:rsidR="00DE3E36" w:rsidRDefault="00DE3E36" w:rsidP="00DE3E36">
      <w:r>
        <w:t>...R//TDDEVVQREEEAIQLDGLNAAQIK//D... (starts at position 53 of alignment A)</w:t>
      </w:r>
    </w:p>
    <w:p w:rsidR="00DE3E36" w:rsidRDefault="00DE3E36" w:rsidP="00DE3E36">
      <w:r>
        <w:t>...R//LLSLTNEDAMASNEELTIK//I... (starts at position 144 of alignment A)</w:t>
      </w:r>
    </w:p>
    <w:p w:rsidR="00DE3E36" w:rsidRDefault="00DE3E36" w:rsidP="00DE3E36">
      <w:r>
        <w:t>...K//YSQFINFPIYVWASK//T... (starts at position 299 of alignment A)</w:t>
      </w:r>
    </w:p>
    <w:p w:rsidR="00DE3E36" w:rsidRDefault="00DE3E36" w:rsidP="00DE3E36">
      <w:r>
        <w:t>...K//DSDDPLAHIHFTAEGEVTFK//S... (starts at position 415 of alignment A)</w:t>
      </w:r>
    </w:p>
    <w:p w:rsidR="00DE3E36" w:rsidRDefault="00DE3E36" w:rsidP="00DE3E36">
      <w:r>
        <w:t>...R//VFITDDFNDMMPK//Y... (starts at position 466 of alignment A)</w:t>
      </w:r>
    </w:p>
    <w:p w:rsidR="00DE3E36" w:rsidRDefault="00DE3E36" w:rsidP="00DE3E36"/>
    <w:p w:rsidR="00DE3E36" w:rsidRDefault="00DE3E36" w:rsidP="00DE3E36">
      <w:pPr>
        <w:rPr>
          <w:sz w:val="32"/>
          <w:szCs w:val="32"/>
        </w:rPr>
      </w:pPr>
      <w:r>
        <w:rPr>
          <w:sz w:val="32"/>
          <w:szCs w:val="32"/>
        </w:rPr>
        <w:t>Spot 3806 (Hsp70 – HSPA9)</w:t>
      </w:r>
    </w:p>
    <w:p w:rsidR="00DE3E36" w:rsidRDefault="00DE3E36" w:rsidP="00DE3E36"/>
    <w:p w:rsidR="00DE3E36" w:rsidRDefault="00DE3E36" w:rsidP="00DE3E36">
      <w:r>
        <w:t>11 isoform-specific peptides confirmed by MS/MS</w:t>
      </w:r>
    </w:p>
    <w:p w:rsidR="00DE3E36" w:rsidRDefault="00DE3E36" w:rsidP="00DE3E36"/>
    <w:p w:rsidR="00DE3E36" w:rsidRDefault="00DE3E36" w:rsidP="00DE3E36">
      <w:r>
        <w:t>...K//NAVVTVPAYFNDSQR//Q... (starts at position 258 of alignment B)</w:t>
      </w:r>
    </w:p>
    <w:p w:rsidR="00DE3E36" w:rsidRDefault="00DE3E36" w:rsidP="00DE3E36">
      <w:r>
        <w:t>...R//VINEPTAAALAYGLDK//T... (starts at position 288 of alignment B)</w:t>
      </w:r>
    </w:p>
    <w:p w:rsidR="00DE3E36" w:rsidRDefault="00DE3E36" w:rsidP="00DE3E36">
      <w:r>
        <w:t>...K//IIAVYDLGGGTFDISVLEIQK//G... (starts at position 311 of alignment B)</w:t>
      </w:r>
    </w:p>
    <w:p w:rsidR="00DE3E36" w:rsidRDefault="00DE3E36" w:rsidP="00DE3E36">
      <w:r>
        <w:t>...K//AKCELSSSLQTDINLPYLTMDASGPK//H... (starts at position 387 of alignment B)</w:t>
      </w:r>
    </w:p>
    <w:p w:rsidR="00DE3E36" w:rsidRDefault="00DE3E36" w:rsidP="00DE3E36">
      <w:r>
        <w:t>...R//SQFEGIVADLIR//R... (starts at position 421 of alignment B)</w:t>
      </w:r>
    </w:p>
    <w:p w:rsidR="00DE3E36" w:rsidRDefault="00DE3E36" w:rsidP="00DE3E36">
      <w:r>
        <w:t>...K//VQQTVQDLFGR//A... (starts at position 467 of alignment B)</w:t>
      </w:r>
    </w:p>
    <w:p w:rsidR="00DE3E36" w:rsidRDefault="00DE3E36" w:rsidP="00DE3E36">
      <w:r>
        <w:t>...K//SQVFSTAADGQTQVEIK//V... (starts at position 546 of alignment B)</w:t>
      </w:r>
    </w:p>
    <w:p w:rsidR="00DE3E36" w:rsidRDefault="00DE3E36" w:rsidP="00DE3E36">
      <w:r>
        <w:t>...K//VLGQFTLVGIPPAPR//G... (starts at position 576 of alignment B)</w:t>
      </w:r>
    </w:p>
    <w:p w:rsidR="00DE3E36" w:rsidRDefault="00DE3E36" w:rsidP="00DE3E36">
      <w:r>
        <w:t>...K//DRVEAVNMAEGIVHDTESK//M... (starts at position 655 of alignment B)</w:t>
      </w:r>
    </w:p>
    <w:p w:rsidR="00DE3E36" w:rsidRDefault="00DE3E36" w:rsidP="00DE3E36">
      <w:r>
        <w:t>...K//QAATSLQQASLK//L... (starts at position 718 of alignment B)</w:t>
      </w:r>
    </w:p>
    <w:p w:rsidR="00DE3E36" w:rsidRDefault="00DE3E36" w:rsidP="00DE3E36">
      <w:r>
        <w:t>...K//LFEMAYK//K... (starts at position 728 of alignment B)</w:t>
      </w:r>
    </w:p>
    <w:p w:rsidR="00DE3E36" w:rsidRDefault="00DE3E36" w:rsidP="00DE3E36"/>
    <w:p w:rsidR="00DE3E36" w:rsidRDefault="00DE3E36" w:rsidP="00DE3E36">
      <w:pPr>
        <w:rPr>
          <w:sz w:val="32"/>
          <w:szCs w:val="32"/>
        </w:rPr>
      </w:pPr>
      <w:r>
        <w:rPr>
          <w:sz w:val="32"/>
          <w:szCs w:val="32"/>
        </w:rPr>
        <w:t>Spot 4804 (Hsp70 – HSPA9)</w:t>
      </w:r>
    </w:p>
    <w:p w:rsidR="00DE3E36" w:rsidRDefault="00DE3E36" w:rsidP="00DE3E36">
      <w:pPr>
        <w:rPr>
          <w:sz w:val="32"/>
          <w:szCs w:val="32"/>
        </w:rPr>
      </w:pPr>
    </w:p>
    <w:p w:rsidR="00DE3E36" w:rsidRDefault="00DE3E36" w:rsidP="00DE3E36">
      <w:r>
        <w:t>4 isoform-specific peptides confirmed by MS/MS</w:t>
      </w:r>
    </w:p>
    <w:p w:rsidR="00DE3E36" w:rsidRDefault="00DE3E36" w:rsidP="00DE3E36"/>
    <w:p w:rsidR="00DE3E36" w:rsidRDefault="00DE3E36" w:rsidP="00DE3E36">
      <w:r>
        <w:t>...K//NAVVTVPAYFNDSQR//Q... (starts at position 258 of alignment B)</w:t>
      </w:r>
    </w:p>
    <w:p w:rsidR="00DE3E36" w:rsidRDefault="00DE3E36" w:rsidP="00DE3E36">
      <w:r>
        <w:t>...R//VINEPTAAALAYGLDK//T... (starts at position 288 of alignment B)</w:t>
      </w:r>
    </w:p>
    <w:p w:rsidR="00DE3E36" w:rsidRDefault="00DE3E36" w:rsidP="00DE3E36">
      <w:r>
        <w:t>...K//VQQTVQDLFGR//A... (starts at position 467 of alignment B)</w:t>
      </w:r>
    </w:p>
    <w:p w:rsidR="00DE3E36" w:rsidRDefault="00DE3E36" w:rsidP="00DE3E36">
      <w:r>
        <w:t>...K//SQVFSTAADGQTQVEIK//V... (starts at position 546 of alignment B)</w:t>
      </w:r>
    </w:p>
    <w:p w:rsidR="00DE3E36" w:rsidRDefault="00DE3E36" w:rsidP="00DE3E36"/>
    <w:p w:rsidR="00DE3E36" w:rsidRDefault="00DE3E36" w:rsidP="00DE3E36">
      <w:pPr>
        <w:rPr>
          <w:sz w:val="32"/>
          <w:szCs w:val="32"/>
        </w:rPr>
      </w:pPr>
      <w:r>
        <w:rPr>
          <w:sz w:val="32"/>
          <w:szCs w:val="32"/>
        </w:rPr>
        <w:t>Spot 7508 (Hsp70 – HSPA8)</w:t>
      </w:r>
    </w:p>
    <w:p w:rsidR="00DE3E36" w:rsidRDefault="00DE3E36" w:rsidP="00DE3E36"/>
    <w:p w:rsidR="00DE3E36" w:rsidRDefault="00DE3E36" w:rsidP="00DE3E36">
      <w:r>
        <w:t>2 isoform-specific peptides confirmed by MS/MS</w:t>
      </w:r>
    </w:p>
    <w:p w:rsidR="00DE3E36" w:rsidRDefault="00DE3E36" w:rsidP="00DE3E36"/>
    <w:p w:rsidR="00DE3E36" w:rsidRDefault="00DE3E36" w:rsidP="00DE3E36">
      <w:r>
        <w:t>...K//SINPDEAVAYGAAVQAAIL[A&gt;S]GDK//S... (starts at position 483 of alignment B)</w:t>
      </w:r>
    </w:p>
    <w:p w:rsidR="00DE3E36" w:rsidRDefault="00DE3E36" w:rsidP="00DE3E36">
      <w:r>
        <w:t>...K//DNN[I&gt;L]LGKFELTGIPPAPR//G... (starts at position 573 of alignment B)</w:t>
      </w:r>
    </w:p>
    <w:p w:rsidR="00DE3E36" w:rsidRDefault="00DE3E36" w:rsidP="00DE3E36"/>
    <w:p w:rsidR="00DE3E36" w:rsidRDefault="00DE3E36" w:rsidP="00DE3E36"/>
    <w:p w:rsidR="00DE3E36" w:rsidRDefault="00DE3E36" w:rsidP="00DE3E36"/>
    <w:p w:rsidR="00DE3E36" w:rsidRDefault="00DE3E36" w:rsidP="00DE3E36"/>
    <w:p w:rsidR="00DE3E36" w:rsidRDefault="00DE3E36" w:rsidP="00DE3E36"/>
    <w:p w:rsidR="00DE3E36" w:rsidRDefault="00DE3E36" w:rsidP="00DE3E36"/>
    <w:p w:rsidR="00DE3E36" w:rsidRDefault="00DE3E36" w:rsidP="00DE3E36">
      <w:pPr>
        <w:rPr>
          <w:sz w:val="32"/>
          <w:szCs w:val="32"/>
        </w:rPr>
      </w:pPr>
      <w:r>
        <w:rPr>
          <w:sz w:val="32"/>
          <w:szCs w:val="32"/>
        </w:rPr>
        <w:t>Spot 8503 (Hsp70 – HSPA5)</w:t>
      </w:r>
    </w:p>
    <w:p w:rsidR="00DE3E36" w:rsidRDefault="00DE3E36" w:rsidP="00DE3E36"/>
    <w:p w:rsidR="00DE3E36" w:rsidRDefault="00DE3E36" w:rsidP="00DE3E36">
      <w:r>
        <w:t>3 isoform-specific peptides confirmed by MS/MS</w:t>
      </w:r>
    </w:p>
    <w:p w:rsidR="00DE3E36" w:rsidRDefault="00DE3E36" w:rsidP="00DE3E36"/>
    <w:p w:rsidR="00DE3E36" w:rsidRDefault="00DE3E36" w:rsidP="00DE3E36">
      <w:r>
        <w:t>...R//IEIESFFEGEDFSETLTR//A... (starts at position 399 of alignment B)</w:t>
      </w:r>
    </w:p>
    <w:p w:rsidR="00DE3E36" w:rsidRDefault="00DE3E36" w:rsidP="00DE3E36">
      <w:r>
        <w:t>...K//DNHLLGTFDLTGIPPAPR//G... (starts at position 573 of alignment B)</w:t>
      </w:r>
    </w:p>
    <w:p w:rsidR="00DE3E36" w:rsidRDefault="00DE3E36" w:rsidP="00DE3E36">
      <w:r>
        <w:t>...R//GVPQIEVTFEIDVNGILR//V... (starts at position 591 of alignment B)</w:t>
      </w:r>
    </w:p>
    <w:p w:rsidR="00DE3E36" w:rsidRDefault="00DE3E36" w:rsidP="00DE3E36"/>
    <w:p w:rsidR="00DE3E36" w:rsidRDefault="00DE3E36" w:rsidP="00DE3E36"/>
    <w:p w:rsidR="00DE3E36" w:rsidRDefault="00DE3E36" w:rsidP="00DE3E36">
      <w:pPr>
        <w:rPr>
          <w:sz w:val="32"/>
          <w:szCs w:val="32"/>
        </w:rPr>
      </w:pPr>
      <w:r>
        <w:rPr>
          <w:sz w:val="32"/>
          <w:szCs w:val="32"/>
        </w:rPr>
        <w:t>Alignment A (Hsp90 family)</w:t>
      </w:r>
    </w:p>
    <w:p w:rsidR="00DE3E36" w:rsidRDefault="005E780F" w:rsidP="00DE3E36">
      <w:pPr>
        <w:rPr>
          <w:sz w:val="32"/>
          <w:szCs w:val="32"/>
          <w:lang w:val="pt-PT"/>
        </w:rPr>
      </w:pPr>
      <w:r>
        <w:rPr>
          <w:noProof/>
          <w:lang w:val="pt-PT" w:eastAsia="pt-PT"/>
        </w:rPr>
        <w:drawing>
          <wp:anchor distT="0" distB="0" distL="0" distR="0" simplePos="0" relativeHeight="251656192" behindDoc="0" locked="0" layoutInCell="1" allowOverlap="1">
            <wp:simplePos x="0" y="0"/>
            <wp:positionH relativeFrom="column">
              <wp:posOffset>-455930</wp:posOffset>
            </wp:positionH>
            <wp:positionV relativeFrom="paragraph">
              <wp:posOffset>1876425</wp:posOffset>
            </wp:positionV>
            <wp:extent cx="6356985" cy="1812925"/>
            <wp:effectExtent l="19050" t="0" r="5715" b="0"/>
            <wp:wrapSquare wrapText="largest"/>
            <wp:docPr id="1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3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56985" cy="18129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DE3E36" w:rsidRDefault="005E780F" w:rsidP="00DE3E36">
      <w:pPr>
        <w:rPr>
          <w:sz w:val="32"/>
          <w:szCs w:val="32"/>
          <w:lang w:val="pt-PT"/>
        </w:rPr>
      </w:pPr>
      <w:r>
        <w:rPr>
          <w:noProof/>
          <w:lang w:val="pt-PT" w:eastAsia="pt-PT"/>
        </w:rPr>
        <w:drawing>
          <wp:anchor distT="0" distB="0" distL="0" distR="0" simplePos="0" relativeHeight="251655168" behindDoc="0" locked="0" layoutInCell="1" allowOverlap="1">
            <wp:simplePos x="0" y="0"/>
            <wp:positionH relativeFrom="column">
              <wp:align>center</wp:align>
            </wp:positionH>
            <wp:positionV relativeFrom="paragraph">
              <wp:posOffset>0</wp:posOffset>
            </wp:positionV>
            <wp:extent cx="6330950" cy="1530350"/>
            <wp:effectExtent l="19050" t="0" r="0" b="0"/>
            <wp:wrapSquare wrapText="largest"/>
            <wp:docPr id="1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2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30950" cy="15303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noProof/>
          <w:lang w:val="pt-PT" w:eastAsia="pt-PT"/>
        </w:rPr>
        <w:drawing>
          <wp:anchor distT="0" distB="0" distL="0" distR="0" simplePos="0" relativeHeight="251657216" behindDoc="0" locked="0" layoutInCell="1" allowOverlap="1">
            <wp:simplePos x="0" y="0"/>
            <wp:positionH relativeFrom="column">
              <wp:posOffset>-467360</wp:posOffset>
            </wp:positionH>
            <wp:positionV relativeFrom="paragraph">
              <wp:posOffset>3516630</wp:posOffset>
            </wp:positionV>
            <wp:extent cx="6344920" cy="1780540"/>
            <wp:effectExtent l="19050" t="0" r="0" b="0"/>
            <wp:wrapSquare wrapText="largest"/>
            <wp:docPr id="11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4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44920" cy="178054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DE3E36" w:rsidRDefault="00DE3E36" w:rsidP="00DE3E36">
      <w:pPr>
        <w:rPr>
          <w:sz w:val="32"/>
          <w:szCs w:val="32"/>
        </w:rPr>
      </w:pPr>
    </w:p>
    <w:p w:rsidR="00DE3E36" w:rsidRDefault="00DE3E36" w:rsidP="00DE3E36">
      <w:pPr>
        <w:rPr>
          <w:sz w:val="32"/>
          <w:szCs w:val="32"/>
        </w:rPr>
      </w:pPr>
    </w:p>
    <w:p w:rsidR="00DE3E36" w:rsidRDefault="00DE3E36" w:rsidP="00DE3E36">
      <w:pPr>
        <w:rPr>
          <w:sz w:val="32"/>
          <w:szCs w:val="32"/>
        </w:rPr>
      </w:pPr>
    </w:p>
    <w:p w:rsidR="00DE3E36" w:rsidRDefault="00DE3E36" w:rsidP="00DE3E36">
      <w:pPr>
        <w:rPr>
          <w:sz w:val="32"/>
          <w:szCs w:val="32"/>
        </w:rPr>
      </w:pPr>
    </w:p>
    <w:p w:rsidR="00DE3E36" w:rsidRDefault="00DE3E36" w:rsidP="00DE3E36">
      <w:pPr>
        <w:rPr>
          <w:sz w:val="32"/>
          <w:szCs w:val="32"/>
        </w:rPr>
      </w:pPr>
    </w:p>
    <w:p w:rsidR="00DE3E36" w:rsidRDefault="005E780F" w:rsidP="00DE3E36">
      <w:pPr>
        <w:rPr>
          <w:sz w:val="32"/>
          <w:szCs w:val="32"/>
        </w:rPr>
      </w:pPr>
      <w:r>
        <w:rPr>
          <w:noProof/>
          <w:lang w:val="pt-PT" w:eastAsia="pt-PT"/>
        </w:rPr>
        <w:drawing>
          <wp:anchor distT="0" distB="0" distL="0" distR="0" simplePos="0" relativeHeight="251658240" behindDoc="0" locked="0" layoutInCell="1" allowOverlap="1">
            <wp:simplePos x="0" y="0"/>
            <wp:positionH relativeFrom="column">
              <wp:posOffset>-408305</wp:posOffset>
            </wp:positionH>
            <wp:positionV relativeFrom="paragraph">
              <wp:posOffset>465455</wp:posOffset>
            </wp:positionV>
            <wp:extent cx="6344920" cy="1626235"/>
            <wp:effectExtent l="19050" t="0" r="0" b="0"/>
            <wp:wrapSquare wrapText="largest"/>
            <wp:docPr id="10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5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44920" cy="162623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DE3E36">
        <w:rPr>
          <w:sz w:val="32"/>
          <w:szCs w:val="32"/>
        </w:rPr>
        <w:t>Alignment B (Hsp70 family)</w:t>
      </w:r>
    </w:p>
    <w:p w:rsidR="00DE3E36" w:rsidRDefault="005E780F" w:rsidP="00DE3E36">
      <w:pPr>
        <w:rPr>
          <w:sz w:val="32"/>
          <w:szCs w:val="32"/>
          <w:lang w:val="pt-PT"/>
        </w:rPr>
      </w:pPr>
      <w:r>
        <w:rPr>
          <w:noProof/>
          <w:lang w:val="pt-PT" w:eastAsia="pt-PT"/>
        </w:rPr>
        <w:drawing>
          <wp:anchor distT="0" distB="0" distL="0" distR="0" simplePos="0" relativeHeight="251659264" behindDoc="0" locked="0" layoutInCell="1" allowOverlap="1">
            <wp:simplePos x="0" y="0"/>
            <wp:positionH relativeFrom="column">
              <wp:posOffset>-408305</wp:posOffset>
            </wp:positionH>
            <wp:positionV relativeFrom="paragraph">
              <wp:posOffset>1977390</wp:posOffset>
            </wp:positionV>
            <wp:extent cx="6344920" cy="1661795"/>
            <wp:effectExtent l="19050" t="0" r="0" b="0"/>
            <wp:wrapSquare wrapText="largest"/>
            <wp:docPr id="9" name="Imagem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6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44920" cy="166179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noProof/>
          <w:lang w:val="pt-PT" w:eastAsia="pt-PT"/>
        </w:rPr>
        <w:drawing>
          <wp:anchor distT="0" distB="0" distL="0" distR="0" simplePos="0" relativeHeight="251660288" behindDoc="0" locked="0" layoutInCell="1" allowOverlap="1">
            <wp:simplePos x="0" y="0"/>
            <wp:positionH relativeFrom="column">
              <wp:posOffset>-408305</wp:posOffset>
            </wp:positionH>
            <wp:positionV relativeFrom="paragraph">
              <wp:posOffset>3794760</wp:posOffset>
            </wp:positionV>
            <wp:extent cx="6344920" cy="1637665"/>
            <wp:effectExtent l="19050" t="0" r="0" b="0"/>
            <wp:wrapSquare wrapText="largest"/>
            <wp:docPr id="8" name="Imagem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7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44920" cy="163766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DE3E36" w:rsidRDefault="00DE3E36" w:rsidP="00DE3E36">
      <w:pPr>
        <w:rPr>
          <w:sz w:val="32"/>
          <w:szCs w:val="32"/>
        </w:rPr>
      </w:pPr>
    </w:p>
    <w:p w:rsidR="00DE3E36" w:rsidRDefault="00DE3E36" w:rsidP="00DE3E36">
      <w:pPr>
        <w:rPr>
          <w:sz w:val="20"/>
          <w:szCs w:val="20"/>
        </w:rPr>
      </w:pPr>
    </w:p>
    <w:p w:rsidR="008F36C9" w:rsidRDefault="008F36C9"/>
    <w:sectPr w:rsidR="008F36C9" w:rsidSect="008F36C9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characterSpacingControl w:val="doNotCompress"/>
  <w:compat/>
  <w:rsids>
    <w:rsidRoot w:val="00DE3E36"/>
    <w:rsid w:val="005E780F"/>
    <w:rsid w:val="008F36C9"/>
    <w:rsid w:val="00A33DBD"/>
    <w:rsid w:val="00DE3E36"/>
    <w:rsid w:val="00EE429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pt-PT" w:eastAsia="pt-P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E3E36"/>
    <w:pPr>
      <w:suppressAutoHyphens/>
    </w:pPr>
    <w:rPr>
      <w:rFonts w:ascii="Times New Roman" w:eastAsia="MS Mincho" w:hAnsi="Times New Roman" w:cs="Calibri"/>
      <w:sz w:val="24"/>
      <w:szCs w:val="24"/>
      <w:lang w:val="en-GB" w:eastAsia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DE3E3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E3E36"/>
    <w:rPr>
      <w:rFonts w:ascii="Tahoma" w:eastAsia="MS Mincho" w:hAnsi="Tahoma" w:cs="Tahoma"/>
      <w:sz w:val="16"/>
      <w:szCs w:val="16"/>
      <w:lang w:val="en-GB"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theme" Target="theme/theme1.xml"/><Relationship Id="rId5" Type="http://schemas.openxmlformats.org/officeDocument/2006/relationships/image" Target="media/image2.png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348</Words>
  <Characters>1880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2224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Odete</dc:creator>
  <cp:lastModifiedBy>Windows User</cp:lastModifiedBy>
  <cp:revision>2</cp:revision>
  <dcterms:created xsi:type="dcterms:W3CDTF">2012-01-05T13:38:00Z</dcterms:created>
  <dcterms:modified xsi:type="dcterms:W3CDTF">2012-01-05T13:38:00Z</dcterms:modified>
</cp:coreProperties>
</file>