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F9839" w14:textId="77777777" w:rsidR="008B5629" w:rsidRPr="003B406C" w:rsidRDefault="008B5629" w:rsidP="008B5629">
      <w:pPr>
        <w:widowControl/>
        <w:spacing w:line="480" w:lineRule="auto"/>
        <w:jc w:val="left"/>
        <w:rPr>
          <w:rFonts w:cs="Times New Roman"/>
          <w:b/>
          <w:bCs/>
          <w:kern w:val="0"/>
          <w:sz w:val="24"/>
          <w:szCs w:val="24"/>
          <w:lang w:val="en-GB"/>
        </w:rPr>
      </w:pPr>
      <w:r w:rsidRPr="003B406C">
        <w:rPr>
          <w:rFonts w:cs="Times New Roman"/>
          <w:b/>
          <w:bCs/>
          <w:kern w:val="0"/>
          <w:sz w:val="24"/>
          <w:szCs w:val="24"/>
          <w:lang w:val="en-GB"/>
        </w:rPr>
        <w:t>Running title: Temperature drives forest carbon density</w:t>
      </w:r>
    </w:p>
    <w:p w14:paraId="4422534C" w14:textId="0C527E67" w:rsidR="00C13073" w:rsidRPr="003B406C" w:rsidRDefault="00C13073" w:rsidP="00C87BF8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b/>
          <w:bCs/>
          <w:kern w:val="0"/>
          <w:sz w:val="24"/>
          <w:szCs w:val="24"/>
        </w:rPr>
      </w:pPr>
      <w:bookmarkStart w:id="0" w:name="_Hlk47376769"/>
    </w:p>
    <w:p w14:paraId="5B0DB53C" w14:textId="59FFB674" w:rsidR="0077545C" w:rsidRPr="003B406C" w:rsidRDefault="007B5866" w:rsidP="00C87BF8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b/>
          <w:bCs/>
          <w:kern w:val="0"/>
          <w:sz w:val="24"/>
          <w:szCs w:val="24"/>
        </w:rPr>
      </w:pPr>
      <w:bookmarkStart w:id="1" w:name="_Hlk41636267"/>
      <w:r w:rsidRPr="003B406C">
        <w:rPr>
          <w:rFonts w:cs="Times New Roman"/>
          <w:b/>
          <w:bCs/>
          <w:kern w:val="0"/>
          <w:sz w:val="24"/>
          <w:szCs w:val="24"/>
        </w:rPr>
        <w:t>Carbon density in boreal forests responds non-linearly to temperature: an example from the Greater Khingan Mountains</w:t>
      </w:r>
      <w:r w:rsidRPr="003B406C">
        <w:rPr>
          <w:rFonts w:cs="Times New Roman" w:hint="eastAsia"/>
          <w:b/>
          <w:bCs/>
          <w:kern w:val="0"/>
          <w:sz w:val="24"/>
          <w:szCs w:val="24"/>
        </w:rPr>
        <w:t>,</w:t>
      </w:r>
      <w:r w:rsidRPr="003B406C">
        <w:rPr>
          <w:rFonts w:cs="Times New Roman"/>
          <w:b/>
          <w:bCs/>
          <w:kern w:val="0"/>
          <w:sz w:val="24"/>
          <w:szCs w:val="24"/>
        </w:rPr>
        <w:t xml:space="preserve"> northeast China</w:t>
      </w:r>
    </w:p>
    <w:bookmarkEnd w:id="0"/>
    <w:bookmarkEnd w:id="1"/>
    <w:p w14:paraId="1F95DFED" w14:textId="77777777" w:rsidR="00D55D04" w:rsidRDefault="00D55D04" w:rsidP="002C08C3">
      <w:pPr>
        <w:spacing w:line="360" w:lineRule="auto"/>
        <w:rPr>
          <w:sz w:val="22"/>
          <w:lang w:val="en-CA"/>
        </w:rPr>
      </w:pPr>
    </w:p>
    <w:p w14:paraId="6014C367" w14:textId="77777777" w:rsidR="006B1EEC" w:rsidRDefault="001447F1" w:rsidP="00C87BF8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b/>
          <w:bCs/>
          <w:kern w:val="0"/>
          <w:sz w:val="22"/>
          <w:lang w:val="en-CA"/>
        </w:rPr>
      </w:pPr>
      <w:r w:rsidRPr="001B2569">
        <w:rPr>
          <w:rFonts w:cs="Times New Roman"/>
          <w:b/>
          <w:bCs/>
          <w:kern w:val="0"/>
          <w:sz w:val="22"/>
          <w:lang w:val="en-CA"/>
        </w:rPr>
        <w:t>Abstract</w:t>
      </w:r>
      <w:bookmarkStart w:id="2" w:name="OLE_LINK56"/>
      <w:r w:rsidR="00C95047" w:rsidRPr="001B2569">
        <w:rPr>
          <w:rFonts w:cs="Times New Roman"/>
          <w:b/>
          <w:bCs/>
          <w:kern w:val="0"/>
          <w:sz w:val="22"/>
          <w:lang w:val="en-CA"/>
        </w:rPr>
        <w:t xml:space="preserve">: </w:t>
      </w:r>
    </w:p>
    <w:p w14:paraId="20AFCB2D" w14:textId="64C0446E" w:rsidR="00513499" w:rsidRDefault="00513499" w:rsidP="00513499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kern w:val="0"/>
          <w:sz w:val="22"/>
          <w:lang w:val="en-GB"/>
        </w:rPr>
      </w:pPr>
      <w:bookmarkStart w:id="3" w:name="_Hlk47120858"/>
      <w:bookmarkEnd w:id="2"/>
      <w:r w:rsidRPr="00A54F7C">
        <w:rPr>
          <w:rFonts w:cs="Times New Roman"/>
          <w:b/>
          <w:bCs/>
          <w:kern w:val="0"/>
          <w:sz w:val="22"/>
          <w:lang w:val="en-GB"/>
        </w:rPr>
        <w:t>Aim:</w:t>
      </w:r>
      <w:r>
        <w:rPr>
          <w:rFonts w:cs="Times New Roman"/>
          <w:b/>
          <w:bCs/>
          <w:kern w:val="0"/>
          <w:sz w:val="22"/>
          <w:lang w:val="en-GB"/>
        </w:rPr>
        <w:t xml:space="preserve"> </w:t>
      </w:r>
      <w:bookmarkEnd w:id="3"/>
      <w:r w:rsidR="00DC4C3C" w:rsidRPr="00332447">
        <w:rPr>
          <w:rFonts w:cs="Times New Roman"/>
          <w:bCs/>
          <w:kern w:val="0"/>
          <w:sz w:val="22"/>
          <w:lang w:val="en-GB"/>
        </w:rPr>
        <w:t>Boreal</w:t>
      </w:r>
      <w:r w:rsidR="00DC4C3C" w:rsidRPr="00692A50">
        <w:rPr>
          <w:rFonts w:cs="Times New Roman"/>
          <w:kern w:val="0"/>
          <w:sz w:val="22"/>
          <w:lang w:val="en-GB"/>
        </w:rPr>
        <w:t xml:space="preserve"> </w:t>
      </w:r>
      <w:r w:rsidR="00DC4C3C">
        <w:rPr>
          <w:rFonts w:cs="Times New Roman"/>
          <w:kern w:val="0"/>
          <w:sz w:val="22"/>
          <w:lang w:val="en-GB"/>
        </w:rPr>
        <w:t>f</w:t>
      </w:r>
      <w:r w:rsidRPr="00692A50">
        <w:rPr>
          <w:rFonts w:cs="Times New Roman"/>
          <w:kern w:val="0"/>
          <w:sz w:val="22"/>
          <w:lang w:val="en-GB"/>
        </w:rPr>
        <w:t>orest</w:t>
      </w:r>
      <w:r>
        <w:rPr>
          <w:rFonts w:cs="Times New Roman"/>
          <w:kern w:val="0"/>
          <w:sz w:val="22"/>
          <w:lang w:val="en-GB"/>
        </w:rPr>
        <w:t>s</w:t>
      </w:r>
      <w:r w:rsidRPr="00692A50">
        <w:rPr>
          <w:rFonts w:cs="Times New Roman"/>
          <w:kern w:val="0"/>
          <w:sz w:val="22"/>
          <w:lang w:val="en-GB"/>
        </w:rPr>
        <w:t xml:space="preserve"> play a crucial role in the global carbon </w:t>
      </w:r>
      <w:r>
        <w:rPr>
          <w:rFonts w:cs="Times New Roman"/>
          <w:kern w:val="0"/>
          <w:sz w:val="22"/>
          <w:lang w:val="en-GB"/>
        </w:rPr>
        <w:t xml:space="preserve">(C) </w:t>
      </w:r>
      <w:r w:rsidRPr="00692A50">
        <w:rPr>
          <w:rFonts w:cs="Times New Roman"/>
          <w:kern w:val="0"/>
          <w:sz w:val="22"/>
          <w:lang w:val="en-GB"/>
        </w:rPr>
        <w:t>cycle and</w:t>
      </w:r>
      <w:bookmarkStart w:id="4" w:name="OLE_LINK54"/>
      <w:r w:rsidRPr="00692A50">
        <w:rPr>
          <w:rFonts w:cs="Times New Roman"/>
          <w:kern w:val="0"/>
          <w:sz w:val="22"/>
          <w:lang w:val="en-GB"/>
        </w:rPr>
        <w:t xml:space="preserve"> </w:t>
      </w:r>
      <w:r>
        <w:rPr>
          <w:rFonts w:cs="Times New Roman"/>
          <w:kern w:val="0"/>
          <w:sz w:val="22"/>
          <w:lang w:val="en-GB"/>
        </w:rPr>
        <w:t>in mitigating</w:t>
      </w:r>
      <w:r w:rsidRPr="00692A50">
        <w:rPr>
          <w:rFonts w:cs="Times New Roman"/>
          <w:kern w:val="0"/>
          <w:sz w:val="22"/>
          <w:lang w:val="en-GB"/>
        </w:rPr>
        <w:t xml:space="preserve"> climate change</w:t>
      </w:r>
      <w:bookmarkEnd w:id="4"/>
      <w:r w:rsidRPr="00692A50">
        <w:rPr>
          <w:rFonts w:cs="Times New Roman"/>
          <w:kern w:val="0"/>
          <w:sz w:val="22"/>
          <w:lang w:val="en-GB"/>
        </w:rPr>
        <w:t xml:space="preserve">. </w:t>
      </w:r>
      <w:r w:rsidRPr="001B2569">
        <w:rPr>
          <w:rFonts w:cs="Times New Roman"/>
          <w:kern w:val="0"/>
          <w:sz w:val="22"/>
          <w:lang w:val="en-GB"/>
        </w:rPr>
        <w:t>Hence</w:t>
      </w:r>
      <w:r>
        <w:rPr>
          <w:rFonts w:cs="Times New Roman"/>
          <w:kern w:val="0"/>
          <w:sz w:val="22"/>
          <w:lang w:val="en-GB"/>
        </w:rPr>
        <w:t>,</w:t>
      </w:r>
      <w:r w:rsidRPr="001B2569">
        <w:rPr>
          <w:rFonts w:cs="Times New Roman"/>
          <w:kern w:val="0"/>
          <w:sz w:val="22"/>
          <w:lang w:val="en-GB"/>
        </w:rPr>
        <w:t xml:space="preserve"> it is important to estimate the amount of carbon storage in forest ecosystem</w:t>
      </w:r>
      <w:r>
        <w:rPr>
          <w:rFonts w:cs="Times New Roman"/>
          <w:kern w:val="0"/>
          <w:sz w:val="22"/>
          <w:lang w:val="en-GB"/>
        </w:rPr>
        <w:t xml:space="preserve">s </w:t>
      </w:r>
      <w:bookmarkStart w:id="5" w:name="_Hlk47121243"/>
      <w:r>
        <w:rPr>
          <w:rFonts w:cs="Times New Roman"/>
          <w:kern w:val="0"/>
          <w:sz w:val="22"/>
          <w:lang w:val="en-GB"/>
        </w:rPr>
        <w:t xml:space="preserve">accurately </w:t>
      </w:r>
      <w:r w:rsidRPr="001B2569">
        <w:rPr>
          <w:rFonts w:cs="Times New Roman"/>
          <w:kern w:val="0"/>
          <w:sz w:val="22"/>
          <w:lang w:val="en-GB"/>
        </w:rPr>
        <w:t xml:space="preserve">and to </w:t>
      </w:r>
      <w:r>
        <w:rPr>
          <w:rFonts w:cs="Times New Roman"/>
          <w:kern w:val="0"/>
          <w:sz w:val="22"/>
          <w:lang w:val="en-GB"/>
        </w:rPr>
        <w:t>identify</w:t>
      </w:r>
      <w:r w:rsidRPr="001B2569">
        <w:rPr>
          <w:rFonts w:cs="Times New Roman"/>
          <w:kern w:val="0"/>
          <w:sz w:val="22"/>
          <w:lang w:val="en-GB"/>
        </w:rPr>
        <w:t xml:space="preserve"> the main </w:t>
      </w:r>
      <w:r w:rsidR="00DC4C3C">
        <w:rPr>
          <w:rFonts w:cs="Times New Roman"/>
          <w:kern w:val="0"/>
          <w:sz w:val="22"/>
          <w:lang w:val="en-GB"/>
        </w:rPr>
        <w:t>climatic</w:t>
      </w:r>
      <w:r w:rsidR="00DC4C3C" w:rsidRPr="001B2569">
        <w:rPr>
          <w:rFonts w:cs="Times New Roman"/>
          <w:kern w:val="0"/>
          <w:sz w:val="22"/>
          <w:lang w:val="en-GB"/>
        </w:rPr>
        <w:t xml:space="preserve"> </w:t>
      </w:r>
      <w:r w:rsidRPr="001B2569">
        <w:rPr>
          <w:rFonts w:cs="Times New Roman"/>
          <w:kern w:val="0"/>
          <w:sz w:val="22"/>
          <w:lang w:val="en-GB"/>
        </w:rPr>
        <w:t>driver</w:t>
      </w:r>
      <w:r>
        <w:rPr>
          <w:rFonts w:cs="Times New Roman"/>
          <w:kern w:val="0"/>
          <w:sz w:val="22"/>
          <w:lang w:val="en-GB"/>
        </w:rPr>
        <w:t>s</w:t>
      </w:r>
      <w:r w:rsidRPr="001B2569">
        <w:rPr>
          <w:rFonts w:cs="Times New Roman"/>
          <w:kern w:val="0"/>
          <w:sz w:val="22"/>
          <w:lang w:val="en-GB"/>
        </w:rPr>
        <w:t xml:space="preserve"> of </w:t>
      </w:r>
      <w:r>
        <w:rPr>
          <w:rFonts w:cs="Times New Roman"/>
          <w:kern w:val="0"/>
          <w:sz w:val="22"/>
          <w:lang w:val="en-GB"/>
        </w:rPr>
        <w:t xml:space="preserve">change in </w:t>
      </w:r>
      <w:r w:rsidRPr="001B2569">
        <w:rPr>
          <w:rFonts w:cs="Times New Roman"/>
          <w:kern w:val="0"/>
          <w:sz w:val="22"/>
          <w:lang w:val="en-GB"/>
        </w:rPr>
        <w:t xml:space="preserve">these pools </w:t>
      </w:r>
      <w:r>
        <w:rPr>
          <w:rFonts w:cs="Times New Roman"/>
          <w:kern w:val="0"/>
          <w:sz w:val="22"/>
          <w:lang w:val="en-GB"/>
        </w:rPr>
        <w:t>to</w:t>
      </w:r>
      <w:r w:rsidRPr="001B2569">
        <w:rPr>
          <w:rFonts w:cs="Times New Roman"/>
          <w:kern w:val="0"/>
          <w:sz w:val="22"/>
          <w:lang w:val="en-GB"/>
        </w:rPr>
        <w:t xml:space="preserve"> </w:t>
      </w:r>
      <w:r w:rsidR="00713E0A">
        <w:rPr>
          <w:rFonts w:cs="Times New Roman"/>
          <w:kern w:val="0"/>
          <w:sz w:val="22"/>
          <w:lang w:val="en-GB"/>
        </w:rPr>
        <w:t xml:space="preserve">better </w:t>
      </w:r>
      <w:r>
        <w:rPr>
          <w:rFonts w:cs="Times New Roman"/>
          <w:kern w:val="0"/>
          <w:sz w:val="22"/>
          <w:lang w:val="en-GB"/>
        </w:rPr>
        <w:t>predict</w:t>
      </w:r>
      <w:r w:rsidRPr="001B2569">
        <w:rPr>
          <w:rFonts w:cs="Times New Roman"/>
          <w:kern w:val="0"/>
          <w:sz w:val="22"/>
          <w:lang w:val="en-GB"/>
        </w:rPr>
        <w:t xml:space="preserve"> </w:t>
      </w:r>
      <w:r w:rsidR="00713E0A">
        <w:rPr>
          <w:rFonts w:cs="Times New Roman"/>
          <w:kern w:val="0"/>
          <w:sz w:val="22"/>
          <w:lang w:val="en-GB"/>
        </w:rPr>
        <w:t>global</w:t>
      </w:r>
      <w:r w:rsidRPr="001B2569">
        <w:rPr>
          <w:rFonts w:cs="Times New Roman"/>
          <w:kern w:val="0"/>
          <w:sz w:val="22"/>
          <w:lang w:val="en-GB"/>
        </w:rPr>
        <w:t xml:space="preserve"> C budget</w:t>
      </w:r>
      <w:r w:rsidR="00713E0A">
        <w:rPr>
          <w:rFonts w:cs="Times New Roman"/>
          <w:kern w:val="0"/>
          <w:sz w:val="22"/>
          <w:lang w:val="en-GB"/>
        </w:rPr>
        <w:t>s</w:t>
      </w:r>
      <w:r w:rsidRPr="001B2569">
        <w:rPr>
          <w:rFonts w:cs="Times New Roman"/>
          <w:kern w:val="0"/>
          <w:sz w:val="22"/>
          <w:lang w:val="en-GB"/>
        </w:rPr>
        <w:t>.</w:t>
      </w:r>
    </w:p>
    <w:bookmarkEnd w:id="5"/>
    <w:p w14:paraId="13122FED" w14:textId="77777777" w:rsidR="00513499" w:rsidRDefault="00513499" w:rsidP="00513499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sz w:val="22"/>
          <w:lang w:val="en-GB"/>
        </w:rPr>
      </w:pPr>
      <w:r w:rsidRPr="00A54F7C">
        <w:rPr>
          <w:rFonts w:cs="Times New Roman"/>
          <w:b/>
          <w:bCs/>
          <w:kern w:val="0"/>
          <w:sz w:val="22"/>
          <w:lang w:val="en-GB"/>
        </w:rPr>
        <w:t>Location:</w:t>
      </w:r>
      <w:r>
        <w:rPr>
          <w:rFonts w:cs="Times New Roman"/>
          <w:kern w:val="0"/>
          <w:sz w:val="22"/>
          <w:lang w:val="en-GB"/>
        </w:rPr>
        <w:t xml:space="preserve"> </w:t>
      </w:r>
      <w:r w:rsidRPr="00692A50">
        <w:rPr>
          <w:rFonts w:cs="Times New Roman"/>
          <w:sz w:val="22"/>
          <w:lang w:val="en-GB"/>
        </w:rPr>
        <w:t>Greater Khingan Mountains</w:t>
      </w:r>
      <w:r>
        <w:rPr>
          <w:rFonts w:cs="Times New Roman"/>
          <w:sz w:val="22"/>
          <w:lang w:val="en-GB"/>
        </w:rPr>
        <w:t xml:space="preserve">, northeast China. </w:t>
      </w:r>
    </w:p>
    <w:p w14:paraId="3BC561E0" w14:textId="77777777" w:rsidR="00513499" w:rsidRDefault="00513499" w:rsidP="00513499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kern w:val="0"/>
          <w:sz w:val="22"/>
          <w:lang w:val="en-GB"/>
        </w:rPr>
      </w:pPr>
      <w:r w:rsidRPr="00A54F7C">
        <w:rPr>
          <w:rFonts w:cs="Times New Roman"/>
          <w:b/>
          <w:bCs/>
          <w:sz w:val="22"/>
          <w:lang w:val="en-GB"/>
        </w:rPr>
        <w:t>Time period:</w:t>
      </w:r>
      <w:r>
        <w:rPr>
          <w:rFonts w:cs="Times New Roman"/>
          <w:sz w:val="22"/>
          <w:lang w:val="en-GB"/>
        </w:rPr>
        <w:t xml:space="preserve"> </w:t>
      </w:r>
      <w:r w:rsidRPr="00692A50">
        <w:rPr>
          <w:rFonts w:cs="Times New Roman"/>
          <w:kern w:val="0"/>
          <w:sz w:val="22"/>
          <w:lang w:val="en-GB"/>
        </w:rPr>
        <w:t>1999</w:t>
      </w:r>
      <w:r>
        <w:rPr>
          <w:rFonts w:cs="Times New Roman"/>
          <w:kern w:val="0"/>
          <w:sz w:val="22"/>
          <w:lang w:val="en-GB"/>
        </w:rPr>
        <w:t>–</w:t>
      </w:r>
      <w:r w:rsidRPr="00692A50">
        <w:rPr>
          <w:rFonts w:cs="Times New Roman"/>
          <w:kern w:val="0"/>
          <w:sz w:val="22"/>
          <w:lang w:val="en-GB"/>
        </w:rPr>
        <w:t>2018</w:t>
      </w:r>
      <w:r>
        <w:rPr>
          <w:rFonts w:cs="Times New Roman"/>
          <w:kern w:val="0"/>
          <w:sz w:val="22"/>
          <w:lang w:val="en-GB"/>
        </w:rPr>
        <w:t xml:space="preserve">. </w:t>
      </w:r>
    </w:p>
    <w:p w14:paraId="1E48B2DB" w14:textId="77777777" w:rsidR="00513499" w:rsidRDefault="00513499" w:rsidP="00513499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i/>
          <w:iCs/>
          <w:kern w:val="0"/>
          <w:sz w:val="22"/>
          <w:lang w:val="en-GB"/>
        </w:rPr>
      </w:pPr>
      <w:r w:rsidRPr="00A54F7C">
        <w:rPr>
          <w:rFonts w:cs="Times New Roman"/>
          <w:b/>
          <w:bCs/>
          <w:kern w:val="0"/>
          <w:sz w:val="22"/>
          <w:lang w:val="en-GB"/>
        </w:rPr>
        <w:t>Major taxa:</w:t>
      </w:r>
      <w:r>
        <w:rPr>
          <w:rFonts w:cs="Times New Roman"/>
          <w:kern w:val="0"/>
          <w:sz w:val="22"/>
          <w:lang w:val="en-GB"/>
        </w:rPr>
        <w:t xml:space="preserve"> Trees</w:t>
      </w:r>
      <w:r>
        <w:rPr>
          <w:rFonts w:cs="Times New Roman"/>
          <w:i/>
          <w:iCs/>
          <w:kern w:val="0"/>
          <w:sz w:val="22"/>
          <w:lang w:val="en-GB"/>
        </w:rPr>
        <w:t xml:space="preserve">. </w:t>
      </w:r>
    </w:p>
    <w:p w14:paraId="185BE2B2" w14:textId="3A93822E" w:rsidR="00964352" w:rsidRDefault="00982ECE" w:rsidP="00964352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kern w:val="0"/>
          <w:sz w:val="22"/>
          <w:lang w:val="en-GB"/>
        </w:rPr>
      </w:pPr>
      <w:r w:rsidRPr="00A54F7C">
        <w:rPr>
          <w:rFonts w:cs="Times New Roman"/>
          <w:b/>
          <w:bCs/>
          <w:kern w:val="0"/>
          <w:sz w:val="22"/>
          <w:lang w:val="en-GB"/>
        </w:rPr>
        <w:t>Methods:</w:t>
      </w:r>
      <w:r w:rsidRPr="00646B95">
        <w:rPr>
          <w:rFonts w:cs="Times New Roman"/>
          <w:i/>
          <w:iCs/>
          <w:kern w:val="0"/>
          <w:sz w:val="22"/>
          <w:lang w:val="en-GB"/>
        </w:rPr>
        <w:t xml:space="preserve"> </w:t>
      </w:r>
      <w:r w:rsidR="00305E7A" w:rsidRPr="001B2569">
        <w:rPr>
          <w:rFonts w:cs="Times New Roman"/>
          <w:kern w:val="0"/>
          <w:sz w:val="22"/>
          <w:lang w:val="en-GB"/>
        </w:rPr>
        <w:t>We used</w:t>
      </w:r>
      <w:r w:rsidR="00341C5A" w:rsidRPr="001B2569">
        <w:rPr>
          <w:rFonts w:cs="Times New Roman"/>
          <w:sz w:val="22"/>
        </w:rPr>
        <w:t xml:space="preserve"> national forest inventory data</w:t>
      </w:r>
      <w:r w:rsidR="0035260F" w:rsidRPr="001B2569">
        <w:rPr>
          <w:rFonts w:cs="Times New Roman"/>
          <w:sz w:val="22"/>
        </w:rPr>
        <w:t xml:space="preserve"> </w:t>
      </w:r>
      <w:r w:rsidR="00172A51" w:rsidRPr="001B2569">
        <w:rPr>
          <w:rFonts w:cs="Times New Roman"/>
          <w:kern w:val="0"/>
          <w:sz w:val="22"/>
          <w:lang w:val="en-GB"/>
        </w:rPr>
        <w:t>and</w:t>
      </w:r>
      <w:r w:rsidR="0035260F" w:rsidRPr="001B2569">
        <w:rPr>
          <w:rFonts w:cs="Times New Roman"/>
          <w:kern w:val="0"/>
          <w:sz w:val="22"/>
          <w:lang w:val="en-GB"/>
        </w:rPr>
        <w:t xml:space="preserve"> </w:t>
      </w:r>
      <w:r w:rsidR="00344D9A">
        <w:rPr>
          <w:rFonts w:cs="Times New Roman"/>
          <w:kern w:val="0"/>
          <w:sz w:val="22"/>
          <w:lang w:val="en-GB"/>
        </w:rPr>
        <w:t xml:space="preserve">data collected from </w:t>
      </w:r>
      <w:r w:rsidR="00161348" w:rsidRPr="001B2569">
        <w:rPr>
          <w:rFonts w:cs="Times New Roman"/>
          <w:kern w:val="0"/>
          <w:sz w:val="22"/>
          <w:lang w:val="en-GB"/>
        </w:rPr>
        <w:t>149 field plots</w:t>
      </w:r>
      <w:r w:rsidR="005F7A96" w:rsidRPr="001B2569">
        <w:rPr>
          <w:rFonts w:cs="Times New Roman"/>
          <w:kern w:val="0"/>
          <w:sz w:val="22"/>
          <w:lang w:val="en-GB"/>
        </w:rPr>
        <w:t xml:space="preserve"> </w:t>
      </w:r>
      <w:r w:rsidR="0035260F" w:rsidRPr="001B2569">
        <w:rPr>
          <w:rFonts w:cs="Times New Roman"/>
          <w:kern w:val="0"/>
          <w:sz w:val="22"/>
          <w:lang w:val="en-GB"/>
        </w:rPr>
        <w:t>t</w:t>
      </w:r>
      <w:r w:rsidR="00305E7A" w:rsidRPr="001B2569">
        <w:rPr>
          <w:rFonts w:cs="Times New Roman"/>
          <w:kern w:val="0"/>
          <w:sz w:val="22"/>
          <w:lang w:val="en-GB"/>
        </w:rPr>
        <w:t>o estimate C</w:t>
      </w:r>
      <w:r w:rsidR="001F5EE9" w:rsidRPr="001B2569">
        <w:rPr>
          <w:rFonts w:cs="Times New Roman"/>
          <w:kern w:val="0"/>
          <w:sz w:val="22"/>
          <w:lang w:val="en-GB"/>
        </w:rPr>
        <w:t xml:space="preserve"> </w:t>
      </w:r>
      <w:r w:rsidR="00305E7A" w:rsidRPr="001B2569">
        <w:rPr>
          <w:rFonts w:cs="Times New Roman"/>
          <w:kern w:val="0"/>
          <w:sz w:val="22"/>
          <w:lang w:val="en-GB"/>
        </w:rPr>
        <w:t xml:space="preserve">storage and its change in </w:t>
      </w:r>
      <w:r w:rsidR="001F5EE9" w:rsidRPr="001B2569">
        <w:rPr>
          <w:rFonts w:cs="Times New Roman"/>
          <w:kern w:val="0"/>
          <w:sz w:val="22"/>
          <w:lang w:val="en-GB"/>
        </w:rPr>
        <w:t xml:space="preserve">forest </w:t>
      </w:r>
      <w:r w:rsidR="00305E7A" w:rsidRPr="001B2569">
        <w:rPr>
          <w:rFonts w:cs="Times New Roman"/>
          <w:kern w:val="0"/>
          <w:sz w:val="22"/>
          <w:lang w:val="en-GB"/>
        </w:rPr>
        <w:t>vegetation</w:t>
      </w:r>
      <w:r w:rsidR="00E77EC7" w:rsidRPr="001B2569">
        <w:rPr>
          <w:rFonts w:cs="Times New Roman"/>
          <w:kern w:val="0"/>
          <w:sz w:val="22"/>
          <w:lang w:val="en-GB"/>
        </w:rPr>
        <w:t xml:space="preserve"> (</w:t>
      </w:r>
      <w:r w:rsidR="00CD0B62">
        <w:rPr>
          <w:rFonts w:cs="Times New Roman"/>
          <w:kern w:val="0"/>
          <w:sz w:val="22"/>
          <w:lang w:val="en-GB"/>
        </w:rPr>
        <w:t>excluding</w:t>
      </w:r>
      <w:r w:rsidR="00CD0B62" w:rsidRPr="001B2569">
        <w:rPr>
          <w:rFonts w:cs="Times New Roman"/>
          <w:kern w:val="0"/>
          <w:sz w:val="22"/>
          <w:lang w:val="en-GB"/>
        </w:rPr>
        <w:t xml:space="preserve"> </w:t>
      </w:r>
      <w:r w:rsidR="00B87AA7" w:rsidRPr="001B2569">
        <w:rPr>
          <w:rFonts w:cs="Times New Roman"/>
          <w:kern w:val="0"/>
          <w:sz w:val="22"/>
          <w:lang w:val="en-GB"/>
        </w:rPr>
        <w:t>C storage in soils</w:t>
      </w:r>
      <w:r w:rsidR="00E77EC7" w:rsidRPr="001B2569">
        <w:rPr>
          <w:rFonts w:cs="Times New Roman"/>
          <w:kern w:val="0"/>
          <w:sz w:val="22"/>
          <w:lang w:val="en-GB"/>
        </w:rPr>
        <w:t>)</w:t>
      </w:r>
      <w:r w:rsidR="00CD0B62">
        <w:rPr>
          <w:rFonts w:cs="Times New Roman"/>
          <w:kern w:val="0"/>
          <w:sz w:val="22"/>
          <w:lang w:val="en-GB"/>
        </w:rPr>
        <w:t>,</w:t>
      </w:r>
      <w:r w:rsidR="00172A51" w:rsidRPr="001B2569">
        <w:rPr>
          <w:rFonts w:cs="Times New Roman"/>
          <w:kern w:val="0"/>
          <w:sz w:val="22"/>
          <w:lang w:val="en-GB"/>
        </w:rPr>
        <w:t xml:space="preserve"> </w:t>
      </w:r>
      <w:r w:rsidR="00964352" w:rsidRPr="00692A50">
        <w:rPr>
          <w:rFonts w:cs="Times New Roman"/>
          <w:kern w:val="0"/>
          <w:sz w:val="22"/>
          <w:lang w:val="en-GB"/>
        </w:rPr>
        <w:t xml:space="preserve">and </w:t>
      </w:r>
      <w:r w:rsidR="00964352">
        <w:rPr>
          <w:rFonts w:cs="Times New Roman"/>
          <w:kern w:val="0"/>
          <w:sz w:val="22"/>
          <w:lang w:val="en-GB"/>
        </w:rPr>
        <w:t xml:space="preserve">to calculate the </w:t>
      </w:r>
      <w:r w:rsidR="00964352" w:rsidRPr="00692A50">
        <w:rPr>
          <w:rFonts w:cs="Times New Roman"/>
          <w:kern w:val="0"/>
          <w:sz w:val="22"/>
          <w:lang w:val="en-GB"/>
        </w:rPr>
        <w:t>total C density of forest ecosystem</w:t>
      </w:r>
      <w:r w:rsidR="00964352">
        <w:rPr>
          <w:rFonts w:cs="Times New Roman"/>
          <w:kern w:val="0"/>
          <w:sz w:val="22"/>
          <w:lang w:val="en-GB"/>
        </w:rPr>
        <w:t>s</w:t>
      </w:r>
      <w:r w:rsidR="00964352" w:rsidRPr="00692A50">
        <w:rPr>
          <w:rFonts w:cs="Times New Roman"/>
          <w:kern w:val="0"/>
          <w:sz w:val="22"/>
          <w:lang w:val="en-GB"/>
        </w:rPr>
        <w:t xml:space="preserve">. </w:t>
      </w:r>
    </w:p>
    <w:p w14:paraId="596E90B5" w14:textId="7902E5C2" w:rsidR="00852191" w:rsidRPr="00413EAA" w:rsidRDefault="009D1EBF" w:rsidP="00C87BF8">
      <w:pPr>
        <w:autoSpaceDE w:val="0"/>
        <w:autoSpaceDN w:val="0"/>
        <w:adjustRightInd w:val="0"/>
        <w:spacing w:line="480" w:lineRule="auto"/>
        <w:jc w:val="left"/>
        <w:rPr>
          <w:rFonts w:eastAsia="Times New Roman" w:cs="Times New Roman"/>
          <w:kern w:val="0"/>
          <w:sz w:val="22"/>
          <w:lang w:val="en-GB"/>
        </w:rPr>
      </w:pPr>
      <w:r w:rsidRPr="00A54F7C">
        <w:rPr>
          <w:rFonts w:cs="Times New Roman"/>
          <w:b/>
          <w:bCs/>
          <w:kern w:val="0"/>
          <w:sz w:val="22"/>
          <w:lang w:val="en-GB"/>
        </w:rPr>
        <w:t>Results:</w:t>
      </w:r>
      <w:r>
        <w:rPr>
          <w:rFonts w:cs="Times New Roman"/>
          <w:kern w:val="0"/>
          <w:sz w:val="22"/>
          <w:lang w:val="en-GB"/>
        </w:rPr>
        <w:t xml:space="preserve"> </w:t>
      </w:r>
      <w:r>
        <w:rPr>
          <w:rFonts w:cs="Times New Roman"/>
          <w:sz w:val="22"/>
          <w:lang w:val="en-GB"/>
        </w:rPr>
        <w:t>Ve</w:t>
      </w:r>
      <w:r w:rsidRPr="00692A50">
        <w:rPr>
          <w:rFonts w:cs="Times New Roman"/>
          <w:sz w:val="22"/>
          <w:lang w:val="en-GB"/>
        </w:rPr>
        <w:t xml:space="preserve">getation </w:t>
      </w:r>
      <w:r w:rsidR="00EA22A9" w:rsidRPr="001B2569">
        <w:rPr>
          <w:rFonts w:cs="Times New Roman"/>
          <w:sz w:val="22"/>
        </w:rPr>
        <w:t xml:space="preserve">C storage </w:t>
      </w:r>
      <w:r w:rsidR="002A2880" w:rsidRPr="001B2569">
        <w:rPr>
          <w:rFonts w:cs="Times New Roman"/>
          <w:sz w:val="22"/>
        </w:rPr>
        <w:t xml:space="preserve">and density </w:t>
      </w:r>
      <w:r w:rsidR="00EA22A9" w:rsidRPr="001B2569">
        <w:rPr>
          <w:rFonts w:cs="Times New Roman"/>
          <w:sz w:val="22"/>
        </w:rPr>
        <w:t xml:space="preserve">increased </w:t>
      </w:r>
      <w:r w:rsidR="00C359B7" w:rsidRPr="001B2569">
        <w:rPr>
          <w:rFonts w:cs="Times New Roman"/>
          <w:sz w:val="22"/>
        </w:rPr>
        <w:t>by</w:t>
      </w:r>
      <w:r w:rsidR="00EA22A9" w:rsidRPr="001B2569">
        <w:rPr>
          <w:rFonts w:cs="Times New Roman"/>
          <w:sz w:val="22"/>
        </w:rPr>
        <w:t xml:space="preserve"> </w:t>
      </w:r>
      <w:r w:rsidR="00C359B7" w:rsidRPr="001B2569">
        <w:rPr>
          <w:rFonts w:eastAsia="Times New Roman" w:cs="Times New Roman"/>
          <w:kern w:val="0"/>
          <w:sz w:val="22"/>
          <w:lang w:val="en-GB"/>
        </w:rPr>
        <w:t>92.22</w:t>
      </w:r>
      <w:r w:rsidR="00EA22A9" w:rsidRPr="001B2569">
        <w:rPr>
          <w:rFonts w:eastAsia="Times New Roman" w:cs="Times New Roman"/>
          <w:kern w:val="0"/>
          <w:sz w:val="22"/>
          <w:lang w:val="en-GB"/>
        </w:rPr>
        <w:t xml:space="preserve"> Tg </w:t>
      </w:r>
      <w:r w:rsidR="002A2880" w:rsidRPr="001B2569">
        <w:rPr>
          <w:rFonts w:eastAsia="Times New Roman" w:cs="Times New Roman"/>
          <w:kern w:val="0"/>
          <w:sz w:val="22"/>
          <w:lang w:val="en-GB"/>
        </w:rPr>
        <w:t xml:space="preserve">and 4.30 </w:t>
      </w:r>
      <w:r w:rsidR="002A2880" w:rsidRPr="001B2569">
        <w:rPr>
          <w:rFonts w:eastAsia="Times New Roman" w:cs="Times New Roman"/>
          <w:color w:val="000000"/>
          <w:kern w:val="0"/>
          <w:sz w:val="22"/>
          <w:lang w:val="en-GB"/>
        </w:rPr>
        <w:t>Mg C ha</w:t>
      </w:r>
      <w:r w:rsidR="002A2880" w:rsidRPr="001B2569">
        <w:rPr>
          <w:rFonts w:eastAsia="Times New Roman" w:cs="Times New Roman"/>
          <w:color w:val="000000"/>
          <w:kern w:val="0"/>
          <w:sz w:val="22"/>
          <w:vertAlign w:val="superscript"/>
          <w:lang w:val="en-GB"/>
        </w:rPr>
        <w:t>-1</w:t>
      </w:r>
      <w:r w:rsidR="00133B20" w:rsidRPr="001B2569">
        <w:rPr>
          <w:rFonts w:eastAsia="Times New Roman" w:cs="Times New Roman"/>
          <w:color w:val="000000"/>
          <w:kern w:val="0"/>
          <w:sz w:val="22"/>
          <w:lang w:val="en-GB"/>
        </w:rPr>
        <w:t xml:space="preserve">, </w:t>
      </w:r>
      <w:r w:rsidR="00B752E6" w:rsidRPr="001B2569">
        <w:rPr>
          <w:rFonts w:eastAsia="Times New Roman" w:cs="Times New Roman"/>
          <w:color w:val="000000"/>
          <w:kern w:val="0"/>
          <w:sz w:val="22"/>
          <w:lang w:val="en-GB"/>
        </w:rPr>
        <w:t>while the mean C</w:t>
      </w:r>
      <w:r w:rsidR="00B752E6" w:rsidRPr="001B2569">
        <w:rPr>
          <w:rFonts w:cs="Times New Roman"/>
          <w:color w:val="131413"/>
          <w:kern w:val="0"/>
          <w:sz w:val="22"/>
          <w:lang w:val="en-GB"/>
        </w:rPr>
        <w:t xml:space="preserve"> sink </w:t>
      </w:r>
      <w:r w:rsidR="00F0256F" w:rsidRPr="001B2569">
        <w:rPr>
          <w:rFonts w:eastAsia="Times New Roman" w:cs="Times New Roman"/>
          <w:color w:val="000000"/>
          <w:kern w:val="0"/>
          <w:sz w:val="22"/>
          <w:lang w:val="en-GB"/>
        </w:rPr>
        <w:t>was</w:t>
      </w:r>
      <w:r w:rsidR="00133B20" w:rsidRPr="001B2569">
        <w:rPr>
          <w:rFonts w:eastAsia="Times New Roman" w:cs="Times New Roman"/>
          <w:kern w:val="0"/>
          <w:sz w:val="22"/>
          <w:lang w:val="en-GB"/>
        </w:rPr>
        <w:t xml:space="preserve"> 4.61 Tg C yr</w:t>
      </w:r>
      <w:r w:rsidR="00133B20" w:rsidRPr="001B2569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C7703B" w:rsidRPr="001B2569">
        <w:rPr>
          <w:rFonts w:eastAsia="Times New Roman" w:cs="Times New Roman"/>
          <w:kern w:val="0"/>
          <w:sz w:val="22"/>
          <w:lang w:val="en-GB"/>
        </w:rPr>
        <w:t xml:space="preserve"> from </w:t>
      </w:r>
      <w:r w:rsidR="00C7703B" w:rsidRPr="001B2569">
        <w:rPr>
          <w:rFonts w:cs="Times New Roman"/>
          <w:sz w:val="22"/>
        </w:rPr>
        <w:t>1999 to 2018</w:t>
      </w:r>
      <w:r w:rsidR="00133B20" w:rsidRPr="001B2569">
        <w:rPr>
          <w:rFonts w:eastAsia="Times New Roman" w:cs="Times New Roman"/>
          <w:kern w:val="0"/>
          <w:sz w:val="22"/>
          <w:lang w:val="en-GB"/>
        </w:rPr>
        <w:t>.</w:t>
      </w:r>
      <w:r w:rsidR="0063143E" w:rsidRPr="001B2569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9A243B">
        <w:rPr>
          <w:rFonts w:eastAsia="Times New Roman" w:cs="Times New Roman"/>
          <w:kern w:val="0"/>
          <w:sz w:val="22"/>
          <w:lang w:val="en-GB"/>
        </w:rPr>
        <w:t>Carbon</w:t>
      </w:r>
      <w:r w:rsidR="009A243B" w:rsidRPr="00692A50">
        <w:rPr>
          <w:rFonts w:eastAsia="Times New Roman" w:cs="Times New Roman"/>
          <w:kern w:val="0"/>
          <w:sz w:val="22"/>
          <w:lang w:val="en-GB"/>
        </w:rPr>
        <w:t xml:space="preserve"> storage and </w:t>
      </w:r>
      <w:r w:rsidR="009A243B" w:rsidRPr="00692A50">
        <w:rPr>
          <w:rFonts w:cs="Times New Roman"/>
          <w:sz w:val="22"/>
          <w:lang w:val="en-GB"/>
        </w:rPr>
        <w:t>density</w:t>
      </w:r>
      <w:r w:rsidR="009A243B" w:rsidRPr="00692A50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9A243B">
        <w:rPr>
          <w:rFonts w:eastAsia="Times New Roman" w:cs="Times New Roman"/>
          <w:kern w:val="0"/>
          <w:sz w:val="22"/>
          <w:lang w:val="en-GB"/>
        </w:rPr>
        <w:t xml:space="preserve">showed the same pattern </w:t>
      </w:r>
      <w:r w:rsidR="003069F0" w:rsidRPr="001B2569">
        <w:rPr>
          <w:rFonts w:eastAsia="Times New Roman" w:cs="Times New Roman"/>
          <w:kern w:val="0"/>
          <w:sz w:val="22"/>
          <w:lang w:val="en-GB"/>
        </w:rPr>
        <w:t>and</w:t>
      </w:r>
      <w:r w:rsidR="00DE04AB" w:rsidRPr="001B2569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4C13E3">
        <w:rPr>
          <w:rFonts w:eastAsia="Times New Roman" w:cs="Times New Roman"/>
          <w:kern w:val="0"/>
          <w:sz w:val="22"/>
          <w:lang w:val="en-GB"/>
        </w:rPr>
        <w:t xml:space="preserve">the largest was </w:t>
      </w:r>
      <w:r w:rsidR="004C13E3" w:rsidRPr="001B2569">
        <w:rPr>
          <w:sz w:val="22"/>
        </w:rPr>
        <w:t>tree layer</w:t>
      </w:r>
      <w:r w:rsidR="004C13E3" w:rsidRPr="004C13E3">
        <w:rPr>
          <w:sz w:val="22"/>
        </w:rPr>
        <w:t>, followed by</w:t>
      </w:r>
      <w:r w:rsidR="004C13E3">
        <w:rPr>
          <w:sz w:val="22"/>
        </w:rPr>
        <w:t xml:space="preserve"> </w:t>
      </w:r>
      <w:r w:rsidR="004C13E3" w:rsidRPr="001B2569">
        <w:rPr>
          <w:sz w:val="22"/>
        </w:rPr>
        <w:t xml:space="preserve">herb layer </w:t>
      </w:r>
      <w:r w:rsidR="004C13E3">
        <w:rPr>
          <w:sz w:val="22"/>
        </w:rPr>
        <w:t xml:space="preserve">and then </w:t>
      </w:r>
      <w:r w:rsidR="004C13E3" w:rsidRPr="001B2569">
        <w:rPr>
          <w:sz w:val="22"/>
        </w:rPr>
        <w:t>shrub layer</w:t>
      </w:r>
      <w:r w:rsidR="004C13E3">
        <w:rPr>
          <w:sz w:val="22"/>
        </w:rPr>
        <w:t xml:space="preserve">, </w:t>
      </w:r>
      <w:r w:rsidR="004C13E3" w:rsidRPr="00DC651D">
        <w:rPr>
          <w:kern w:val="0"/>
          <w:sz w:val="24"/>
          <w:szCs w:val="24"/>
        </w:rPr>
        <w:t>and finally by</w:t>
      </w:r>
      <w:r w:rsidR="00413EAA">
        <w:rPr>
          <w:kern w:val="0"/>
          <w:sz w:val="24"/>
          <w:szCs w:val="24"/>
        </w:rPr>
        <w:t xml:space="preserve"> </w:t>
      </w:r>
      <w:r w:rsidR="00413EAA" w:rsidRPr="001B2569">
        <w:rPr>
          <w:sz w:val="22"/>
        </w:rPr>
        <w:t>litterfall layer</w:t>
      </w:r>
      <w:r w:rsidR="00413EAA">
        <w:rPr>
          <w:sz w:val="22"/>
        </w:rPr>
        <w:t>.</w:t>
      </w:r>
      <w:r w:rsidR="00B439AF" w:rsidRPr="001B2569">
        <w:rPr>
          <w:sz w:val="22"/>
        </w:rPr>
        <w:t xml:space="preserve"> </w:t>
      </w:r>
      <w:r w:rsidR="009A243B">
        <w:rPr>
          <w:rFonts w:eastAsia="Times New Roman" w:cs="Times New Roman"/>
          <w:kern w:val="0"/>
          <w:sz w:val="22"/>
          <w:lang w:val="en-GB"/>
        </w:rPr>
        <w:t>M</w:t>
      </w:r>
      <w:r w:rsidR="001F6A33" w:rsidRPr="001B2569">
        <w:rPr>
          <w:rFonts w:eastAsia="Times New Roman" w:cs="Times New Roman"/>
          <w:kern w:val="0"/>
          <w:sz w:val="22"/>
          <w:lang w:val="en-GB"/>
        </w:rPr>
        <w:t xml:space="preserve">ean C density </w:t>
      </w:r>
      <w:r w:rsidR="009A243B">
        <w:rPr>
          <w:rFonts w:eastAsia="Times New Roman" w:cs="Times New Roman"/>
          <w:kern w:val="0"/>
          <w:sz w:val="22"/>
          <w:lang w:val="en-GB"/>
        </w:rPr>
        <w:t xml:space="preserve">was </w:t>
      </w:r>
      <w:r w:rsidR="00713E0A">
        <w:rPr>
          <w:rFonts w:eastAsia="Times New Roman" w:cs="Times New Roman"/>
          <w:kern w:val="0"/>
          <w:sz w:val="22"/>
          <w:lang w:val="en-GB"/>
        </w:rPr>
        <w:t xml:space="preserve">the </w:t>
      </w:r>
      <w:r w:rsidR="009A243B">
        <w:rPr>
          <w:rFonts w:eastAsia="Times New Roman" w:cs="Times New Roman"/>
          <w:kern w:val="0"/>
          <w:sz w:val="22"/>
          <w:lang w:val="en-GB"/>
        </w:rPr>
        <w:t xml:space="preserve">largest </w:t>
      </w:r>
      <w:r w:rsidR="009B299D" w:rsidRPr="001B2569">
        <w:rPr>
          <w:rFonts w:eastAsia="Times New Roman" w:cs="Times New Roman"/>
          <w:kern w:val="0"/>
          <w:sz w:val="22"/>
          <w:lang w:val="en-GB"/>
        </w:rPr>
        <w:t xml:space="preserve">in mature forests and </w:t>
      </w:r>
      <w:r w:rsidR="00713E0A">
        <w:rPr>
          <w:rFonts w:eastAsia="Times New Roman" w:cs="Times New Roman"/>
          <w:kern w:val="0"/>
          <w:sz w:val="22"/>
          <w:lang w:val="en-GB"/>
        </w:rPr>
        <w:t>the</w:t>
      </w:r>
      <w:r w:rsidR="00713E0A" w:rsidRPr="001B2569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9B299D" w:rsidRPr="001B2569">
        <w:rPr>
          <w:rFonts w:eastAsia="Times New Roman" w:cs="Times New Roman"/>
          <w:kern w:val="0"/>
          <w:sz w:val="22"/>
          <w:lang w:val="en-GB"/>
        </w:rPr>
        <w:t>smallest</w:t>
      </w:r>
      <w:r w:rsidR="00FD3634" w:rsidRPr="001B2569">
        <w:rPr>
          <w:rFonts w:eastAsia="Times New Roman" w:cs="Times New Roman"/>
          <w:kern w:val="0"/>
          <w:sz w:val="22"/>
          <w:lang w:val="en-GB"/>
        </w:rPr>
        <w:t xml:space="preserve"> in young forests. </w:t>
      </w:r>
      <w:r w:rsidR="0059689E" w:rsidRPr="001B2569">
        <w:rPr>
          <w:rFonts w:eastAsia="Times New Roman" w:cs="Times New Roman"/>
          <w:kern w:val="0"/>
          <w:sz w:val="22"/>
          <w:lang w:val="en-GB"/>
        </w:rPr>
        <w:t xml:space="preserve">The maximum </w:t>
      </w:r>
      <w:r w:rsidR="00986DFC" w:rsidRPr="00692A50">
        <w:rPr>
          <w:rFonts w:eastAsia="Times New Roman" w:cs="Times New Roman"/>
          <w:kern w:val="0"/>
          <w:sz w:val="22"/>
          <w:lang w:val="en-GB"/>
        </w:rPr>
        <w:t xml:space="preserve">C density </w:t>
      </w:r>
      <w:r w:rsidR="00986DFC">
        <w:rPr>
          <w:rFonts w:eastAsia="Times New Roman" w:cs="Times New Roman"/>
          <w:kern w:val="0"/>
          <w:sz w:val="22"/>
          <w:lang w:val="en-GB"/>
        </w:rPr>
        <w:t>wa</w:t>
      </w:r>
      <w:r w:rsidR="0059689E" w:rsidRPr="001B2569">
        <w:rPr>
          <w:rFonts w:eastAsia="Times New Roman" w:cs="Times New Roman"/>
          <w:kern w:val="0"/>
          <w:sz w:val="22"/>
          <w:lang w:val="en-GB"/>
        </w:rPr>
        <w:t>s in</w:t>
      </w:r>
      <w:r w:rsidR="0059689E" w:rsidRPr="001B2569">
        <w:rPr>
          <w:rFonts w:cs="Times New Roman"/>
          <w:b/>
          <w:bCs/>
          <w:kern w:val="0"/>
          <w:sz w:val="22"/>
          <w:lang w:val="en-GB"/>
        </w:rPr>
        <w:t xml:space="preserve"> </w:t>
      </w:r>
      <w:r w:rsidR="0059689E" w:rsidRPr="001B2569">
        <w:rPr>
          <w:i/>
          <w:iCs/>
          <w:sz w:val="22"/>
        </w:rPr>
        <w:t>Populus davidiana</w:t>
      </w:r>
      <w:r w:rsidR="0059689E" w:rsidRPr="001B2569">
        <w:rPr>
          <w:sz w:val="22"/>
        </w:rPr>
        <w:t xml:space="preserve"> forests, which </w:t>
      </w:r>
      <w:r w:rsidR="00E146D4" w:rsidRPr="001B2569">
        <w:rPr>
          <w:sz w:val="22"/>
        </w:rPr>
        <w:t>was</w:t>
      </w:r>
      <w:r w:rsidR="0059689E" w:rsidRPr="001B2569">
        <w:rPr>
          <w:sz w:val="22"/>
        </w:rPr>
        <w:t xml:space="preserve"> 2.2 times</w:t>
      </w:r>
      <w:r w:rsidR="00E146D4" w:rsidRPr="001B2569">
        <w:rPr>
          <w:sz w:val="22"/>
        </w:rPr>
        <w:t xml:space="preserve"> larger than that in </w:t>
      </w:r>
      <w:r w:rsidR="00E146D4" w:rsidRPr="001B2569">
        <w:rPr>
          <w:i/>
          <w:iCs/>
          <w:sz w:val="22"/>
        </w:rPr>
        <w:t>Betula davurica</w:t>
      </w:r>
      <w:r w:rsidR="00E146D4" w:rsidRPr="001B2569">
        <w:rPr>
          <w:sz w:val="22"/>
        </w:rPr>
        <w:t xml:space="preserve"> forests (minimum).</w:t>
      </w:r>
      <w:r w:rsidR="00C66A39" w:rsidRPr="001B2569">
        <w:rPr>
          <w:sz w:val="22"/>
        </w:rPr>
        <w:t xml:space="preserve"> T</w:t>
      </w:r>
      <w:r w:rsidR="00884DAF" w:rsidRPr="001B2569">
        <w:rPr>
          <w:sz w:val="22"/>
        </w:rPr>
        <w:t>he mean (</w:t>
      </w:r>
      <w:r w:rsidR="00884DAF" w:rsidRPr="001B2569">
        <w:rPr>
          <w:kern w:val="0"/>
          <w:sz w:val="22"/>
        </w:rPr>
        <w:t xml:space="preserve">± </w:t>
      </w:r>
      <w:r w:rsidR="00C66A39" w:rsidRPr="001B2569">
        <w:rPr>
          <w:kern w:val="0"/>
          <w:sz w:val="22"/>
        </w:rPr>
        <w:t>SE</w:t>
      </w:r>
      <w:r w:rsidR="00884DAF" w:rsidRPr="001B2569">
        <w:rPr>
          <w:sz w:val="22"/>
        </w:rPr>
        <w:t xml:space="preserve">) total C density </w:t>
      </w:r>
      <w:r w:rsidR="00C66A39" w:rsidRPr="001B2569">
        <w:rPr>
          <w:sz w:val="22"/>
        </w:rPr>
        <w:t>of forest ecosystem</w:t>
      </w:r>
      <w:r w:rsidR="00986DFC">
        <w:rPr>
          <w:sz w:val="22"/>
        </w:rPr>
        <w:t>s</w:t>
      </w:r>
      <w:r w:rsidR="00C66A39" w:rsidRPr="001B2569">
        <w:rPr>
          <w:sz w:val="22"/>
        </w:rPr>
        <w:t xml:space="preserve"> </w:t>
      </w:r>
      <w:r w:rsidR="00C66A39" w:rsidRPr="001B2569">
        <w:rPr>
          <w:rFonts w:cs="Times New Roman"/>
          <w:kern w:val="0"/>
          <w:sz w:val="22"/>
          <w:lang w:val="en-GB"/>
        </w:rPr>
        <w:t>(including C storage in soils)</w:t>
      </w:r>
      <w:r w:rsidR="00780676" w:rsidRPr="001B2569">
        <w:rPr>
          <w:sz w:val="22"/>
          <w:lang w:val="en-GB"/>
        </w:rPr>
        <w:t xml:space="preserve"> </w:t>
      </w:r>
      <w:r w:rsidR="00884DAF" w:rsidRPr="001B2569">
        <w:rPr>
          <w:sz w:val="22"/>
        </w:rPr>
        <w:t>was 111.3</w:t>
      </w:r>
      <w:r w:rsidR="00884DAF" w:rsidRPr="001B2569">
        <w:rPr>
          <w:kern w:val="0"/>
          <w:sz w:val="22"/>
        </w:rPr>
        <w:t>±</w:t>
      </w:r>
      <w:r w:rsidR="00884DAF" w:rsidRPr="001B2569">
        <w:rPr>
          <w:sz w:val="22"/>
        </w:rPr>
        <w:t xml:space="preserve">2.9 </w:t>
      </w:r>
      <w:r w:rsidR="00884DAF" w:rsidRPr="001B2569">
        <w:rPr>
          <w:rFonts w:cs="Times New Roman"/>
          <w:kern w:val="0"/>
          <w:sz w:val="22"/>
        </w:rPr>
        <w:t>Mg C ha</w:t>
      </w:r>
      <w:r w:rsidR="00884DAF" w:rsidRPr="001B2569">
        <w:rPr>
          <w:rFonts w:eastAsia="Times New Roman" w:cs="Times New Roman"/>
          <w:kern w:val="0"/>
          <w:sz w:val="22"/>
          <w:vertAlign w:val="superscript"/>
        </w:rPr>
        <w:t>−</w:t>
      </w:r>
      <w:r w:rsidR="00884DAF" w:rsidRPr="001B2569">
        <w:rPr>
          <w:rFonts w:ascii="AdvPalR" w:hAnsi="AdvPalR" w:cs="AdvPalR" w:hint="eastAsia"/>
          <w:kern w:val="0"/>
          <w:sz w:val="22"/>
          <w:vertAlign w:val="superscript"/>
        </w:rPr>
        <w:t>1</w:t>
      </w:r>
      <w:r w:rsidR="00C66A39" w:rsidRPr="001B2569">
        <w:rPr>
          <w:rFonts w:ascii="AdvPalR" w:hAnsi="AdvPalR" w:cs="AdvPalR"/>
          <w:kern w:val="0"/>
          <w:sz w:val="22"/>
        </w:rPr>
        <w:t>.</w:t>
      </w:r>
      <w:r w:rsidR="00C66A39" w:rsidRPr="001B2569">
        <w:rPr>
          <w:rFonts w:cs="Times New Roman"/>
          <w:kern w:val="0"/>
          <w:sz w:val="22"/>
          <w:lang w:val="en-GB"/>
        </w:rPr>
        <w:t xml:space="preserve"> </w:t>
      </w:r>
      <w:r w:rsidR="00986DFC">
        <w:rPr>
          <w:sz w:val="22"/>
          <w:lang w:val="en-GB"/>
        </w:rPr>
        <w:t>M</w:t>
      </w:r>
      <w:r w:rsidR="00A420F4" w:rsidRPr="001B2569">
        <w:rPr>
          <w:sz w:val="22"/>
        </w:rPr>
        <w:t>ean annual temperature (</w:t>
      </w:r>
      <w:r w:rsidR="00FF0FF2" w:rsidRPr="001B2569">
        <w:rPr>
          <w:sz w:val="22"/>
        </w:rPr>
        <w:t>MAT</w:t>
      </w:r>
      <w:r w:rsidR="00A420F4" w:rsidRPr="001B2569">
        <w:rPr>
          <w:sz w:val="22"/>
        </w:rPr>
        <w:t>)</w:t>
      </w:r>
      <w:r w:rsidR="00FF0FF2" w:rsidRPr="001B2569">
        <w:rPr>
          <w:sz w:val="22"/>
        </w:rPr>
        <w:t xml:space="preserve"> exerted the strongest effect on total C density.</w:t>
      </w:r>
      <w:r w:rsidR="00FF0FF2" w:rsidRPr="001B2569">
        <w:rPr>
          <w:rFonts w:cs="Times New Roman"/>
          <w:kern w:val="0"/>
          <w:sz w:val="22"/>
          <w:lang w:val="en-GB"/>
        </w:rPr>
        <w:t xml:space="preserve"> </w:t>
      </w:r>
      <w:r w:rsidR="00023B34">
        <w:rPr>
          <w:rFonts w:cs="Times New Roman"/>
          <w:kern w:val="0"/>
          <w:sz w:val="22"/>
          <w:lang w:val="en-GB"/>
        </w:rPr>
        <w:t>Total</w:t>
      </w:r>
      <w:r w:rsidR="009D306A" w:rsidRPr="001B2569">
        <w:rPr>
          <w:sz w:val="22"/>
        </w:rPr>
        <w:t xml:space="preserve"> C density </w:t>
      </w:r>
      <w:r w:rsidR="009D306A" w:rsidRPr="001B2569">
        <w:rPr>
          <w:rFonts w:cs="Times New Roman" w:hint="eastAsia"/>
          <w:kern w:val="0"/>
          <w:sz w:val="22"/>
        </w:rPr>
        <w:t>increased</w:t>
      </w:r>
      <w:r w:rsidR="009D306A" w:rsidRPr="001B2569">
        <w:rPr>
          <w:rFonts w:cs="Times New Roman"/>
          <w:kern w:val="0"/>
          <w:sz w:val="22"/>
        </w:rPr>
        <w:t xml:space="preserve"> with </w:t>
      </w:r>
      <w:r w:rsidR="009D306A" w:rsidRPr="001B2569">
        <w:rPr>
          <w:rFonts w:cs="Times New Roman" w:hint="eastAsia"/>
          <w:kern w:val="0"/>
          <w:sz w:val="22"/>
        </w:rPr>
        <w:t>increas</w:t>
      </w:r>
      <w:r w:rsidR="009D306A" w:rsidRPr="001B2569">
        <w:rPr>
          <w:rFonts w:cs="Times New Roman"/>
          <w:kern w:val="0"/>
          <w:sz w:val="22"/>
        </w:rPr>
        <w:t>ing</w:t>
      </w:r>
      <w:r w:rsidR="009D306A" w:rsidRPr="001B2569">
        <w:rPr>
          <w:rFonts w:cs="Times New Roman"/>
          <w:noProof/>
          <w:sz w:val="22"/>
        </w:rPr>
        <w:t xml:space="preserve"> MAT</w:t>
      </w:r>
      <w:r w:rsidR="009D306A" w:rsidRPr="001B2569">
        <w:rPr>
          <w:rFonts w:cs="Times New Roman"/>
          <w:kern w:val="0"/>
          <w:sz w:val="22"/>
        </w:rPr>
        <w:t xml:space="preserve"> (</w:t>
      </w:r>
      <w:r w:rsidR="009D306A" w:rsidRPr="001B2569">
        <w:rPr>
          <w:rFonts w:cs="Times New Roman" w:hint="eastAsia"/>
          <w:sz w:val="22"/>
        </w:rPr>
        <w:t>5</w:t>
      </w:r>
      <w:r w:rsidR="009D306A" w:rsidRPr="001B2569">
        <w:rPr>
          <w:rFonts w:cs="Times New Roman"/>
          <w:sz w:val="22"/>
        </w:rPr>
        <w:t>.7</w:t>
      </w:r>
      <w:r w:rsidR="009D306A" w:rsidRPr="001B2569">
        <w:rPr>
          <w:rFonts w:cs="Times New Roman" w:hint="eastAsia"/>
          <w:sz w:val="22"/>
        </w:rPr>
        <w:t xml:space="preserve"> </w:t>
      </w:r>
      <w:r w:rsidR="009D306A" w:rsidRPr="001B2569">
        <w:rPr>
          <w:rFonts w:cs="Times New Roman"/>
          <w:kern w:val="0"/>
          <w:sz w:val="22"/>
        </w:rPr>
        <w:t>Mg C ha</w:t>
      </w:r>
      <w:r w:rsidR="009D306A" w:rsidRPr="001B2569">
        <w:rPr>
          <w:rFonts w:eastAsia="Times New Roman" w:cs="Times New Roman"/>
          <w:kern w:val="0"/>
          <w:sz w:val="22"/>
          <w:vertAlign w:val="superscript"/>
        </w:rPr>
        <w:t>−</w:t>
      </w:r>
      <w:r w:rsidR="009D306A" w:rsidRPr="001B2569">
        <w:rPr>
          <w:rFonts w:ascii="AdvPalR" w:hAnsi="AdvPalR" w:cs="AdvPalR" w:hint="eastAsia"/>
          <w:kern w:val="0"/>
          <w:sz w:val="22"/>
          <w:vertAlign w:val="superscript"/>
        </w:rPr>
        <w:t>1</w:t>
      </w:r>
      <w:r w:rsidR="009D306A" w:rsidRPr="001B2569">
        <w:rPr>
          <w:rFonts w:ascii="AdvPalR" w:hAnsi="AdvPalR" w:cs="AdvPalR"/>
          <w:kern w:val="0"/>
          <w:sz w:val="22"/>
        </w:rPr>
        <w:t>/</w:t>
      </w:r>
      <w:r w:rsidR="003D298C" w:rsidRPr="001B2569">
        <w:rPr>
          <w:rFonts w:cs="Times New Roman"/>
          <w:noProof/>
          <w:sz w:val="22"/>
        </w:rPr>
        <w:t>1°C)</w:t>
      </w:r>
      <w:r w:rsidR="009D306A" w:rsidRPr="001B2569">
        <w:rPr>
          <w:rFonts w:ascii="AdvPalR" w:hAnsi="AdvPalR" w:cs="AdvPalR"/>
          <w:kern w:val="0"/>
          <w:sz w:val="22"/>
          <w:vertAlign w:val="superscript"/>
        </w:rPr>
        <w:t xml:space="preserve"> </w:t>
      </w:r>
      <w:r w:rsidR="009D306A" w:rsidRPr="001B2569">
        <w:rPr>
          <w:rFonts w:cs="Times New Roman"/>
          <w:kern w:val="0"/>
          <w:sz w:val="22"/>
        </w:rPr>
        <w:t>whe</w:t>
      </w:r>
      <w:r w:rsidR="00852191">
        <w:rPr>
          <w:rFonts w:cs="Times New Roman"/>
          <w:kern w:val="0"/>
          <w:sz w:val="22"/>
        </w:rPr>
        <w:t>n</w:t>
      </w:r>
      <w:r w:rsidR="009D306A" w:rsidRPr="001B2569">
        <w:rPr>
          <w:rFonts w:cs="Times New Roman"/>
          <w:noProof/>
          <w:sz w:val="22"/>
        </w:rPr>
        <w:t xml:space="preserve"> MAT was less than </w:t>
      </w:r>
      <w:bookmarkStart w:id="6" w:name="OLE_LINK62"/>
      <w:r w:rsidR="009D306A" w:rsidRPr="001B2569">
        <w:rPr>
          <w:rFonts w:cs="Times New Roman"/>
          <w:noProof/>
          <w:sz w:val="22"/>
        </w:rPr>
        <w:t>−3.</w:t>
      </w:r>
      <w:r w:rsidR="00B6148B">
        <w:rPr>
          <w:rFonts w:cs="Times New Roman"/>
          <w:noProof/>
          <w:sz w:val="22"/>
        </w:rPr>
        <w:t>0</w:t>
      </w:r>
      <w:r w:rsidR="009D306A" w:rsidRPr="001B2569">
        <w:rPr>
          <w:rFonts w:cs="Times New Roman"/>
          <w:noProof/>
          <w:sz w:val="22"/>
        </w:rPr>
        <w:t>°C</w:t>
      </w:r>
      <w:bookmarkEnd w:id="6"/>
      <w:r w:rsidR="00852191">
        <w:rPr>
          <w:rFonts w:cs="Times New Roman"/>
          <w:noProof/>
          <w:sz w:val="22"/>
        </w:rPr>
        <w:t>,</w:t>
      </w:r>
      <w:r w:rsidR="009D306A" w:rsidRPr="001B2569">
        <w:rPr>
          <w:rFonts w:cs="Times New Roman"/>
          <w:noProof/>
          <w:sz w:val="22"/>
        </w:rPr>
        <w:t xml:space="preserve"> </w:t>
      </w:r>
      <w:r w:rsidR="00852191">
        <w:rPr>
          <w:rFonts w:cs="Times New Roman"/>
          <w:noProof/>
          <w:sz w:val="22"/>
          <w:lang w:val="en-GB"/>
        </w:rPr>
        <w:t xml:space="preserve">while it </w:t>
      </w:r>
      <w:r w:rsidR="009D306A" w:rsidRPr="001B2569">
        <w:rPr>
          <w:rFonts w:cs="Times New Roman"/>
          <w:kern w:val="0"/>
          <w:sz w:val="22"/>
        </w:rPr>
        <w:t xml:space="preserve">decreased </w:t>
      </w:r>
      <w:r w:rsidR="003D298C" w:rsidRPr="001B2569">
        <w:rPr>
          <w:rFonts w:cs="Times New Roman"/>
          <w:kern w:val="0"/>
          <w:sz w:val="22"/>
        </w:rPr>
        <w:t xml:space="preserve">with </w:t>
      </w:r>
      <w:r w:rsidR="003D298C" w:rsidRPr="001B2569">
        <w:rPr>
          <w:rFonts w:cs="Times New Roman" w:hint="eastAsia"/>
          <w:kern w:val="0"/>
          <w:sz w:val="22"/>
        </w:rPr>
        <w:t>increas</w:t>
      </w:r>
      <w:r w:rsidR="003D298C" w:rsidRPr="001B2569">
        <w:rPr>
          <w:rFonts w:cs="Times New Roman"/>
          <w:kern w:val="0"/>
          <w:sz w:val="22"/>
        </w:rPr>
        <w:t>ing</w:t>
      </w:r>
      <w:r w:rsidR="003D298C" w:rsidRPr="001B2569">
        <w:rPr>
          <w:rFonts w:cs="Times New Roman"/>
          <w:noProof/>
          <w:sz w:val="22"/>
        </w:rPr>
        <w:t xml:space="preserve"> </w:t>
      </w:r>
      <w:r w:rsidR="003D298C" w:rsidRPr="001B2569">
        <w:rPr>
          <w:rFonts w:cs="Times New Roman"/>
          <w:noProof/>
          <w:sz w:val="22"/>
        </w:rPr>
        <w:lastRenderedPageBreak/>
        <w:t>MAT</w:t>
      </w:r>
      <w:r w:rsidR="003D298C" w:rsidRPr="001B2569">
        <w:rPr>
          <w:rFonts w:cs="Times New Roman"/>
          <w:kern w:val="0"/>
          <w:sz w:val="22"/>
        </w:rPr>
        <w:t xml:space="preserve"> (</w:t>
      </w:r>
      <w:r w:rsidR="009D306A" w:rsidRPr="001B2569">
        <w:rPr>
          <w:rFonts w:cs="Times New Roman"/>
          <w:sz w:val="22"/>
        </w:rPr>
        <w:t xml:space="preserve">7.4 </w:t>
      </w:r>
      <w:r w:rsidR="009D306A" w:rsidRPr="001B2569">
        <w:rPr>
          <w:rFonts w:cs="Times New Roman"/>
          <w:kern w:val="0"/>
          <w:sz w:val="22"/>
        </w:rPr>
        <w:t>Mg C ha</w:t>
      </w:r>
      <w:r w:rsidR="009D306A" w:rsidRPr="001B2569">
        <w:rPr>
          <w:rFonts w:eastAsia="Times New Roman" w:cs="Times New Roman"/>
          <w:kern w:val="0"/>
          <w:sz w:val="22"/>
          <w:vertAlign w:val="superscript"/>
        </w:rPr>
        <w:t>−</w:t>
      </w:r>
      <w:r w:rsidR="009D306A" w:rsidRPr="001B2569">
        <w:rPr>
          <w:rFonts w:cs="Times New Roman"/>
          <w:kern w:val="0"/>
          <w:sz w:val="22"/>
          <w:vertAlign w:val="superscript"/>
        </w:rPr>
        <w:t>1</w:t>
      </w:r>
      <w:r w:rsidR="003D298C" w:rsidRPr="001B2569">
        <w:rPr>
          <w:rFonts w:ascii="AdvPalR" w:hAnsi="AdvPalR" w:cs="AdvPalR"/>
          <w:kern w:val="0"/>
          <w:sz w:val="22"/>
        </w:rPr>
        <w:t>/</w:t>
      </w:r>
      <w:r w:rsidR="003D298C" w:rsidRPr="001B2569">
        <w:rPr>
          <w:rFonts w:cs="Times New Roman"/>
          <w:noProof/>
          <w:sz w:val="22"/>
        </w:rPr>
        <w:t>1°C)</w:t>
      </w:r>
      <w:r w:rsidR="009D306A" w:rsidRPr="001B2569">
        <w:rPr>
          <w:rFonts w:cs="Times New Roman"/>
          <w:noProof/>
          <w:sz w:val="22"/>
        </w:rPr>
        <w:t xml:space="preserve"> whe</w:t>
      </w:r>
      <w:r w:rsidR="0006517D">
        <w:rPr>
          <w:rFonts w:cs="Times New Roman"/>
          <w:noProof/>
          <w:sz w:val="22"/>
        </w:rPr>
        <w:t>n</w:t>
      </w:r>
      <w:r w:rsidR="009D306A" w:rsidRPr="001B2569">
        <w:rPr>
          <w:rFonts w:cs="Times New Roman"/>
          <w:noProof/>
          <w:sz w:val="22"/>
        </w:rPr>
        <w:t xml:space="preserve"> MAT was more than −3.</w:t>
      </w:r>
      <w:r w:rsidR="00C02FE8">
        <w:rPr>
          <w:rFonts w:cs="Times New Roman"/>
          <w:noProof/>
          <w:sz w:val="22"/>
        </w:rPr>
        <w:t>0</w:t>
      </w:r>
      <w:r w:rsidR="009D306A" w:rsidRPr="001B2569">
        <w:rPr>
          <w:rFonts w:cs="Times New Roman"/>
          <w:noProof/>
          <w:sz w:val="22"/>
        </w:rPr>
        <w:t>°C.</w:t>
      </w:r>
      <w:r w:rsidR="0047220F" w:rsidRPr="001B2569">
        <w:rPr>
          <w:rFonts w:cs="Times New Roman"/>
          <w:noProof/>
          <w:sz w:val="22"/>
        </w:rPr>
        <w:t xml:space="preserve"> </w:t>
      </w:r>
    </w:p>
    <w:p w14:paraId="4C4388F1" w14:textId="0CDB0E29" w:rsidR="009D306A" w:rsidRPr="001B2569" w:rsidRDefault="00B4376D" w:rsidP="00C87BF8">
      <w:pPr>
        <w:autoSpaceDE w:val="0"/>
        <w:autoSpaceDN w:val="0"/>
        <w:adjustRightInd w:val="0"/>
        <w:spacing w:line="480" w:lineRule="auto"/>
        <w:jc w:val="left"/>
        <w:rPr>
          <w:rFonts w:ascii="Arial" w:hAnsi="Arial" w:cs="Arial"/>
          <w:color w:val="222222"/>
          <w:sz w:val="22"/>
          <w:shd w:val="clear" w:color="auto" w:fill="FFFFFF"/>
        </w:rPr>
      </w:pPr>
      <w:r w:rsidRPr="00A54F7C">
        <w:rPr>
          <w:rFonts w:cs="Times New Roman"/>
          <w:b/>
          <w:bCs/>
          <w:noProof/>
          <w:sz w:val="22"/>
          <w:lang w:val="en-GB"/>
        </w:rPr>
        <w:t>Main conclusion:</w:t>
      </w:r>
      <w:r>
        <w:rPr>
          <w:rFonts w:cs="Times New Roman"/>
          <w:noProof/>
          <w:sz w:val="22"/>
          <w:lang w:val="en-GB"/>
        </w:rPr>
        <w:t xml:space="preserve"> The temperature</w:t>
      </w:r>
      <w:r w:rsidRPr="00692A50">
        <w:rPr>
          <w:rFonts w:cs="Times New Roman"/>
          <w:noProof/>
          <w:sz w:val="22"/>
          <w:lang w:val="en-GB"/>
        </w:rPr>
        <w:t xml:space="preserve"> threshold </w:t>
      </w:r>
      <w:r w:rsidR="00F204E4" w:rsidRPr="001B2569">
        <w:rPr>
          <w:rFonts w:cs="Times New Roman"/>
          <w:noProof/>
          <w:sz w:val="22"/>
        </w:rPr>
        <w:t>of −3.</w:t>
      </w:r>
      <w:r w:rsidR="00C02FE8">
        <w:rPr>
          <w:rFonts w:cs="Times New Roman"/>
          <w:noProof/>
          <w:sz w:val="22"/>
        </w:rPr>
        <w:t>0</w:t>
      </w:r>
      <w:r w:rsidR="00F204E4" w:rsidRPr="001B2569">
        <w:rPr>
          <w:rFonts w:cs="Times New Roman"/>
          <w:noProof/>
          <w:sz w:val="22"/>
        </w:rPr>
        <w:t xml:space="preserve">°C </w:t>
      </w:r>
      <w:r w:rsidR="0047220F" w:rsidRPr="001B2569">
        <w:rPr>
          <w:rFonts w:cs="Times New Roman"/>
          <w:noProof/>
          <w:sz w:val="22"/>
        </w:rPr>
        <w:t>reveal</w:t>
      </w:r>
      <w:r w:rsidR="006361F9" w:rsidRPr="001B2569">
        <w:rPr>
          <w:rFonts w:cs="Times New Roman"/>
          <w:noProof/>
          <w:sz w:val="22"/>
        </w:rPr>
        <w:t>ed</w:t>
      </w:r>
      <w:r w:rsidR="0047220F" w:rsidRPr="001B2569">
        <w:rPr>
          <w:rFonts w:cs="Times New Roman"/>
          <w:noProof/>
          <w:sz w:val="22"/>
        </w:rPr>
        <w:t xml:space="preserve"> that </w:t>
      </w:r>
      <w:r>
        <w:rPr>
          <w:rFonts w:cs="Times New Roman"/>
          <w:noProof/>
          <w:sz w:val="22"/>
          <w:lang w:val="en-GB"/>
        </w:rPr>
        <w:t>MAT controlled the</w:t>
      </w:r>
      <w:r w:rsidRPr="00692A50">
        <w:rPr>
          <w:rFonts w:cs="Times New Roman"/>
          <w:noProof/>
          <w:sz w:val="22"/>
          <w:lang w:val="en-GB"/>
        </w:rPr>
        <w:t xml:space="preserve"> </w:t>
      </w:r>
      <w:r w:rsidR="006361F9" w:rsidRPr="001B2569">
        <w:rPr>
          <w:rFonts w:cs="Times New Roman"/>
          <w:sz w:val="22"/>
        </w:rPr>
        <w:t>C density of forest ecosystem</w:t>
      </w:r>
      <w:r>
        <w:rPr>
          <w:rFonts w:cs="Times New Roman"/>
          <w:sz w:val="22"/>
        </w:rPr>
        <w:t>s</w:t>
      </w:r>
      <w:r w:rsidR="0047220F" w:rsidRPr="001B2569">
        <w:rPr>
          <w:rFonts w:cs="Times New Roman"/>
          <w:noProof/>
          <w:sz w:val="22"/>
        </w:rPr>
        <w:t xml:space="preserve"> </w:t>
      </w:r>
      <w:r w:rsidR="001C2A9A" w:rsidRPr="001B2569">
        <w:rPr>
          <w:rFonts w:cs="Times New Roman"/>
          <w:noProof/>
          <w:sz w:val="22"/>
        </w:rPr>
        <w:t>in the Greater Khingan Mountains</w:t>
      </w:r>
      <w:r w:rsidR="005723D2" w:rsidRPr="001B2569">
        <w:rPr>
          <w:rFonts w:cs="Times New Roman"/>
          <w:noProof/>
          <w:sz w:val="22"/>
        </w:rPr>
        <w:t>.</w:t>
      </w:r>
      <w:r w:rsidR="001C2A9A" w:rsidRPr="001B2569">
        <w:rPr>
          <w:rFonts w:cs="Times New Roman"/>
          <w:noProof/>
          <w:sz w:val="22"/>
        </w:rPr>
        <w:t xml:space="preserve"> Our results indicate that</w:t>
      </w:r>
      <w:r w:rsidR="00C95047" w:rsidRPr="001B2569">
        <w:rPr>
          <w:rFonts w:cs="Times New Roman"/>
          <w:noProof/>
          <w:sz w:val="22"/>
        </w:rPr>
        <w:t xml:space="preserve"> </w:t>
      </w:r>
      <w:r w:rsidR="00F74B84" w:rsidRPr="00692A50">
        <w:rPr>
          <w:rFonts w:cs="Times New Roman"/>
          <w:noProof/>
          <w:sz w:val="22"/>
          <w:lang w:val="en-GB"/>
        </w:rPr>
        <w:t>the</w:t>
      </w:r>
      <w:r w:rsidR="00F74B84">
        <w:rPr>
          <w:rFonts w:cs="Times New Roman"/>
          <w:noProof/>
          <w:sz w:val="22"/>
          <w:lang w:val="en-GB"/>
        </w:rPr>
        <w:t>re may be a</w:t>
      </w:r>
      <w:r w:rsidR="001C2A9A" w:rsidRPr="001B2569">
        <w:rPr>
          <w:rFonts w:cs="Times New Roman"/>
          <w:noProof/>
          <w:sz w:val="22"/>
        </w:rPr>
        <w:t xml:space="preserve"> </w:t>
      </w:r>
      <w:r w:rsidR="00C95047" w:rsidRPr="001B2569">
        <w:rPr>
          <w:rFonts w:cs="Times New Roman"/>
          <w:noProof/>
          <w:sz w:val="22"/>
        </w:rPr>
        <w:t xml:space="preserve">temperature-induced pervasive decrease in C storage and increase in tree mortality across </w:t>
      </w:r>
      <w:r w:rsidR="00F41C8A">
        <w:rPr>
          <w:rFonts w:cs="Times New Roman"/>
          <w:noProof/>
          <w:sz w:val="22"/>
        </w:rPr>
        <w:t>Eastern Asia</w:t>
      </w:r>
      <w:r w:rsidR="00C95047" w:rsidRPr="001B2569">
        <w:rPr>
          <w:rFonts w:cs="Times New Roman"/>
          <w:noProof/>
          <w:sz w:val="22"/>
        </w:rPr>
        <w:t xml:space="preserve"> boreal forests with future climate </w:t>
      </w:r>
      <w:bookmarkStart w:id="7" w:name="_Hlk47123672"/>
      <w:r w:rsidR="00F74B84" w:rsidRPr="00692A50">
        <w:rPr>
          <w:rFonts w:cs="Times New Roman"/>
          <w:noProof/>
          <w:sz w:val="22"/>
          <w:lang w:val="en-GB"/>
        </w:rPr>
        <w:t>war</w:t>
      </w:r>
      <w:r w:rsidR="00F74B84">
        <w:rPr>
          <w:rFonts w:cs="Times New Roman"/>
          <w:noProof/>
          <w:sz w:val="22"/>
          <w:lang w:val="en-GB"/>
        </w:rPr>
        <w:t>m</w:t>
      </w:r>
      <w:r w:rsidR="00F74B84" w:rsidRPr="00692A50">
        <w:rPr>
          <w:rFonts w:cs="Times New Roman"/>
          <w:noProof/>
          <w:sz w:val="22"/>
          <w:lang w:val="en-GB"/>
        </w:rPr>
        <w:t>ing</w:t>
      </w:r>
      <w:bookmarkEnd w:id="7"/>
      <w:r w:rsidR="00C95047" w:rsidRPr="001B2569">
        <w:rPr>
          <w:rFonts w:cs="Times New Roman"/>
          <w:noProof/>
          <w:sz w:val="22"/>
        </w:rPr>
        <w:t>.</w:t>
      </w:r>
    </w:p>
    <w:p w14:paraId="1B48784D" w14:textId="77777777" w:rsidR="00C4748A" w:rsidRDefault="00C4748A" w:rsidP="00C87BF8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b/>
          <w:bCs/>
          <w:kern w:val="0"/>
          <w:sz w:val="22"/>
          <w:lang w:val="en-CA"/>
        </w:rPr>
      </w:pPr>
    </w:p>
    <w:p w14:paraId="197FC90B" w14:textId="28571F53" w:rsidR="00D6321E" w:rsidRPr="006A4E54" w:rsidRDefault="00363367" w:rsidP="006A4E54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kern w:val="0"/>
          <w:sz w:val="22"/>
          <w:lang w:val="en-CA"/>
        </w:rPr>
      </w:pPr>
      <w:r w:rsidRPr="006A4E54">
        <w:rPr>
          <w:rFonts w:cs="Times New Roman"/>
          <w:b/>
          <w:bCs/>
          <w:kern w:val="0"/>
          <w:sz w:val="22"/>
          <w:lang w:val="en-CA"/>
        </w:rPr>
        <w:t xml:space="preserve">Keywords: </w:t>
      </w:r>
      <w:bookmarkStart w:id="8" w:name="OLE_LINK52"/>
      <w:bookmarkStart w:id="9" w:name="OLE_LINK53"/>
      <w:r w:rsidR="00C255DB">
        <w:rPr>
          <w:rFonts w:cs="Times New Roman"/>
          <w:kern w:val="0"/>
          <w:sz w:val="22"/>
          <w:lang w:val="en-CA"/>
        </w:rPr>
        <w:t>b</w:t>
      </w:r>
      <w:r w:rsidR="00C255DB" w:rsidRPr="006A4E54">
        <w:rPr>
          <w:rFonts w:cs="Times New Roman"/>
          <w:kern w:val="0"/>
          <w:sz w:val="22"/>
          <w:lang w:val="en-CA"/>
        </w:rPr>
        <w:t xml:space="preserve">oosted regression trees, </w:t>
      </w:r>
      <w:bookmarkEnd w:id="8"/>
      <w:bookmarkEnd w:id="9"/>
      <w:r w:rsidR="00C255DB">
        <w:rPr>
          <w:rFonts w:cs="Times New Roman"/>
          <w:kern w:val="0"/>
          <w:sz w:val="22"/>
          <w:lang w:val="en-GB"/>
        </w:rPr>
        <w:t>c</w:t>
      </w:r>
      <w:r w:rsidR="00C255DB" w:rsidRPr="00692A50">
        <w:rPr>
          <w:rFonts w:cs="Times New Roman"/>
          <w:kern w:val="0"/>
          <w:sz w:val="22"/>
          <w:lang w:val="en-GB"/>
        </w:rPr>
        <w:t>arbon</w:t>
      </w:r>
      <w:r w:rsidR="005412A6" w:rsidRPr="006A4E54">
        <w:rPr>
          <w:rFonts w:cs="Times New Roman"/>
          <w:kern w:val="0"/>
          <w:sz w:val="22"/>
          <w:lang w:val="en-CA"/>
        </w:rPr>
        <w:t xml:space="preserve"> storage, </w:t>
      </w:r>
      <w:r w:rsidR="00C255DB">
        <w:rPr>
          <w:rFonts w:cs="Times New Roman"/>
          <w:kern w:val="0"/>
          <w:sz w:val="22"/>
          <w:lang w:val="en-GB"/>
        </w:rPr>
        <w:t>c</w:t>
      </w:r>
      <w:r w:rsidR="00C255DB" w:rsidRPr="00692A50">
        <w:rPr>
          <w:rFonts w:cs="Times New Roman"/>
          <w:kern w:val="0"/>
          <w:sz w:val="22"/>
          <w:lang w:val="en-GB"/>
        </w:rPr>
        <w:t>arbon</w:t>
      </w:r>
      <w:r w:rsidR="00332247" w:rsidRPr="006A4E54">
        <w:rPr>
          <w:rFonts w:cs="Times New Roman"/>
          <w:kern w:val="0"/>
          <w:sz w:val="22"/>
          <w:lang w:val="en-CA"/>
        </w:rPr>
        <w:t xml:space="preserve"> storage change</w:t>
      </w:r>
      <w:r w:rsidR="00856798" w:rsidRPr="006A4E54">
        <w:rPr>
          <w:rFonts w:cs="Times New Roman"/>
          <w:kern w:val="0"/>
          <w:sz w:val="22"/>
          <w:lang w:val="en-CA"/>
        </w:rPr>
        <w:t>,</w:t>
      </w:r>
      <w:r w:rsidR="00332247" w:rsidRPr="006A4E54">
        <w:rPr>
          <w:rFonts w:cs="Times New Roman"/>
          <w:kern w:val="0"/>
          <w:sz w:val="22"/>
          <w:lang w:val="en-CA"/>
        </w:rPr>
        <w:t xml:space="preserve"> </w:t>
      </w:r>
      <w:r w:rsidR="00C255DB">
        <w:rPr>
          <w:rFonts w:cs="Times New Roman"/>
          <w:kern w:val="0"/>
          <w:sz w:val="22"/>
          <w:lang w:val="en-GB"/>
        </w:rPr>
        <w:t>c</w:t>
      </w:r>
      <w:r w:rsidR="00C255DB" w:rsidRPr="00692A50">
        <w:rPr>
          <w:rFonts w:cs="Times New Roman"/>
          <w:kern w:val="0"/>
          <w:sz w:val="22"/>
          <w:lang w:val="en-GB"/>
        </w:rPr>
        <w:t>limate</w:t>
      </w:r>
      <w:r w:rsidR="00856798" w:rsidRPr="006A4E54">
        <w:rPr>
          <w:rFonts w:cs="Times New Roman"/>
          <w:kern w:val="0"/>
          <w:sz w:val="22"/>
          <w:lang w:val="en-CA"/>
        </w:rPr>
        <w:t xml:space="preserve"> influences</w:t>
      </w:r>
      <w:r w:rsidR="0065651F" w:rsidRPr="006A4E54">
        <w:rPr>
          <w:rFonts w:cs="Times New Roman"/>
          <w:kern w:val="0"/>
          <w:sz w:val="22"/>
          <w:lang w:val="en-CA"/>
        </w:rPr>
        <w:t xml:space="preserve">, </w:t>
      </w:r>
      <w:r w:rsidR="000D32E9" w:rsidRPr="006A4E54">
        <w:rPr>
          <w:rFonts w:cs="Times New Roman"/>
          <w:kern w:val="0"/>
          <w:sz w:val="22"/>
          <w:lang w:val="en-CA"/>
        </w:rPr>
        <w:t>forest vegetation</w:t>
      </w:r>
      <w:r w:rsidR="008167CE" w:rsidRPr="006A4E54">
        <w:rPr>
          <w:rFonts w:cs="Times New Roman"/>
          <w:kern w:val="0"/>
          <w:sz w:val="22"/>
          <w:lang w:val="en-CA"/>
        </w:rPr>
        <w:t xml:space="preserve">, </w:t>
      </w:r>
      <w:r w:rsidR="00C255DB">
        <w:rPr>
          <w:rFonts w:cs="Times New Roman"/>
          <w:kern w:val="0"/>
          <w:sz w:val="22"/>
          <w:lang w:val="en-GB"/>
        </w:rPr>
        <w:t>t</w:t>
      </w:r>
      <w:r w:rsidR="00C255DB" w:rsidRPr="00692A50">
        <w:rPr>
          <w:rFonts w:cs="Times New Roman"/>
          <w:kern w:val="0"/>
          <w:sz w:val="22"/>
          <w:lang w:val="en-GB"/>
        </w:rPr>
        <w:t>emperature</w:t>
      </w:r>
      <w:r w:rsidR="008167CE" w:rsidRPr="006A4E54">
        <w:rPr>
          <w:rFonts w:cs="Times New Roman"/>
          <w:kern w:val="0"/>
          <w:sz w:val="22"/>
          <w:lang w:val="en-CA"/>
        </w:rPr>
        <w:t xml:space="preserve"> threshold</w:t>
      </w:r>
    </w:p>
    <w:p w14:paraId="622973A4" w14:textId="77777777" w:rsidR="00C4748A" w:rsidRPr="006A4E54" w:rsidRDefault="00C4748A" w:rsidP="006A4E54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b/>
          <w:bCs/>
          <w:kern w:val="0"/>
          <w:sz w:val="22"/>
          <w:lang w:val="en-CA"/>
        </w:rPr>
      </w:pPr>
    </w:p>
    <w:p w14:paraId="3EACF4DD" w14:textId="6E079154" w:rsidR="00175781" w:rsidRPr="006A4E54" w:rsidRDefault="006A4E54" w:rsidP="006A4E54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b/>
          <w:bCs/>
          <w:kern w:val="0"/>
          <w:sz w:val="22"/>
          <w:lang w:val="en-CA"/>
        </w:rPr>
      </w:pPr>
      <w:r>
        <w:rPr>
          <w:rFonts w:cs="Times New Roman"/>
          <w:b/>
          <w:bCs/>
          <w:kern w:val="0"/>
          <w:sz w:val="22"/>
          <w:lang w:val="en-CA"/>
        </w:rPr>
        <w:t>1.</w:t>
      </w:r>
      <w:r w:rsidR="00156064">
        <w:rPr>
          <w:rFonts w:cs="Times New Roman"/>
          <w:b/>
          <w:bCs/>
          <w:kern w:val="0"/>
          <w:sz w:val="22"/>
          <w:lang w:val="en-CA"/>
        </w:rPr>
        <w:t xml:space="preserve"> </w:t>
      </w:r>
      <w:r w:rsidR="00175781" w:rsidRPr="006A4E54">
        <w:rPr>
          <w:rFonts w:cs="Times New Roman"/>
          <w:b/>
          <w:bCs/>
          <w:kern w:val="0"/>
          <w:sz w:val="22"/>
          <w:lang w:val="en-CA"/>
        </w:rPr>
        <w:t>Introduction</w:t>
      </w:r>
    </w:p>
    <w:p w14:paraId="3BDE44EC" w14:textId="6469715B" w:rsidR="00FE09EC" w:rsidRDefault="003F47C2" w:rsidP="00B0562F">
      <w:pPr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sz w:val="22"/>
        </w:rPr>
      </w:pPr>
      <w:r w:rsidRPr="006A4E54">
        <w:rPr>
          <w:rFonts w:cs="Times New Roman"/>
          <w:sz w:val="22"/>
        </w:rPr>
        <w:t xml:space="preserve">Forests are </w:t>
      </w:r>
      <w:r w:rsidR="00F20619">
        <w:rPr>
          <w:rFonts w:cs="Times New Roman"/>
          <w:sz w:val="22"/>
          <w:lang w:val="en-GB"/>
        </w:rPr>
        <w:t>a major component</w:t>
      </w:r>
      <w:r w:rsidR="00F20619" w:rsidRPr="00692A50">
        <w:rPr>
          <w:rFonts w:cs="Times New Roman"/>
          <w:sz w:val="22"/>
          <w:lang w:val="en-GB"/>
        </w:rPr>
        <w:t xml:space="preserve"> </w:t>
      </w:r>
      <w:r w:rsidRPr="006A4E54">
        <w:rPr>
          <w:rFonts w:cs="Times New Roman"/>
          <w:sz w:val="22"/>
        </w:rPr>
        <w:t>of terrestrial ecosystem</w:t>
      </w:r>
      <w:r w:rsidR="00F20619">
        <w:rPr>
          <w:rFonts w:cs="Times New Roman"/>
          <w:sz w:val="22"/>
        </w:rPr>
        <w:t>s</w:t>
      </w:r>
      <w:r w:rsidR="00CC0FAB" w:rsidRPr="006A4E54">
        <w:rPr>
          <w:rFonts w:cs="Times New Roman"/>
          <w:sz w:val="22"/>
        </w:rPr>
        <w:t xml:space="preserve">, storing </w:t>
      </w:r>
      <w:r w:rsidR="00F20619">
        <w:rPr>
          <w:rFonts w:cs="Times New Roman"/>
          <w:sz w:val="22"/>
          <w:lang w:val="en-GB"/>
        </w:rPr>
        <w:t>around</w:t>
      </w:r>
      <w:r w:rsidR="00CC0FAB" w:rsidRPr="006A4E54">
        <w:rPr>
          <w:rFonts w:cs="Times New Roman"/>
          <w:sz w:val="22"/>
        </w:rPr>
        <w:t xml:space="preserve"> 45% of total terrestrial carbon</w:t>
      </w:r>
      <w:r w:rsidR="00F92099" w:rsidRPr="006A4E54">
        <w:rPr>
          <w:rFonts w:cs="Times New Roman"/>
          <w:sz w:val="22"/>
        </w:rPr>
        <w:t xml:space="preserve"> (C) </w:t>
      </w:r>
      <w:r w:rsidR="001354E7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&lt;EndNote&gt;&lt;Cite&gt;&lt;Author&gt;Silva&lt;/Author&gt;&lt;Year&gt;2013&lt;/Year&gt;&lt;RecNum&gt;31&lt;/RecNum&gt;&lt;DisplayText&gt;(Silva &amp;amp; Anand, 2013)&lt;/DisplayText&gt;&lt;record&gt;&lt;rec-number&gt;31&lt;/rec-number&gt;&lt;foreign-keys&gt;&lt;key app="EN" db-id="fd0rswertavrf3e2tt0vf5t3s0zs5frsvarv" timestamp="1591663073"&gt;31&lt;/key&gt;&lt;/foreign-keys&gt;&lt;ref-type name="Journal Article"&gt;17&lt;/ref-type&gt;&lt;contributors&gt;&lt;authors&gt;&lt;author&gt;Silva, Lucas C. R.&lt;/author&gt;&lt;author&gt;Anand, Madhur&lt;/author&gt;&lt;/authors&gt;&lt;/contributors&gt;&lt;titles&gt;&lt;title&gt;Probing for the influence of atmospheric CO2 and climate change on forest ecosystems across biomes&lt;/title&gt;&lt;secondary-title&gt;Global Ecology and Biogeography&lt;/secondary-title&gt;&lt;/titles&gt;&lt;periodical&gt;&lt;full-title&gt;Global Ecology and Biogeography&lt;/full-title&gt;&lt;/periodical&gt;&lt;pages&gt;83-92&lt;/pages&gt;&lt;volume&gt;22&lt;/volume&gt;&lt;number&gt;1&lt;/number&gt;&lt;dates&gt;&lt;year&gt;2013&lt;/year&gt;&lt;/dates&gt;&lt;isbn&gt;1466-822X&lt;/isbn&gt;&lt;urls&gt;&lt;related-urls&gt;&lt;url&gt;https://onlinelibrary.wiley.com/doi/abs/10.1111/j.1466-8238.2012.00783.x&lt;/url&gt;&lt;/related-urls&gt;&lt;/urls&gt;&lt;electronic-resource-num&gt;10.1111/j.1466-8238.2012.00783.x&lt;/electronic-resource-num&gt;&lt;/record&gt;&lt;/Cite&gt;&lt;/EndNote&gt;</w:instrText>
      </w:r>
      <w:r w:rsidR="001354E7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(Silva &amp; Anand, 2013)</w:t>
      </w:r>
      <w:r w:rsidR="001354E7" w:rsidRPr="006A4E54">
        <w:rPr>
          <w:rFonts w:cs="Times New Roman"/>
          <w:sz w:val="22"/>
        </w:rPr>
        <w:fldChar w:fldCharType="end"/>
      </w:r>
      <w:r w:rsidR="00D60D58" w:rsidRPr="006A4E54">
        <w:rPr>
          <w:rFonts w:cs="Times New Roman"/>
          <w:sz w:val="22"/>
        </w:rPr>
        <w:t xml:space="preserve"> and </w:t>
      </w:r>
      <w:r w:rsidR="00F20619" w:rsidRPr="00692A50">
        <w:rPr>
          <w:rFonts w:cs="Times New Roman"/>
          <w:sz w:val="22"/>
          <w:lang w:val="en-GB"/>
        </w:rPr>
        <w:t>mitigat</w:t>
      </w:r>
      <w:r w:rsidR="00F20619">
        <w:rPr>
          <w:rFonts w:cs="Times New Roman"/>
          <w:sz w:val="22"/>
          <w:lang w:val="en-GB"/>
        </w:rPr>
        <w:t>ing</w:t>
      </w:r>
      <w:r w:rsidR="00F20619" w:rsidRPr="006A4E54">
        <w:rPr>
          <w:rFonts w:cs="Times New Roman"/>
          <w:sz w:val="22"/>
        </w:rPr>
        <w:t xml:space="preserve"> </w:t>
      </w:r>
      <w:r w:rsidR="00933A35" w:rsidRPr="006A4E54">
        <w:rPr>
          <w:rFonts w:cs="Times New Roman"/>
          <w:sz w:val="22"/>
        </w:rPr>
        <w:t>climate change</w:t>
      </w:r>
      <w:r w:rsidRPr="006A4E54">
        <w:rPr>
          <w:rFonts w:cs="Times New Roman"/>
          <w:sz w:val="22"/>
        </w:rPr>
        <w:t>.</w:t>
      </w:r>
      <w:r w:rsidR="007B105C" w:rsidRPr="006A4E54">
        <w:rPr>
          <w:rFonts w:cs="Times New Roman"/>
          <w:sz w:val="22"/>
        </w:rPr>
        <w:t xml:space="preserve"> A</w:t>
      </w:r>
      <w:bookmarkStart w:id="10" w:name="OLE_LINK65"/>
      <w:r w:rsidR="007B105C" w:rsidRPr="006A4E54">
        <w:rPr>
          <w:rFonts w:cs="Times New Roman"/>
          <w:sz w:val="22"/>
        </w:rPr>
        <w:t xml:space="preserve"> </w:t>
      </w:r>
      <w:bookmarkEnd w:id="10"/>
      <w:r w:rsidR="007B105C" w:rsidRPr="006A4E54">
        <w:rPr>
          <w:rFonts w:cs="Times New Roman"/>
          <w:sz w:val="22"/>
        </w:rPr>
        <w:t xml:space="preserve">sink of 861 Pg C </w:t>
      </w:r>
      <w:r w:rsidR="00C9452B">
        <w:rPr>
          <w:rFonts w:cs="Times New Roman"/>
          <w:sz w:val="22"/>
        </w:rPr>
        <w:t>i</w:t>
      </w:r>
      <w:r w:rsidR="007B105C" w:rsidRPr="006A4E54">
        <w:rPr>
          <w:rFonts w:cs="Times New Roman"/>
          <w:sz w:val="22"/>
        </w:rPr>
        <w:t xml:space="preserve">s stored in the world’s forests </w:t>
      </w:r>
      <w:r w:rsidR="007B105C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&lt;EndNote&gt;&lt;Cite&gt;&lt;Author&gt;Pan&lt;/Author&gt;&lt;Year&gt;2011&lt;/Year&gt;&lt;RecNum&gt;20&lt;/RecNum&gt;&lt;DisplayText&gt;(Pan et al., 2011)&lt;/DisplayText&gt;&lt;record&gt;&lt;rec-number&gt;20&lt;/rec-number&gt;&lt;foreign-keys&gt;&lt;key app="EN" db-id="fd0rswertavrf3e2tt0vf5t3s0zs5frsvarv" timestamp="1590924839"&gt;20&lt;/key&gt;&lt;/foreign-keys&gt;&lt;ref-type name="Journal Article"&gt;17&lt;/ref-type&gt;&lt;contributors&gt;&lt;authors&gt;&lt;author&gt;Pan, Yude&lt;/author&gt;&lt;author&gt;Birdsey, Richard A.&lt;/author&gt;&lt;author&gt;Fang, Jingyun&lt;/author&gt;&lt;author&gt;Houghton, Richard&lt;/author&gt;&lt;author&gt;Kauppi, Pekka E.&lt;/author&gt;&lt;author&gt;Kurz, Werner A.&lt;/author&gt;&lt;author&gt;Phillips, Oliver L.&lt;/author&gt;&lt;author&gt;Shvidenko, Anatoly&lt;/author&gt;&lt;author&gt;Lewis, Simon L.&lt;/author&gt;&lt;author&gt;Canadell, Josep G.&lt;/author&gt;&lt;author&gt;Ciais, Philippe&lt;/author&gt;&lt;author&gt;Jackson, Robert B.&lt;/author&gt;&lt;author&gt;Pacala, Stephen W.&lt;/author&gt;&lt;author&gt;McGuire, A. David&lt;/author&gt;&lt;author&gt;Piao, Shilong&lt;/author&gt;&lt;author&gt;Rautiainen, Aapo&lt;/author&gt;&lt;author&gt;Sitch, Stephen&lt;/author&gt;&lt;author&gt;Hayes, Daniel&lt;/author&gt;&lt;/authors&gt;&lt;/contributors&gt;&lt;titles&gt;&lt;title&gt;A Large and Persistent Carbon Sink in the World’s Forests&lt;/title&gt;&lt;secondary-title&gt;Science&lt;/secondary-title&gt;&lt;/titles&gt;&lt;periodical&gt;&lt;full-title&gt;Science&lt;/full-title&gt;&lt;/periodical&gt;&lt;pages&gt;988-993&lt;/pages&gt;&lt;volume&gt;333&lt;/volume&gt;&lt;number&gt;6045&lt;/number&gt;&lt;dates&gt;&lt;year&gt;2011&lt;/year&gt;&lt;/dates&gt;&lt;urls&gt;&lt;related-urls&gt;&lt;url&gt;https://science.sciencemag.org/content/sci/333/6045/988.full.pdf&lt;/url&gt;&lt;/related-urls&gt;&lt;/urls&gt;&lt;electronic-resource-num&gt;10.1126/science.1201609&lt;/electronic-resource-num&gt;&lt;/record&gt;&lt;/Cite&gt;&lt;/EndNote&gt;</w:instrText>
      </w:r>
      <w:r w:rsidR="007B105C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(Pan et al., 2011)</w:t>
      </w:r>
      <w:r w:rsidR="007B105C" w:rsidRPr="006A4E54">
        <w:rPr>
          <w:rFonts w:cs="Times New Roman"/>
          <w:sz w:val="22"/>
        </w:rPr>
        <w:fldChar w:fldCharType="end"/>
      </w:r>
      <w:r w:rsidR="00C9452B">
        <w:rPr>
          <w:rFonts w:cs="Times New Roman"/>
          <w:sz w:val="22"/>
        </w:rPr>
        <w:t>, and the</w:t>
      </w:r>
      <w:r w:rsidR="007B105C" w:rsidRPr="006A4E54">
        <w:rPr>
          <w:rFonts w:cs="Times New Roman"/>
          <w:sz w:val="22"/>
        </w:rPr>
        <w:t xml:space="preserve"> C storage in China’s forest ecosystems </w:t>
      </w:r>
      <w:r w:rsidR="00C9452B">
        <w:rPr>
          <w:rFonts w:cs="Times New Roman"/>
          <w:sz w:val="22"/>
        </w:rPr>
        <w:t>i</w:t>
      </w:r>
      <w:r w:rsidR="007B105C" w:rsidRPr="006A4E54">
        <w:rPr>
          <w:rFonts w:cs="Times New Roman"/>
          <w:sz w:val="22"/>
        </w:rPr>
        <w:t xml:space="preserve">s 79.24 Pg C </w:t>
      </w:r>
      <w:r w:rsidR="007B105C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&lt;EndNote&gt;&lt;Cite&gt;&lt;Author&gt;Tang&lt;/Author&gt;&lt;Year&gt;2018&lt;/Year&gt;&lt;RecNum&gt;21&lt;/RecNum&gt;&lt;DisplayText&gt;(Tang et al., 2018)&lt;/DisplayText&gt;&lt;record&gt;&lt;rec-number&gt;21&lt;/rec-number&gt;&lt;foreign-keys&gt;&lt;key app="EN" db-id="fd0rswertavrf3e2tt0vf5t3s0zs5frsvarv" timestamp="1590926656"&gt;21&lt;/key&gt;&lt;/foreign-keys&gt;&lt;ref-type name="Journal Article"&gt;17&lt;/ref-type&gt;&lt;contributors&gt;&lt;authors&gt;&lt;author&gt;Tang, Xuli&lt;/author&gt;&lt;author&gt;Zhao, Xia&lt;/author&gt;&lt;author&gt;Bai, Yongfei&lt;/author&gt;&lt;author&gt;Tang, Zhiyao&lt;/author&gt;&lt;author&gt;Wang, Wantong&lt;/author&gt;&lt;author&gt;Zhao, Yongcun&lt;/author&gt;&lt;author&gt;Wan, Hongwei&lt;/author&gt;&lt;author&gt;Xie, Zongqiang&lt;/author&gt;&lt;author&gt;Shi, Xuezheng&lt;/author&gt;&lt;author&gt;Wu, Bingfang&lt;/author&gt;&lt;author&gt;Wang, Gengxu&lt;/author&gt;&lt;author&gt;Yan, Junhua&lt;/author&gt;&lt;author&gt;Ma, Keping&lt;/author&gt;&lt;author&gt;Du, Sheng&lt;/author&gt;&lt;author&gt;Li, Shenggong&lt;/author&gt;&lt;author&gt;Han, Shijie&lt;/author&gt;&lt;author&gt;Ma, Youxin&lt;/author&gt;&lt;author&gt;Hu, Huifeng&lt;/author&gt;&lt;author&gt;He, Nianpeng&lt;/author&gt;&lt;author&gt;Yang, Yuanhe&lt;/author&gt;&lt;author&gt;Han, Wenxuan&lt;/author&gt;&lt;author&gt;He, Hongling&lt;/author&gt;&lt;author&gt;Yu, Guirui&lt;/author&gt;&lt;author&gt;Fang, Jingyun&lt;/author&gt;&lt;author&gt;Zhou, Guoyi&lt;/author&gt;&lt;/authors&gt;&lt;/contributors&gt;&lt;titles&gt;&lt;title&gt;Carbon pools in China’s terrestrial ecosystems: New estimates based on an intensive field survey&lt;/title&gt;&lt;secondary-title&gt;Proceedings of the National Academy of Sciences&lt;/secondary-title&gt;&lt;/titles&gt;&lt;periodical&gt;&lt;full-title&gt;Proceedings of the National Academy of Sciences&lt;/full-title&gt;&lt;/periodical&gt;&lt;pages&gt;4021-4026&lt;/pages&gt;&lt;volume&gt;115&lt;/volume&gt;&lt;number&gt;16&lt;/number&gt;&lt;dates&gt;&lt;year&gt;2018&lt;/year&gt;&lt;/dates&gt;&lt;urls&gt;&lt;related-urls&gt;&lt;url&gt;https://www.pnas.org/content/pnas/115/16/4021.full.pdf&lt;/url&gt;&lt;/related-urls&gt;&lt;/urls&gt;&lt;electronic-resource-num&gt;10.1073/pnas.1700291115&lt;/electronic-resource-num&gt;&lt;/record&gt;&lt;/Cite&gt;&lt;/EndNote&gt;</w:instrText>
      </w:r>
      <w:r w:rsidR="007B105C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(Tang et al., 2018)</w:t>
      </w:r>
      <w:r w:rsidR="007B105C" w:rsidRPr="006A4E54">
        <w:rPr>
          <w:rFonts w:cs="Times New Roman"/>
          <w:sz w:val="22"/>
        </w:rPr>
        <w:fldChar w:fldCharType="end"/>
      </w:r>
      <w:r w:rsidR="007B105C" w:rsidRPr="006A4E54">
        <w:rPr>
          <w:rFonts w:cs="Times New Roman"/>
          <w:sz w:val="22"/>
        </w:rPr>
        <w:t>.</w:t>
      </w:r>
      <w:r w:rsidR="00A06CD5">
        <w:rPr>
          <w:rFonts w:cs="Times New Roman"/>
          <w:sz w:val="22"/>
        </w:rPr>
        <w:t xml:space="preserve"> </w:t>
      </w:r>
      <w:r w:rsidR="00E6419A" w:rsidRPr="006A4E54">
        <w:rPr>
          <w:rFonts w:cs="Times New Roman"/>
          <w:sz w:val="22"/>
          <w:shd w:val="clear" w:color="auto" w:fill="FFFFFF"/>
        </w:rPr>
        <w:t xml:space="preserve">Boreal forests, which </w:t>
      </w:r>
      <w:r w:rsidR="00E6419A" w:rsidRPr="006A4E54">
        <w:rPr>
          <w:rFonts w:cs="Times New Roman"/>
          <w:sz w:val="22"/>
        </w:rPr>
        <w:t xml:space="preserve">account for </w:t>
      </w:r>
      <w:r w:rsidR="00E6419A">
        <w:rPr>
          <w:rFonts w:cs="Times New Roman"/>
          <w:sz w:val="22"/>
          <w:lang w:val="en-GB"/>
        </w:rPr>
        <w:t>around</w:t>
      </w:r>
      <w:r w:rsidR="00E6419A" w:rsidRPr="006A4E54">
        <w:rPr>
          <w:rFonts w:cs="Times New Roman"/>
          <w:sz w:val="22"/>
        </w:rPr>
        <w:t xml:space="preserve"> 30% of the total C storage in </w:t>
      </w:r>
      <w:r w:rsidR="00E6419A" w:rsidRPr="006A4E54">
        <w:rPr>
          <w:rFonts w:cs="Times New Roman"/>
          <w:kern w:val="0"/>
          <w:sz w:val="22"/>
          <w:lang w:val="en-GB"/>
        </w:rPr>
        <w:t xml:space="preserve">forest ecosystems </w:t>
      </w:r>
      <w:r w:rsidR="00E6419A" w:rsidRPr="006A4E54">
        <w:rPr>
          <w:rFonts w:cs="Times New Roman"/>
          <w:kern w:val="0"/>
          <w:sz w:val="22"/>
          <w:lang w:val="en-GB"/>
        </w:rPr>
        <w:fldChar w:fldCharType="begin"/>
      </w:r>
      <w:r w:rsidR="006D6243">
        <w:rPr>
          <w:rFonts w:cs="Times New Roman"/>
          <w:kern w:val="0"/>
          <w:sz w:val="22"/>
          <w:lang w:val="en-GB"/>
        </w:rPr>
        <w:instrText xml:space="preserve"> ADDIN EN.CITE &lt;EndNote&gt;&lt;Cite&gt;&lt;Author&gt;Dixon&lt;/Author&gt;&lt;Year&gt;1994&lt;/Year&gt;&lt;RecNum&gt;23&lt;/RecNum&gt;&lt;DisplayText&gt;(Dixon et al., 1994)&lt;/DisplayText&gt;&lt;record&gt;&lt;rec-number&gt;23&lt;/rec-number&gt;&lt;foreign-keys&gt;&lt;key app="EN" db-id="fd0rswertavrf3e2tt0vf5t3s0zs5frsvarv" timestamp="1591534163"&gt;23&lt;/key&gt;&lt;/foreign-keys&gt;&lt;ref-type name="Journal Article"&gt;17&lt;/ref-type&gt;&lt;contributors&gt;&lt;authors&gt;&lt;author&gt;Dixon, R. K.&lt;/author&gt;&lt;author&gt;Solomon, A. M.&lt;/author&gt;&lt;author&gt;Brown, S.&lt;/author&gt;&lt;author&gt;Houghton, R. A.&lt;/author&gt;&lt;author&gt;Trexier, M. C.&lt;/author&gt;&lt;author&gt;Wisniewski, J.&lt;/author&gt;&lt;/authors&gt;&lt;/contributors&gt;&lt;titles&gt;&lt;title&gt;Carbon Pools and Flux of Global Forest Ecosystems&lt;/title&gt;&lt;secondary-title&gt;Science&lt;/secondary-title&gt;&lt;/titles&gt;&lt;periodical&gt;&lt;full-title&gt;Science&lt;/full-title&gt;&lt;/periodical&gt;&lt;pages&gt;185-190&lt;/pages&gt;&lt;volume&gt;263&lt;/volume&gt;&lt;number&gt;5144&lt;/number&gt;&lt;dates&gt;&lt;year&gt;1994&lt;/year&gt;&lt;/dates&gt;&lt;urls&gt;&lt;related-urls&gt;&lt;url&gt;https://science.sciencemag.org/content/sci/263/5144/185.full.pdf&lt;/url&gt;&lt;/related-urls&gt;&lt;/urls&gt;&lt;electronic-resource-num&gt;10.1126/science.263.5144.185&lt;/electronic-resource-num&gt;&lt;/record&gt;&lt;/Cite&gt;&lt;/EndNote&gt;</w:instrText>
      </w:r>
      <w:r w:rsidR="00E6419A" w:rsidRPr="006A4E54">
        <w:rPr>
          <w:rFonts w:cs="Times New Roman"/>
          <w:kern w:val="0"/>
          <w:sz w:val="22"/>
          <w:lang w:val="en-GB"/>
        </w:rPr>
        <w:fldChar w:fldCharType="separate"/>
      </w:r>
      <w:r w:rsidR="006D6243">
        <w:rPr>
          <w:rFonts w:cs="Times New Roman"/>
          <w:noProof/>
          <w:kern w:val="0"/>
          <w:sz w:val="22"/>
          <w:lang w:val="en-GB"/>
        </w:rPr>
        <w:t>(Dixon et al., 1994)</w:t>
      </w:r>
      <w:r w:rsidR="00E6419A" w:rsidRPr="006A4E54">
        <w:rPr>
          <w:rFonts w:cs="Times New Roman"/>
          <w:kern w:val="0"/>
          <w:sz w:val="22"/>
          <w:lang w:val="en-GB"/>
        </w:rPr>
        <w:fldChar w:fldCharType="end"/>
      </w:r>
      <w:r w:rsidR="00E6419A" w:rsidRPr="006A4E54">
        <w:rPr>
          <w:rFonts w:cs="Times New Roman"/>
          <w:kern w:val="0"/>
          <w:sz w:val="22"/>
          <w:lang w:val="en-GB"/>
        </w:rPr>
        <w:t>,</w:t>
      </w:r>
      <w:r w:rsidR="00E6419A" w:rsidRPr="006A4E54">
        <w:rPr>
          <w:rFonts w:cs="Times New Roman"/>
          <w:sz w:val="22"/>
          <w:shd w:val="clear" w:color="auto" w:fill="FFFFFF"/>
        </w:rPr>
        <w:t xml:space="preserve"> </w:t>
      </w:r>
      <w:r w:rsidR="00E6419A" w:rsidRPr="006A4E54">
        <w:rPr>
          <w:rFonts w:cs="Times New Roman"/>
          <w:sz w:val="22"/>
        </w:rPr>
        <w:t xml:space="preserve">exert strong controls </w:t>
      </w:r>
      <w:r w:rsidR="00E6419A">
        <w:rPr>
          <w:rFonts w:cs="Times New Roman"/>
          <w:sz w:val="22"/>
          <w:lang w:val="en-GB"/>
        </w:rPr>
        <w:t>over</w:t>
      </w:r>
      <w:r w:rsidR="00E6419A" w:rsidRPr="006A4E54">
        <w:rPr>
          <w:rFonts w:cs="Times New Roman"/>
          <w:sz w:val="22"/>
        </w:rPr>
        <w:t xml:space="preserve"> the global carbon cycle </w:t>
      </w:r>
      <w:r w:rsidR="00E6419A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&lt;EndNote&gt;&lt;Cite&gt;&lt;Author&gt;Ma&lt;/Author&gt;&lt;Year&gt;2012&lt;/Year&gt;&lt;RecNum&gt;32&lt;/RecNum&gt;&lt;DisplayText&gt;(Ma et al., 2012)&lt;/DisplayText&gt;&lt;record&gt;&lt;rec-number&gt;32&lt;/rec-number&gt;&lt;foreign-keys&gt;&lt;key app="EN" db-id="fd0rswertavrf3e2tt0vf5t3s0zs5frsvarv" timestamp="1591765891"&gt;32&lt;/key&gt;&lt;/foreign-keys&gt;&lt;ref-type name="Journal Article"&gt;17&lt;/ref-type&gt;&lt;contributors&gt;&lt;authors&gt;&lt;author&gt;Ma, Zhihai&lt;/author&gt;&lt;author&gt;Peng, Changhui&lt;/author&gt;&lt;author&gt;Zhu, Qiuan&lt;/author&gt;&lt;author&gt;Chen, Huai&lt;/author&gt;&lt;author&gt;Yu, Guirui&lt;/author&gt;&lt;author&gt;Li, Weizhong&lt;/author&gt;&lt;author&gt;Zhou, Xiaolu&lt;/author&gt;&lt;author&gt;Wang, Weifeng&lt;/author&gt;&lt;author&gt;Zhang, Wenhua&lt;/author&gt;&lt;/authors&gt;&lt;/contributors&gt;&lt;titles&gt;&lt;title&gt;Regional drought-induced reduction in the biomass carbon sink of Canada&amp;apos;s boreal forests&lt;/title&gt;&lt;secondary-title&gt;Proceedings of the National Academy of Sciences&lt;/secondary-title&gt;&lt;/titles&gt;&lt;periodical&gt;&lt;full-title&gt;Proceedings of the National Academy of Sciences&lt;/full-title&gt;&lt;/periodical&gt;&lt;pages&gt;2423-2427&lt;/pages&gt;&lt;volume&gt;109&lt;/volume&gt;&lt;number&gt;7&lt;/number&gt;&lt;dates&gt;&lt;year&gt;2012&lt;/year&gt;&lt;/dates&gt;&lt;urls&gt;&lt;related-urls&gt;&lt;url&gt;https://www.pnas.org/content/pnas/109/7/2423.full.pdf&lt;/url&gt;&lt;/related-urls&gt;&lt;/urls&gt;&lt;electronic-resource-num&gt;10.1073/pnas.1111576109&lt;/electronic-resource-num&gt;&lt;/record&gt;&lt;/Cite&gt;&lt;/EndNote&gt;</w:instrText>
      </w:r>
      <w:r w:rsidR="00E6419A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(Ma et al., 2012)</w:t>
      </w:r>
      <w:r w:rsidR="00E6419A" w:rsidRPr="006A4E54">
        <w:rPr>
          <w:rFonts w:cs="Times New Roman"/>
          <w:sz w:val="22"/>
        </w:rPr>
        <w:fldChar w:fldCharType="end"/>
      </w:r>
      <w:r w:rsidR="00E6419A">
        <w:rPr>
          <w:rFonts w:cs="Times New Roman"/>
          <w:sz w:val="22"/>
        </w:rPr>
        <w:t>.</w:t>
      </w:r>
      <w:r w:rsidR="00E6419A" w:rsidRPr="006A4E54">
        <w:rPr>
          <w:rFonts w:cs="Times New Roman"/>
          <w:sz w:val="22"/>
        </w:rPr>
        <w:t xml:space="preserve"> </w:t>
      </w:r>
      <w:r w:rsidR="00E6419A">
        <w:rPr>
          <w:rFonts w:cs="Times New Roman"/>
          <w:sz w:val="22"/>
          <w:lang w:val="en-GB"/>
        </w:rPr>
        <w:t>They are also</w:t>
      </w:r>
      <w:r w:rsidR="00E6419A" w:rsidRPr="006A4E54">
        <w:rPr>
          <w:rFonts w:cs="Times New Roman"/>
          <w:sz w:val="22"/>
        </w:rPr>
        <w:t xml:space="preserve"> a </w:t>
      </w:r>
      <w:r w:rsidR="00A54F7C">
        <w:rPr>
          <w:rFonts w:cs="Times New Roman"/>
          <w:sz w:val="22"/>
        </w:rPr>
        <w:t>safe</w:t>
      </w:r>
      <w:r w:rsidR="00A54F7C" w:rsidRPr="006A4E54">
        <w:rPr>
          <w:rFonts w:cs="Times New Roman"/>
          <w:sz w:val="22"/>
        </w:rPr>
        <w:t xml:space="preserve"> </w:t>
      </w:r>
      <w:r w:rsidR="00E6419A" w:rsidRPr="006A4E54">
        <w:rPr>
          <w:rFonts w:cs="Times New Roman"/>
          <w:sz w:val="22"/>
        </w:rPr>
        <w:t>haven for diverse biological communities</w:t>
      </w:r>
      <w:r w:rsidR="00E6419A" w:rsidRPr="006A4E54">
        <w:rPr>
          <w:rFonts w:cs="Times New Roman"/>
          <w:sz w:val="22"/>
          <w:shd w:val="clear" w:color="auto" w:fill="FFFFFF"/>
        </w:rPr>
        <w:t xml:space="preserve"> sensitive to global climate change </w:t>
      </w:r>
      <w:r w:rsidR="00E6419A" w:rsidRPr="006A4E54">
        <w:rPr>
          <w:rFonts w:cs="Times New Roman"/>
          <w:sz w:val="22"/>
          <w:shd w:val="clear" w:color="auto" w:fill="FFFFFF"/>
        </w:rPr>
        <w:fldChar w:fldCharType="begin"/>
      </w:r>
      <w:r w:rsidR="006D6243">
        <w:rPr>
          <w:rFonts w:cs="Times New Roman"/>
          <w:sz w:val="22"/>
          <w:shd w:val="clear" w:color="auto" w:fill="FFFFFF"/>
        </w:rPr>
        <w:instrText xml:space="preserve"> ADDIN EN.CITE &lt;EndNote&gt;&lt;Cite&gt;&lt;Author&gt;Kauppi&lt;/Author&gt;&lt;Year&gt;1985&lt;/Year&gt;&lt;RecNum&gt;33&lt;/RecNum&gt;&lt;DisplayText&gt;(Kauppi &amp;amp; Posch, 1985)&lt;/DisplayText&gt;&lt;record&gt;&lt;rec-number&gt;33&lt;/rec-number&gt;&lt;foreign-keys&gt;&lt;key app="EN" db-id="fd0rswertavrf3e2tt0vf5t3s0zs5frsvarv" timestamp="1591767383"&gt;33&lt;/key&gt;&lt;/foreign-keys&gt;&lt;ref-type name="Journal Article"&gt;17&lt;/ref-type&gt;&lt;contributors&gt;&lt;authors&gt;&lt;author&gt;Kauppi, Pekka&lt;/author&gt;&lt;author&gt;Posch, Maximilian&lt;/author&gt;&lt;/authors&gt;&lt;/contributors&gt;&lt;titles&gt;&lt;title&gt;Sensitivity of boreal forests to possible climatic warming&lt;/title&gt;&lt;secondary-title&gt;Climatic Change&lt;/secondary-title&gt;&lt;/titles&gt;&lt;periodical&gt;&lt;full-title&gt;Climatic Change&lt;/full-title&gt;&lt;/periodical&gt;&lt;pages&gt;45-54&lt;/pages&gt;&lt;volume&gt;7&lt;/volume&gt;&lt;number&gt;1&lt;/number&gt;&lt;dates&gt;&lt;year&gt;1985&lt;/year&gt;&lt;pub-dates&gt;&lt;date&gt;1985/03/01&lt;/date&gt;&lt;/pub-dates&gt;&lt;/dates&gt;&lt;isbn&gt;1573-1480&lt;/isbn&gt;&lt;urls&gt;&lt;related-urls&gt;&lt;url&gt;https://doi.org/10.1007/BF00139440&lt;/url&gt;&lt;/related-urls&gt;&lt;/urls&gt;&lt;electronic-resource-num&gt;10.1007/BF00139440&lt;/electronic-resource-num&gt;&lt;/record&gt;&lt;/Cite&gt;&lt;/EndNote&gt;</w:instrText>
      </w:r>
      <w:r w:rsidR="00E6419A" w:rsidRPr="006A4E54">
        <w:rPr>
          <w:rFonts w:cs="Times New Roman"/>
          <w:sz w:val="22"/>
          <w:shd w:val="clear" w:color="auto" w:fill="FFFFFF"/>
        </w:rPr>
        <w:fldChar w:fldCharType="separate"/>
      </w:r>
      <w:r w:rsidR="006D6243">
        <w:rPr>
          <w:rFonts w:cs="Times New Roman"/>
          <w:noProof/>
          <w:sz w:val="22"/>
          <w:shd w:val="clear" w:color="auto" w:fill="FFFFFF"/>
        </w:rPr>
        <w:t>(Kauppi &amp; Posch, 1985)</w:t>
      </w:r>
      <w:r w:rsidR="00E6419A" w:rsidRPr="006A4E54">
        <w:rPr>
          <w:rFonts w:cs="Times New Roman"/>
          <w:sz w:val="22"/>
          <w:shd w:val="clear" w:color="auto" w:fill="FFFFFF"/>
        </w:rPr>
        <w:fldChar w:fldCharType="end"/>
      </w:r>
      <w:r w:rsidR="00E6419A" w:rsidRPr="006A4E54">
        <w:rPr>
          <w:rFonts w:cs="Times New Roman"/>
          <w:sz w:val="22"/>
          <w:shd w:val="clear" w:color="auto" w:fill="FFFFFF"/>
        </w:rPr>
        <w:t>.</w:t>
      </w:r>
      <w:r w:rsidR="00E6419A">
        <w:rPr>
          <w:rFonts w:cs="Times New Roman"/>
          <w:sz w:val="22"/>
          <w:shd w:val="clear" w:color="auto" w:fill="FFFFFF"/>
        </w:rPr>
        <w:t xml:space="preserve"> </w:t>
      </w:r>
      <w:r w:rsidR="00A06CD5">
        <w:rPr>
          <w:rFonts w:cs="Times New Roman"/>
          <w:sz w:val="22"/>
          <w:lang w:val="en-GB"/>
        </w:rPr>
        <w:t>However, the importance of boreal forests as a global carbon sink may decline in the face of increasing disturbance regimes</w:t>
      </w:r>
      <w:r w:rsidR="00613D87">
        <w:rPr>
          <w:rFonts w:cs="Times New Roman"/>
          <w:sz w:val="22"/>
          <w:lang w:val="en-GB"/>
        </w:rPr>
        <w:t xml:space="preserve"> </w:t>
      </w:r>
      <w:r w:rsidR="00A06CD5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&lt;EndNote&gt;&lt;Cite&gt;&lt;Author&gt;Bradshaw&lt;/Author&gt;&lt;Year&gt;2009&lt;/Year&gt;&lt;RecNum&gt;43&lt;/RecNum&gt;&lt;DisplayText&gt;(Bradshaw, Warkentin, &amp;amp; Sodhi, 2009)&lt;/DisplayText&gt;&lt;record&gt;&lt;rec-number&gt;43&lt;/rec-number&gt;&lt;foreign-keys&gt;&lt;key app="EN" db-id="fd0rswertavrf3e2tt0vf5t3s0zs5frsvarv" timestamp="1592025406"&gt;43&lt;/key&gt;&lt;/foreign-keys&gt;&lt;ref-type name="Journal Article"&gt;17&lt;/ref-type&gt;&lt;contributors&gt;&lt;authors&gt;&lt;author&gt;Bradshaw, Corey J. A.&lt;/author&gt;&lt;author&gt;Warkentin, Ian G.&lt;/author&gt;&lt;author&gt;Sodhi, Navjot S.&lt;/author&gt;&lt;/authors&gt;&lt;/contributors&gt;&lt;titles&gt;&lt;title&gt;Urgent preservation of boreal carbon stocks and biodiversity&lt;/title&gt;&lt;secondary-title&gt;Trends in Ecology &amp;amp; Evolution&lt;/secondary-title&gt;&lt;/titles&gt;&lt;periodical&gt;&lt;full-title&gt;Trends in Ecology &amp;amp; Evolution&lt;/full-title&gt;&lt;/periodical&gt;&lt;pages&gt;541-548&lt;/pages&gt;&lt;volume&gt;24&lt;/volume&gt;&lt;number&gt;10&lt;/number&gt;&lt;dates&gt;&lt;year&gt;2009&lt;/year&gt;&lt;pub-dates&gt;&lt;date&gt;2009/10/01/&lt;/date&gt;&lt;/pub-dates&gt;&lt;/dates&gt;&lt;isbn&gt;0169-5347&lt;/isbn&gt;&lt;urls&gt;&lt;related-urls&gt;&lt;url&gt;&lt;style face="underline" font="default" size="100%"&gt;http://www.sciencedirect.com/science/article/pii/S016953470900189X&lt;/style&gt;&lt;/url&gt;&lt;/related-urls&gt;&lt;/urls&gt;&lt;electronic-resource-num&gt;10.1016/j.tree.2009.03.019&lt;/electronic-resource-num&gt;&lt;/record&gt;&lt;/Cite&gt;&lt;/EndNote&gt;</w:instrText>
      </w:r>
      <w:r w:rsidR="00A06CD5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(Bradshaw, Warkentin, &amp; Sodhi, 2009)</w:t>
      </w:r>
      <w:r w:rsidR="00A06CD5" w:rsidRPr="006A4E54">
        <w:rPr>
          <w:rFonts w:cs="Times New Roman"/>
          <w:sz w:val="22"/>
        </w:rPr>
        <w:fldChar w:fldCharType="end"/>
      </w:r>
      <w:r w:rsidR="00A06CD5" w:rsidRPr="006A4E54">
        <w:rPr>
          <w:rFonts w:cs="Times New Roman"/>
          <w:sz w:val="22"/>
        </w:rPr>
        <w:t xml:space="preserve">. </w:t>
      </w:r>
    </w:p>
    <w:p w14:paraId="37EC327B" w14:textId="299EF57D" w:rsidR="0024103A" w:rsidRDefault="0024103A" w:rsidP="00B0562F">
      <w:pPr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kern w:val="0"/>
          <w:sz w:val="22"/>
          <w:lang w:val="en-GB"/>
        </w:rPr>
      </w:pPr>
      <w:bookmarkStart w:id="11" w:name="OLE_LINK1"/>
      <w:r w:rsidRPr="006A4E54">
        <w:rPr>
          <w:rFonts w:cs="Times New Roman"/>
          <w:sz w:val="22"/>
          <w:shd w:val="clear" w:color="auto" w:fill="FFFFFF"/>
        </w:rPr>
        <w:t>The forests on the Greater Khingan Mountains form the southern boundary of the boreal forests</w:t>
      </w:r>
      <w:r>
        <w:rPr>
          <w:rFonts w:cs="Times New Roman"/>
          <w:sz w:val="22"/>
          <w:shd w:val="clear" w:color="auto" w:fill="FFFFFF"/>
        </w:rPr>
        <w:t xml:space="preserve"> </w:t>
      </w:r>
      <w:bookmarkEnd w:id="11"/>
      <w:r>
        <w:rPr>
          <w:rFonts w:cs="Times New Roman"/>
          <w:sz w:val="22"/>
          <w:shd w:val="clear" w:color="auto" w:fill="FFFFFF"/>
        </w:rPr>
        <w:t>in eastern Asia</w:t>
      </w:r>
      <w:r w:rsidR="00E04C6E">
        <w:rPr>
          <w:rFonts w:cs="Times New Roman"/>
          <w:sz w:val="22"/>
          <w:shd w:val="clear" w:color="auto" w:fill="FFFFFF"/>
        </w:rPr>
        <w:t xml:space="preserve"> </w:t>
      </w:r>
      <w:r w:rsidR="005809EC">
        <w:rPr>
          <w:rFonts w:cs="Times New Roman"/>
          <w:sz w:val="22"/>
          <w:shd w:val="clear" w:color="auto" w:fill="FFFFFF"/>
        </w:rPr>
        <w:fldChar w:fldCharType="begin"/>
      </w:r>
      <w:r w:rsidR="006D6243">
        <w:rPr>
          <w:rFonts w:cs="Times New Roman"/>
          <w:sz w:val="22"/>
          <w:shd w:val="clear" w:color="auto" w:fill="FFFFFF"/>
        </w:rPr>
        <w:instrText xml:space="preserve"> ADDIN EN.CITE &lt;EndNote&gt;&lt;Cite&gt;&lt;Author&gt;Li&lt;/Author&gt;&lt;Year&gt;2020&lt;/Year&gt;&lt;RecNum&gt;82&lt;/RecNum&gt;&lt;DisplayText&gt;(Li et al., 2020)&lt;/DisplayText&gt;&lt;record&gt;&lt;rec-number&gt;82&lt;/rec-number&gt;&lt;foreign-keys&gt;&lt;key app="EN" db-id="fd0rswertavrf3e2tt0vf5t3s0zs5frsvarv" timestamp="1597667462"&gt;82&lt;/key&gt;&lt;/foreign-keys&gt;&lt;ref-type name="Journal Article"&gt;17&lt;/ref-type&gt;&lt;contributors&gt;&lt;authors&gt;&lt;author&gt;Li, Wenqing&lt;/author&gt;&lt;author&gt;Jiang, Yuan&lt;/author&gt;&lt;author&gt;Dong, Manyu&lt;/author&gt;&lt;author&gt;Du, Enzai&lt;/author&gt;&lt;author&gt;Zhou, Zijian&lt;/author&gt;&lt;author&gt;Zhao, Shoudong&lt;/author&gt;&lt;author&gt;Xu, Hui&lt;/author&gt;&lt;/authors&gt;&lt;/contributors&gt;&lt;titles&gt;&lt;title&gt;Diverse responses of radial growth to climate across the southern part of the Asian boreal forests in northeast China&lt;/title&gt;&lt;secondary-title&gt;Forest Ecology and Management&lt;/secondary-title&gt;&lt;/titles&gt;&lt;periodical&gt;&lt;full-title&gt;Forest Ecology and Management&lt;/full-title&gt;&lt;/periodical&gt;&lt;pages&gt;117759&lt;/pages&gt;&lt;volume&gt;458&lt;/volume&gt;&lt;keywords&gt;&lt;keyword&gt;Boreal forest&lt;/keyword&gt;&lt;keyword&gt;Forest growth&lt;/keyword&gt;&lt;keyword&gt;Dendroecology&lt;/keyword&gt;&lt;keyword&gt;Radial growth response to climate&lt;/keyword&gt;&lt;keyword&gt;Climatic limitations to tree growth&lt;/keyword&gt;&lt;keyword&gt;Geographical pattern of growth-climate response&lt;/keyword&gt;&lt;/keywords&gt;&lt;dates&gt;&lt;year&gt;2020&lt;/year&gt;&lt;pub-dates&gt;&lt;date&gt;2020/02/15/&lt;/date&gt;&lt;/pub-dates&gt;&lt;/dates&gt;&lt;isbn&gt;0378-1127&lt;/isbn&gt;&lt;urls&gt;&lt;related-urls&gt;&lt;url&gt;&lt;style face="underline" font="default" size="100%"&gt;http://www.sciencedirect.com/science/article/pii/S0378112719317682&lt;/style&gt;&lt;/url&gt;&lt;/related-urls&gt;&lt;/urls&gt;&lt;electronic-resource-num&gt;10.1016/j.foreco.2019.117759&lt;/electronic-resource-num&gt;&lt;/record&gt;&lt;/Cite&gt;&lt;/EndNote&gt;</w:instrText>
      </w:r>
      <w:r w:rsidR="005809EC">
        <w:rPr>
          <w:rFonts w:cs="Times New Roman"/>
          <w:sz w:val="22"/>
          <w:shd w:val="clear" w:color="auto" w:fill="FFFFFF"/>
        </w:rPr>
        <w:fldChar w:fldCharType="separate"/>
      </w:r>
      <w:r w:rsidR="006D6243">
        <w:rPr>
          <w:rFonts w:cs="Times New Roman"/>
          <w:noProof/>
          <w:sz w:val="22"/>
          <w:shd w:val="clear" w:color="auto" w:fill="FFFFFF"/>
        </w:rPr>
        <w:t>(Li et al., 2020)</w:t>
      </w:r>
      <w:r w:rsidR="005809EC">
        <w:rPr>
          <w:rFonts w:cs="Times New Roman"/>
          <w:sz w:val="22"/>
          <w:shd w:val="clear" w:color="auto" w:fill="FFFFFF"/>
        </w:rPr>
        <w:fldChar w:fldCharType="end"/>
      </w:r>
      <w:r>
        <w:rPr>
          <w:rFonts w:cs="Times New Roman"/>
          <w:sz w:val="22"/>
          <w:shd w:val="clear" w:color="auto" w:fill="FFFFFF"/>
        </w:rPr>
        <w:t>, and therefore they will be among the first ones to be affected by climate change</w:t>
      </w:r>
      <w:r w:rsidRPr="006A4E54">
        <w:rPr>
          <w:rFonts w:cs="Times New Roman"/>
          <w:sz w:val="22"/>
          <w:shd w:val="clear" w:color="auto" w:fill="FFFFFF"/>
        </w:rPr>
        <w:t xml:space="preserve">. </w:t>
      </w:r>
      <w:r w:rsidR="007B105C" w:rsidRPr="006A4E54">
        <w:rPr>
          <w:rFonts w:cs="Times New Roman"/>
          <w:sz w:val="22"/>
          <w:shd w:val="clear" w:color="auto" w:fill="FFFFFF"/>
        </w:rPr>
        <w:t xml:space="preserve">The Greater Khingan Mountains </w:t>
      </w:r>
      <w:r w:rsidR="00EC2CBE" w:rsidRPr="00692A50">
        <w:rPr>
          <w:rFonts w:cs="Times New Roman"/>
          <w:sz w:val="22"/>
          <w:shd w:val="clear" w:color="auto" w:fill="FFFFFF"/>
          <w:lang w:val="en-GB"/>
        </w:rPr>
        <w:t xml:space="preserve">are situated in northeast China </w:t>
      </w:r>
      <w:r w:rsidR="007B105C" w:rsidRPr="006A4E54">
        <w:rPr>
          <w:rFonts w:cs="Times New Roman"/>
          <w:sz w:val="22"/>
          <w:shd w:val="clear" w:color="auto" w:fill="FFFFFF"/>
        </w:rPr>
        <w:t>(across</w:t>
      </w:r>
      <w:r w:rsidR="00EC2CBE">
        <w:rPr>
          <w:rFonts w:cs="Times New Roman"/>
          <w:sz w:val="22"/>
          <w:shd w:val="clear" w:color="auto" w:fill="FFFFFF"/>
        </w:rPr>
        <w:t xml:space="preserve"> the</w:t>
      </w:r>
      <w:r w:rsidR="007B105C" w:rsidRPr="006A4E54">
        <w:rPr>
          <w:rFonts w:cs="Times New Roman"/>
          <w:sz w:val="22"/>
          <w:shd w:val="clear" w:color="auto" w:fill="FFFFFF"/>
        </w:rPr>
        <w:t xml:space="preserve"> Inner Mongolia Autonomous Region and Heilongjiang province) in the unique cold temperate zone in the country. </w:t>
      </w:r>
      <w:r w:rsidR="001E6B3C">
        <w:rPr>
          <w:rFonts w:cs="Times New Roman"/>
          <w:sz w:val="22"/>
          <w:shd w:val="clear" w:color="auto" w:fill="FFFFFF"/>
          <w:lang w:val="en-GB"/>
        </w:rPr>
        <w:t>Predictions show that the dominant species</w:t>
      </w:r>
      <w:r w:rsidR="001E6B3C">
        <w:rPr>
          <w:rFonts w:cs="Times New Roman" w:hint="eastAsia"/>
          <w:sz w:val="22"/>
          <w:shd w:val="clear" w:color="auto" w:fill="FFFFFF"/>
          <w:lang w:val="en-GB"/>
        </w:rPr>
        <w:t>,</w:t>
      </w:r>
      <w:r w:rsidR="001E6B3C" w:rsidRPr="006A4E54">
        <w:rPr>
          <w:rFonts w:cs="Times New Roman"/>
          <w:sz w:val="22"/>
          <w:shd w:val="clear" w:color="auto" w:fill="FFFFFF"/>
        </w:rPr>
        <w:t xml:space="preserve"> </w:t>
      </w:r>
      <w:proofErr w:type="spellStart"/>
      <w:r w:rsidR="007B105C" w:rsidRPr="006A4E54">
        <w:rPr>
          <w:rFonts w:cs="Times New Roman"/>
          <w:sz w:val="22"/>
          <w:shd w:val="clear" w:color="auto" w:fill="FFFFFF"/>
        </w:rPr>
        <w:t>Dahurian</w:t>
      </w:r>
      <w:proofErr w:type="spellEnd"/>
      <w:r w:rsidR="007B105C" w:rsidRPr="006A4E54">
        <w:rPr>
          <w:rFonts w:cs="Times New Roman"/>
          <w:sz w:val="22"/>
          <w:shd w:val="clear" w:color="auto" w:fill="FFFFFF"/>
        </w:rPr>
        <w:t xml:space="preserve"> larch (</w:t>
      </w:r>
      <w:r w:rsidR="007B105C" w:rsidRPr="006A4E54">
        <w:rPr>
          <w:rFonts w:cs="Times New Roman"/>
          <w:i/>
          <w:sz w:val="22"/>
          <w:lang w:val="en-CA"/>
        </w:rPr>
        <w:t xml:space="preserve">Larix </w:t>
      </w:r>
      <w:proofErr w:type="spellStart"/>
      <w:r w:rsidR="007B105C" w:rsidRPr="006A4E54">
        <w:rPr>
          <w:rFonts w:cs="Times New Roman"/>
          <w:i/>
          <w:sz w:val="22"/>
          <w:lang w:val="en-CA"/>
        </w:rPr>
        <w:t>gmelinii</w:t>
      </w:r>
      <w:proofErr w:type="spellEnd"/>
      <w:r w:rsidR="007B105C" w:rsidRPr="006A4E54">
        <w:rPr>
          <w:rFonts w:cs="Times New Roman"/>
          <w:i/>
          <w:sz w:val="22"/>
          <w:lang w:val="en-CA"/>
        </w:rPr>
        <w:t xml:space="preserve"> </w:t>
      </w:r>
      <w:r w:rsidR="007B105C" w:rsidRPr="006A4E54">
        <w:rPr>
          <w:rFonts w:cs="Times New Roman"/>
          <w:sz w:val="22"/>
          <w:lang w:val="en-CA"/>
        </w:rPr>
        <w:t>(</w:t>
      </w:r>
      <w:proofErr w:type="spellStart"/>
      <w:r w:rsidR="007B105C" w:rsidRPr="006A4E54">
        <w:rPr>
          <w:rFonts w:cs="Times New Roman"/>
          <w:sz w:val="22"/>
          <w:lang w:val="en-CA"/>
        </w:rPr>
        <w:t>Rupr</w:t>
      </w:r>
      <w:proofErr w:type="spellEnd"/>
      <w:r w:rsidR="007B105C" w:rsidRPr="006A4E54">
        <w:rPr>
          <w:rFonts w:cs="Times New Roman"/>
          <w:sz w:val="22"/>
          <w:lang w:val="en-CA"/>
        </w:rPr>
        <w:t xml:space="preserve">.) </w:t>
      </w:r>
      <w:proofErr w:type="spellStart"/>
      <w:r w:rsidR="007B105C" w:rsidRPr="006A4E54">
        <w:rPr>
          <w:rFonts w:cs="Times New Roman"/>
          <w:sz w:val="22"/>
          <w:lang w:val="en-CA"/>
        </w:rPr>
        <w:t>Rupr</w:t>
      </w:r>
      <w:proofErr w:type="spellEnd"/>
      <w:r w:rsidR="007B105C" w:rsidRPr="006A4E54">
        <w:rPr>
          <w:rFonts w:cs="Times New Roman"/>
          <w:sz w:val="22"/>
          <w:lang w:val="en-CA"/>
        </w:rPr>
        <w:t>.)</w:t>
      </w:r>
      <w:r w:rsidR="006F1C5E">
        <w:rPr>
          <w:rFonts w:cs="Times New Roman"/>
          <w:sz w:val="22"/>
          <w:lang w:val="en-CA"/>
        </w:rPr>
        <w:t>,</w:t>
      </w:r>
      <w:r w:rsidR="007B105C" w:rsidRPr="006A4E54">
        <w:rPr>
          <w:rFonts w:cs="Times New Roman"/>
          <w:sz w:val="22"/>
          <w:lang w:val="en-CA"/>
        </w:rPr>
        <w:t xml:space="preserve"> </w:t>
      </w:r>
      <w:r w:rsidR="006F1C5E">
        <w:rPr>
          <w:rFonts w:cs="Times New Roman"/>
          <w:kern w:val="0"/>
          <w:sz w:val="22"/>
        </w:rPr>
        <w:t>will</w:t>
      </w:r>
      <w:r w:rsidR="007B105C" w:rsidRPr="006A4E54">
        <w:rPr>
          <w:rFonts w:cs="Times New Roman"/>
          <w:kern w:val="0"/>
          <w:sz w:val="22"/>
        </w:rPr>
        <w:t xml:space="preserve"> </w:t>
      </w:r>
      <w:r w:rsidR="00E677B2" w:rsidRPr="006A4E54">
        <w:rPr>
          <w:rFonts w:cs="Times New Roman"/>
          <w:kern w:val="0"/>
          <w:sz w:val="22"/>
        </w:rPr>
        <w:t xml:space="preserve">retreat </w:t>
      </w:r>
      <w:r w:rsidR="007B105C" w:rsidRPr="006A4E54">
        <w:rPr>
          <w:rFonts w:cs="Times New Roman"/>
          <w:kern w:val="0"/>
          <w:sz w:val="22"/>
        </w:rPr>
        <w:lastRenderedPageBreak/>
        <w:t xml:space="preserve">northward </w:t>
      </w:r>
      <w:r w:rsidR="00DD52C5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&lt;EndNote&gt;&lt;Cite&gt;&lt;Author&gt;Bai&lt;/Author&gt;&lt;Year&gt;2019&lt;/Year&gt;&lt;RecNum&gt;39&lt;/RecNum&gt;&lt;DisplayText&gt;(Bai et al., 2019)&lt;/DisplayText&gt;&lt;record&gt;&lt;rec-number&gt;39&lt;/rec-number&gt;&lt;foreign-keys&gt;&lt;key app="EN" db-id="fd0rswertavrf3e2tt0vf5t3s0zs5frsvarv" timestamp="1591801093"&gt;39&lt;/key&gt;&lt;/foreign-keys&gt;&lt;ref-type name="Journal Article"&gt;17&lt;/ref-type&gt;&lt;contributors&gt;&lt;authors&gt;&lt;author&gt;Bai, Xueping&lt;/author&gt;&lt;author&gt;Zhang, Xianliang&lt;/author&gt;&lt;author&gt;Li, Junxia&lt;/author&gt;&lt;author&gt;Duan, Xiaoyu&lt;/author&gt;&lt;author&gt;Jin, Yuting&lt;/author&gt;&lt;author&gt;Chen, Zhenju&lt;/author&gt;&lt;/authors&gt;&lt;/contributors&gt;&lt;titles&gt;&lt;title&gt;Altitudinal disparity in growth of Dahurian larch (Larix gmelinii Rupr.) in response to recent climate change in northeast China&lt;/title&gt;&lt;secondary-title&gt;Science of The Total Environment&lt;/secondary-title&gt;&lt;/titles&gt;&lt;periodical&gt;&lt;full-title&gt;Science of The Total Environment&lt;/full-title&gt;&lt;/periodical&gt;&lt;pages&gt;466-477&lt;/pages&gt;&lt;volume&gt;670&lt;/volume&gt;&lt;keywords&gt;&lt;keyword&gt;Dahurian larch&lt;/keyword&gt;&lt;keyword&gt;Radial growth&lt;/keyword&gt;&lt;keyword&gt;Climate change&lt;/keyword&gt;&lt;keyword&gt;Temperature thresholds&lt;/keyword&gt;&lt;keyword&gt;Altitude gradient&lt;/keyword&gt;&lt;/keywords&gt;&lt;dates&gt;&lt;year&gt;2019&lt;/year&gt;&lt;pub-dates&gt;&lt;date&gt;2019/06/20/&lt;/date&gt;&lt;/pub-dates&gt;&lt;/dates&gt;&lt;isbn&gt;0048-9697&lt;/isbn&gt;&lt;urls&gt;&lt;related-urls&gt;&lt;url&gt;&lt;style face="underline" font="default" size="100%"&gt;http://www.sciencedirect.com/science/article/pii/S0048969719312240&lt;/style&gt;&lt;/url&gt;&lt;/related-urls&gt;&lt;/urls&gt;&lt;electronic-resource-num&gt;10.1016/j.scitotenv.2019.03.232&lt;/electronic-resource-num&gt;&lt;/record&gt;&lt;/Cite&gt;&lt;/EndNote&gt;</w:instrText>
      </w:r>
      <w:r w:rsidR="00DD52C5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(Bai et al., 2019)</w:t>
      </w:r>
      <w:r w:rsidR="00DD52C5" w:rsidRPr="006A4E54">
        <w:rPr>
          <w:rFonts w:cs="Times New Roman"/>
          <w:kern w:val="0"/>
          <w:sz w:val="22"/>
        </w:rPr>
        <w:fldChar w:fldCharType="end"/>
      </w:r>
      <w:r w:rsidR="00DD52C5" w:rsidRPr="006A4E54">
        <w:rPr>
          <w:rFonts w:cs="Times New Roman"/>
          <w:kern w:val="0"/>
          <w:sz w:val="22"/>
        </w:rPr>
        <w:t xml:space="preserve"> </w:t>
      </w:r>
      <w:r w:rsidR="00B86898" w:rsidRPr="006A4E54">
        <w:rPr>
          <w:rFonts w:cs="Times New Roman"/>
          <w:kern w:val="0"/>
          <w:sz w:val="22"/>
        </w:rPr>
        <w:t xml:space="preserve">and </w:t>
      </w:r>
      <w:r w:rsidR="00B86898" w:rsidRPr="006A4E54">
        <w:rPr>
          <w:rFonts w:cs="Times New Roman"/>
          <w:kern w:val="0"/>
          <w:sz w:val="22"/>
          <w:lang w:val="en-GB"/>
        </w:rPr>
        <w:t>new</w:t>
      </w:r>
      <w:r w:rsidR="00844A62" w:rsidRPr="006A4E54">
        <w:rPr>
          <w:rFonts w:cs="Times New Roman"/>
          <w:kern w:val="0"/>
          <w:sz w:val="22"/>
          <w:lang w:val="en-GB"/>
        </w:rPr>
        <w:t xml:space="preserve"> species more appropriate to </w:t>
      </w:r>
      <w:r w:rsidR="004E156C" w:rsidRPr="006A4E54">
        <w:rPr>
          <w:rFonts w:cs="Times New Roman"/>
          <w:kern w:val="0"/>
          <w:sz w:val="22"/>
          <w:lang w:val="en-GB"/>
        </w:rPr>
        <w:t>t</w:t>
      </w:r>
      <w:r w:rsidR="004E156C">
        <w:rPr>
          <w:rFonts w:cs="Times New Roman"/>
          <w:kern w:val="0"/>
          <w:sz w:val="22"/>
          <w:lang w:val="en-GB"/>
        </w:rPr>
        <w:t>emperate</w:t>
      </w:r>
      <w:r w:rsidR="00844A62" w:rsidRPr="006A4E54">
        <w:rPr>
          <w:rFonts w:cs="Times New Roman"/>
          <w:kern w:val="0"/>
          <w:sz w:val="22"/>
          <w:lang w:val="en-GB"/>
        </w:rPr>
        <w:t xml:space="preserve"> climate will replace </w:t>
      </w:r>
      <w:r w:rsidR="00BA2EA3" w:rsidRPr="00342798">
        <w:rPr>
          <w:rFonts w:eastAsia="Times New Roman" w:cs="Times New Roman"/>
          <w:i/>
          <w:iCs/>
          <w:kern w:val="0"/>
          <w:sz w:val="22"/>
          <w:lang w:val="en-GB"/>
        </w:rPr>
        <w:t>L</w:t>
      </w:r>
      <w:r w:rsidR="00CF55DF" w:rsidRPr="006A4E54">
        <w:rPr>
          <w:rFonts w:eastAsia="CharisSIL-Italic" w:cs="Times New Roman"/>
          <w:i/>
          <w:iCs/>
          <w:kern w:val="0"/>
          <w:sz w:val="22"/>
          <w:lang w:val="en-GB"/>
        </w:rPr>
        <w:t xml:space="preserve">. </w:t>
      </w:r>
      <w:proofErr w:type="spellStart"/>
      <w:r w:rsidR="00CF55DF" w:rsidRPr="006A4E54">
        <w:rPr>
          <w:rFonts w:eastAsia="CharisSIL-Italic" w:cs="Times New Roman"/>
          <w:i/>
          <w:iCs/>
          <w:kern w:val="0"/>
          <w:sz w:val="22"/>
          <w:lang w:val="en-GB"/>
        </w:rPr>
        <w:t>gmelinii</w:t>
      </w:r>
      <w:proofErr w:type="spellEnd"/>
      <w:r w:rsidR="00CF55DF" w:rsidRPr="006A4E54">
        <w:rPr>
          <w:rFonts w:cs="Times New Roman"/>
          <w:kern w:val="0"/>
          <w:sz w:val="22"/>
          <w:lang w:val="en-GB"/>
        </w:rPr>
        <w:t xml:space="preserve"> </w:t>
      </w:r>
      <w:r w:rsidR="0042580F" w:rsidRPr="006A4E54">
        <w:rPr>
          <w:rFonts w:cs="Times New Roman"/>
          <w:kern w:val="0"/>
          <w:sz w:val="22"/>
          <w:lang w:val="en-GB"/>
        </w:rPr>
        <w:fldChar w:fldCharType="begin">
          <w:fldData xml:space="preserve">PEVuZE5vdGU+PENpdGU+PEF1dGhvcj5LaXJpbGVua288L0F1dGhvcj48WWVhcj4yMDA3PC9ZZWFy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==
</w:fldData>
        </w:fldChar>
      </w:r>
      <w:r w:rsidR="006D6243">
        <w:rPr>
          <w:rFonts w:cs="Times New Roman"/>
          <w:kern w:val="0"/>
          <w:sz w:val="22"/>
          <w:lang w:val="en-GB"/>
        </w:rPr>
        <w:instrText xml:space="preserve"> ADDIN EN.CITE </w:instrText>
      </w:r>
      <w:r w:rsidR="006D6243">
        <w:rPr>
          <w:rFonts w:cs="Times New Roman"/>
          <w:kern w:val="0"/>
          <w:sz w:val="22"/>
          <w:lang w:val="en-GB"/>
        </w:rPr>
        <w:fldChar w:fldCharType="begin">
          <w:fldData xml:space="preserve">PEVuZE5vdGU+PENpdGU+PEF1dGhvcj5LaXJpbGVua288L0F1dGhvcj48WWVhcj4yMDA3PC9ZZWFy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==
</w:fldData>
        </w:fldChar>
      </w:r>
      <w:r w:rsidR="006D6243">
        <w:rPr>
          <w:rFonts w:cs="Times New Roman"/>
          <w:kern w:val="0"/>
          <w:sz w:val="22"/>
          <w:lang w:val="en-GB"/>
        </w:rPr>
        <w:instrText xml:space="preserve"> ADDIN EN.CITE.DATA </w:instrText>
      </w:r>
      <w:r w:rsidR="006D6243">
        <w:rPr>
          <w:rFonts w:cs="Times New Roman"/>
          <w:kern w:val="0"/>
          <w:sz w:val="22"/>
          <w:lang w:val="en-GB"/>
        </w:rPr>
      </w:r>
      <w:r w:rsidR="006D6243">
        <w:rPr>
          <w:rFonts w:cs="Times New Roman"/>
          <w:kern w:val="0"/>
          <w:sz w:val="22"/>
          <w:lang w:val="en-GB"/>
        </w:rPr>
        <w:fldChar w:fldCharType="end"/>
      </w:r>
      <w:r w:rsidR="0042580F" w:rsidRPr="006A4E54">
        <w:rPr>
          <w:rFonts w:cs="Times New Roman"/>
          <w:kern w:val="0"/>
          <w:sz w:val="22"/>
          <w:lang w:val="en-GB"/>
        </w:rPr>
      </w:r>
      <w:r w:rsidR="0042580F" w:rsidRPr="006A4E54">
        <w:rPr>
          <w:rFonts w:cs="Times New Roman"/>
          <w:kern w:val="0"/>
          <w:sz w:val="22"/>
          <w:lang w:val="en-GB"/>
        </w:rPr>
        <w:fldChar w:fldCharType="separate"/>
      </w:r>
      <w:r w:rsidR="006D6243">
        <w:rPr>
          <w:rFonts w:cs="Times New Roman"/>
          <w:noProof/>
          <w:kern w:val="0"/>
          <w:sz w:val="22"/>
          <w:lang w:val="en-GB"/>
        </w:rPr>
        <w:t>(Bu, He, Hu, Chang, &amp; Larsen, 2008; Kirilenko &amp; Sedjo, 2007)</w:t>
      </w:r>
      <w:r w:rsidR="0042580F" w:rsidRPr="006A4E54">
        <w:rPr>
          <w:rFonts w:cs="Times New Roman"/>
          <w:kern w:val="0"/>
          <w:sz w:val="22"/>
          <w:lang w:val="en-GB"/>
        </w:rPr>
        <w:fldChar w:fldCharType="end"/>
      </w:r>
      <w:r w:rsidR="00B86898" w:rsidRPr="006A4E54">
        <w:rPr>
          <w:rFonts w:cs="Times New Roman"/>
          <w:kern w:val="0"/>
          <w:sz w:val="22"/>
          <w:lang w:val="en-GB"/>
        </w:rPr>
        <w:t>.</w:t>
      </w:r>
      <w:r w:rsidR="00E24593" w:rsidRPr="006A4E54">
        <w:rPr>
          <w:rFonts w:cs="Times New Roman"/>
          <w:kern w:val="0"/>
          <w:sz w:val="22"/>
          <w:lang w:val="en-GB"/>
        </w:rPr>
        <w:t xml:space="preserve"> </w:t>
      </w:r>
      <w:r w:rsidR="00F52140">
        <w:rPr>
          <w:rFonts w:cs="Times New Roman"/>
          <w:sz w:val="22"/>
        </w:rPr>
        <w:t>R</w:t>
      </w:r>
      <w:r w:rsidR="00D311F9" w:rsidRPr="006A4E54">
        <w:rPr>
          <w:rFonts w:cs="Times New Roman"/>
          <w:sz w:val="22"/>
        </w:rPr>
        <w:t>ecent climate change in this region may have s</w:t>
      </w:r>
      <w:r w:rsidR="00036A46" w:rsidRPr="006A4E54">
        <w:rPr>
          <w:rFonts w:cs="Times New Roman"/>
          <w:sz w:val="22"/>
        </w:rPr>
        <w:t>ignificant</w:t>
      </w:r>
      <w:proofErr w:type="spellStart"/>
      <w:r w:rsidR="002D7877">
        <w:rPr>
          <w:rFonts w:cs="Times New Roman"/>
          <w:sz w:val="22"/>
          <w:lang w:val="en-GB"/>
        </w:rPr>
        <w:t>ly</w:t>
      </w:r>
      <w:proofErr w:type="spellEnd"/>
      <w:r w:rsidR="00D311F9" w:rsidRPr="006A4E54">
        <w:rPr>
          <w:rFonts w:cs="Times New Roman"/>
          <w:sz w:val="22"/>
        </w:rPr>
        <w:t xml:space="preserve"> </w:t>
      </w:r>
      <w:r w:rsidR="002D7877">
        <w:rPr>
          <w:rFonts w:cs="Times New Roman"/>
          <w:sz w:val="22"/>
          <w:lang w:val="en-GB"/>
        </w:rPr>
        <w:t>a</w:t>
      </w:r>
      <w:r w:rsidR="002D7877" w:rsidRPr="00692A50">
        <w:rPr>
          <w:rFonts w:cs="Times New Roman"/>
          <w:sz w:val="22"/>
          <w:lang w:val="en-GB"/>
        </w:rPr>
        <w:t>ffect</w:t>
      </w:r>
      <w:r w:rsidR="002D7877">
        <w:rPr>
          <w:rFonts w:cs="Times New Roman"/>
          <w:sz w:val="22"/>
          <w:lang w:val="en-GB"/>
        </w:rPr>
        <w:t>ed</w:t>
      </w:r>
      <w:r w:rsidR="00D311F9" w:rsidRPr="006A4E54">
        <w:rPr>
          <w:rFonts w:cs="Times New Roman"/>
          <w:sz w:val="22"/>
        </w:rPr>
        <w:t xml:space="preserve"> the </w:t>
      </w:r>
      <w:r w:rsidR="00F56EB2" w:rsidRPr="006A4E54">
        <w:rPr>
          <w:rFonts w:cs="Times New Roman"/>
          <w:sz w:val="22"/>
        </w:rPr>
        <w:t>C</w:t>
      </w:r>
      <w:r w:rsidR="00D311F9" w:rsidRPr="006A4E54">
        <w:rPr>
          <w:rFonts w:cs="Times New Roman"/>
          <w:sz w:val="22"/>
        </w:rPr>
        <w:t xml:space="preserve"> balance of </w:t>
      </w:r>
      <w:r w:rsidR="00CC2D65" w:rsidRPr="006A4E54">
        <w:rPr>
          <w:rFonts w:cs="Times New Roman"/>
          <w:sz w:val="22"/>
          <w:shd w:val="clear" w:color="auto" w:fill="FFFFFF"/>
        </w:rPr>
        <w:t xml:space="preserve">Greater Khingan Mountains </w:t>
      </w:r>
      <w:r w:rsidR="00D311F9" w:rsidRPr="006A4E54">
        <w:rPr>
          <w:rFonts w:cs="Times New Roman"/>
          <w:sz w:val="22"/>
        </w:rPr>
        <w:t xml:space="preserve">forests as a result of </w:t>
      </w:r>
      <w:r w:rsidR="00C47DAC">
        <w:rPr>
          <w:rFonts w:cs="Times New Roman"/>
          <w:sz w:val="22"/>
          <w:lang w:val="en-GB"/>
        </w:rPr>
        <w:t>tree damage from more</w:t>
      </w:r>
      <w:r w:rsidR="003B5189" w:rsidRPr="006A4E54">
        <w:rPr>
          <w:rFonts w:cs="Times New Roman"/>
          <w:sz w:val="22"/>
        </w:rPr>
        <w:t xml:space="preserve"> </w:t>
      </w:r>
      <w:r w:rsidR="00183E43" w:rsidRPr="006A4E54">
        <w:rPr>
          <w:rFonts w:cs="Times New Roman"/>
          <w:sz w:val="22"/>
        </w:rPr>
        <w:t xml:space="preserve">frequent </w:t>
      </w:r>
      <w:r w:rsidR="00CB19F4">
        <w:rPr>
          <w:rFonts w:cs="Times New Roman"/>
          <w:sz w:val="22"/>
        </w:rPr>
        <w:t>stand</w:t>
      </w:r>
      <w:r w:rsidR="00183E43" w:rsidRPr="006A4E54">
        <w:rPr>
          <w:rFonts w:cs="Times New Roman"/>
          <w:sz w:val="22"/>
        </w:rPr>
        <w:t>-replacing wildfires</w:t>
      </w:r>
      <w:r w:rsidR="00786E98" w:rsidRPr="006A4E54">
        <w:rPr>
          <w:rFonts w:cs="Times New Roman"/>
          <w:sz w:val="22"/>
        </w:rPr>
        <w:t xml:space="preserve"> </w:t>
      </w:r>
      <w:r w:rsidR="00786E98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&lt;EndNote&gt;&lt;Cite&gt;&lt;Author&gt;Liu&lt;/Author&gt;&lt;Year&gt;2012&lt;/Year&gt;&lt;RecNum&gt;37&lt;/RecNum&gt;&lt;DisplayText&gt;(Z. Liu, Yang, Chang, Weisberg, &amp;amp; He, 2012)&lt;/DisplayText&gt;&lt;record&gt;&lt;rec-number&gt;37&lt;/rec-number&gt;&lt;foreign-keys&gt;&lt;key app="EN" db-id="fd0rswertavrf3e2tt0vf5t3s0zs5frsvarv" timestamp="1591792623"&gt;37&lt;/key&gt;&lt;/foreign-keys&gt;&lt;ref-type name="Journal Article"&gt;17&lt;/ref-type&gt;&lt;contributors&gt;&lt;authors&gt;&lt;author&gt;Liu, Zhihua&lt;/author&gt;&lt;author&gt;Yang, Jian&lt;/author&gt;&lt;author&gt;Chang, Yu&lt;/author&gt;&lt;author&gt;Weisberg, Peter J.&lt;/author&gt;&lt;author&gt;He, Hong S.&lt;/author&gt;&lt;/authors&gt;&lt;/contributors&gt;&lt;titles&gt;&lt;title&gt;Spatial patterns and drivers of fire occurrence and its future trend under climate change in a boreal forest of Northeast China&lt;/title&gt;&lt;secondary-title&gt;Global Change Biology&lt;/secondary-title&gt;&lt;/titles&gt;&lt;periodical&gt;&lt;full-title&gt;Global Change Biology&lt;/full-title&gt;&lt;/periodical&gt;&lt;pages&gt;2041-2056&lt;/pages&gt;&lt;volume&gt;18&lt;/volume&gt;&lt;number&gt;6&lt;/number&gt;&lt;dates&gt;&lt;year&gt;2012&lt;/year&gt;&lt;/dates&gt;&lt;isbn&gt;1354-1013&lt;/isbn&gt;&lt;urls&gt;&lt;related-urls&gt;&lt;url&gt;&lt;style face="underline" font="default" size="100%"&gt;https://onlinelibrary.wiley.com/doi/abs/10.1111/j.1365-2486.2012.02649.x&lt;/style&gt;&lt;/url&gt;&lt;/related-urls&gt;&lt;/urls&gt;&lt;electronic-resource-num&gt;10.1111/j.1365-2486.2012.02649.x&lt;/electronic-resource-num&gt;&lt;/record&gt;&lt;/Cite&gt;&lt;/EndNote&gt;</w:instrText>
      </w:r>
      <w:r w:rsidR="00786E98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(Z. Liu, Yang, Chang, Weisberg, &amp; He, 2012)</w:t>
      </w:r>
      <w:r w:rsidR="00786E98" w:rsidRPr="006A4E54">
        <w:rPr>
          <w:rFonts w:cs="Times New Roman"/>
          <w:sz w:val="22"/>
        </w:rPr>
        <w:fldChar w:fldCharType="end"/>
      </w:r>
      <w:r w:rsidR="00D311F9" w:rsidRPr="006A4E54">
        <w:rPr>
          <w:rFonts w:cs="Times New Roman"/>
          <w:sz w:val="22"/>
        </w:rPr>
        <w:t xml:space="preserve">, </w:t>
      </w:r>
      <w:bookmarkStart w:id="12" w:name="OLE_LINK69"/>
      <w:r w:rsidR="00D55AA9" w:rsidRPr="006A4E54">
        <w:rPr>
          <w:rFonts w:cs="Times New Roman"/>
          <w:sz w:val="22"/>
        </w:rPr>
        <w:t>drought</w:t>
      </w:r>
      <w:bookmarkEnd w:id="12"/>
      <w:r w:rsidR="00D55AA9" w:rsidRPr="006A4E54">
        <w:rPr>
          <w:rFonts w:cs="Times New Roman"/>
          <w:sz w:val="22"/>
        </w:rPr>
        <w:t xml:space="preserve">-induced tree </w:t>
      </w:r>
      <w:bookmarkStart w:id="13" w:name="OLE_LINK70"/>
      <w:bookmarkStart w:id="14" w:name="OLE_LINK71"/>
      <w:r w:rsidR="00D55AA9" w:rsidRPr="006A4E54">
        <w:rPr>
          <w:rFonts w:cs="Times New Roman"/>
          <w:sz w:val="22"/>
        </w:rPr>
        <w:t>mortality</w:t>
      </w:r>
      <w:bookmarkEnd w:id="13"/>
      <w:bookmarkEnd w:id="14"/>
      <w:r w:rsidR="00DD52C5" w:rsidRPr="006A4E54">
        <w:rPr>
          <w:rFonts w:cs="Times New Roman"/>
          <w:sz w:val="22"/>
        </w:rPr>
        <w:t xml:space="preserve"> </w:t>
      </w:r>
      <w:r w:rsidR="00DD52C5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&lt;EndNote&gt;&lt;Cite&gt;&lt;Author&gt;Bai&lt;/Author&gt;&lt;Year&gt;2019&lt;/Year&gt;&lt;RecNum&gt;39&lt;/RecNum&gt;&lt;DisplayText&gt;(Bai et al., 2019)&lt;/DisplayText&gt;&lt;record&gt;&lt;rec-number&gt;39&lt;/rec-number&gt;&lt;foreign-keys&gt;&lt;key app="EN" db-id="fd0rswertavrf3e2tt0vf5t3s0zs5frsvarv" timestamp="1591801093"&gt;39&lt;/key&gt;&lt;/foreign-keys&gt;&lt;ref-type name="Journal Article"&gt;17&lt;/ref-type&gt;&lt;contributors&gt;&lt;authors&gt;&lt;author&gt;Bai, Xueping&lt;/author&gt;&lt;author&gt;Zhang, Xianliang&lt;/author&gt;&lt;author&gt;Li, Junxia&lt;/author&gt;&lt;author&gt;Duan, Xiaoyu&lt;/author&gt;&lt;author&gt;Jin, Yuting&lt;/author&gt;&lt;author&gt;Chen, Zhenju&lt;/author&gt;&lt;/authors&gt;&lt;/contributors&gt;&lt;titles&gt;&lt;title&gt;Altitudinal disparity in growth of Dahurian larch (Larix gmelinii Rupr.) in response to recent climate change in northeast China&lt;/title&gt;&lt;secondary-title&gt;Science of The Total Environment&lt;/secondary-title&gt;&lt;/titles&gt;&lt;periodical&gt;&lt;full-title&gt;Science of The Total Environment&lt;/full-title&gt;&lt;/periodical&gt;&lt;pages&gt;466-477&lt;/pages&gt;&lt;volume&gt;670&lt;/volume&gt;&lt;keywords&gt;&lt;keyword&gt;Dahurian larch&lt;/keyword&gt;&lt;keyword&gt;Radial growth&lt;/keyword&gt;&lt;keyword&gt;Climate change&lt;/keyword&gt;&lt;keyword&gt;Temperature thresholds&lt;/keyword&gt;&lt;keyword&gt;Altitude gradient&lt;/keyword&gt;&lt;/keywords&gt;&lt;dates&gt;&lt;year&gt;2019&lt;/year&gt;&lt;pub-dates&gt;&lt;date&gt;2019/06/20/&lt;/date&gt;&lt;/pub-dates&gt;&lt;/dates&gt;&lt;isbn&gt;0048-9697&lt;/isbn&gt;&lt;urls&gt;&lt;related-urls&gt;&lt;url&gt;&lt;style face="underline" font="default" size="100%"&gt;http://www.sciencedirect.com/science/article/pii/S0048969719312240&lt;/style&gt;&lt;/url&gt;&lt;/related-urls&gt;&lt;/urls&gt;&lt;electronic-resource-num&gt;10.1016/j.scitotenv.2019.03.232&lt;/electronic-resource-num&gt;&lt;/record&gt;&lt;/Cite&gt;&lt;/EndNote&gt;</w:instrText>
      </w:r>
      <w:r w:rsidR="00DD52C5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(Bai et al., 2019)</w:t>
      </w:r>
      <w:r w:rsidR="00DD52C5" w:rsidRPr="006A4E54">
        <w:rPr>
          <w:rFonts w:cs="Times New Roman"/>
          <w:sz w:val="22"/>
        </w:rPr>
        <w:fldChar w:fldCharType="end"/>
      </w:r>
      <w:r w:rsidR="00C47DAC">
        <w:rPr>
          <w:rFonts w:cs="Times New Roman"/>
          <w:sz w:val="22"/>
        </w:rPr>
        <w:t>,</w:t>
      </w:r>
      <w:r w:rsidR="00AD6245" w:rsidRPr="006A4E54">
        <w:rPr>
          <w:rFonts w:cs="Times New Roman"/>
          <w:sz w:val="22"/>
        </w:rPr>
        <w:t xml:space="preserve"> reduction in </w:t>
      </w:r>
      <w:r w:rsidR="00CB19F4">
        <w:rPr>
          <w:rFonts w:cs="Times New Roman"/>
          <w:sz w:val="22"/>
        </w:rPr>
        <w:t xml:space="preserve">tree </w:t>
      </w:r>
      <w:r w:rsidR="00AD6245" w:rsidRPr="006A4E54">
        <w:rPr>
          <w:rFonts w:cs="Times New Roman"/>
          <w:sz w:val="22"/>
        </w:rPr>
        <w:t>growth</w:t>
      </w:r>
      <w:r w:rsidR="006B7E47" w:rsidRPr="006A4E54">
        <w:rPr>
          <w:rFonts w:cs="Times New Roman"/>
          <w:sz w:val="22"/>
        </w:rPr>
        <w:t xml:space="preserve"> </w:t>
      </w:r>
      <w:r w:rsidR="003F728F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&lt;EndNote&gt;&lt;Cite&gt;&lt;Author&gt;Zhang&lt;/Author&gt;&lt;Year&gt;2018&lt;/Year&gt;&lt;RecNum&gt;38&lt;/RecNum&gt;&lt;DisplayText&gt;(Zhang et al., 2018)&lt;/DisplayText&gt;&lt;record&gt;&lt;rec-number&gt;38&lt;/rec-number&gt;&lt;foreign-keys&gt;&lt;key app="EN" db-id="fd0rswertavrf3e2tt0vf5t3s0zs5frsvarv" timestamp="1591799180"&gt;38&lt;/key&gt;&lt;/foreign-keys&gt;&lt;ref-type name="Journal Article"&gt;17&lt;/ref-type&gt;&lt;contributors&gt;&lt;authors&gt;&lt;author&gt;Zhang, Xuanwen&lt;/author&gt;&lt;author&gt;Liu, Xiaohong&lt;/author&gt;&lt;author&gt;Zhang, Qiuliang&lt;/author&gt;&lt;author&gt;Zeng, Xiaomin&lt;/author&gt;&lt;author&gt;Xu, Guobao&lt;/author&gt;&lt;author&gt;Wu, Guoju&lt;/author&gt;&lt;author&gt;Wang, Wenzhi&lt;/author&gt;&lt;/authors&gt;&lt;/contributors&gt;&lt;titles&gt;&lt;title&gt;Species-specific tree growth and intrinsic water-use efficiency of Dahurian larch (Larix gmelinii) and Mongolian pine (Pinus sylvestris var. mongolica) growing in a boreal permafrost region of the Greater Hinggan Mountains, Northeastern China&lt;/title&gt;&lt;secondary-title&gt;Agricultural and Forest Meteorology&lt;/secondary-title&gt;&lt;/titles&gt;&lt;periodical&gt;&lt;full-title&gt;Agricultural and Forest Meteorology&lt;/full-title&gt;&lt;/periodical&gt;&lt;pages&gt;145-155&lt;/pages&gt;&lt;volume&gt;248&lt;/volume&gt;&lt;keywords&gt;&lt;keyword&gt;Tree growth&lt;/keyword&gt;&lt;keyword&gt;Intrinsic water-use efficiency&lt;/keyword&gt;&lt;keyword&gt;Mongolian pine&lt;/keyword&gt;&lt;keyword&gt;Dahurian larch&lt;/keyword&gt;&lt;keyword&gt;Tree rings&lt;/keyword&gt;&lt;keyword&gt;Northeastern China&lt;/keyword&gt;&lt;/keywords&gt;&lt;dates&gt;&lt;year&gt;2018&lt;/year&gt;&lt;pub-dates&gt;&lt;date&gt;2018/01/15/&lt;/date&gt;&lt;/pub-dates&gt;&lt;/dates&gt;&lt;isbn&gt;0168-1923&lt;/isbn&gt;&lt;urls&gt;&lt;related-urls&gt;&lt;url&gt;&lt;style face="underline" font="default" size="100%"&gt;http://www.sciencedirect.com/science/article/pii/S0168192317303088&lt;/style&gt;&lt;/url&gt;&lt;/related-urls&gt;&lt;/urls&gt;&lt;electronic-resource-num&gt;10.1016/j.agrformet.2017.09.013&lt;/electronic-resource-num&gt;&lt;/record&gt;&lt;/Cite&gt;&lt;/EndNote&gt;</w:instrText>
      </w:r>
      <w:r w:rsidR="003F728F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(Zhang et al., 2018)</w:t>
      </w:r>
      <w:r w:rsidR="003F728F" w:rsidRPr="006A4E54">
        <w:rPr>
          <w:rFonts w:cs="Times New Roman"/>
          <w:sz w:val="22"/>
        </w:rPr>
        <w:fldChar w:fldCharType="end"/>
      </w:r>
      <w:r w:rsidR="00AD6245" w:rsidRPr="006A4E54">
        <w:rPr>
          <w:rFonts w:cs="Times New Roman"/>
          <w:sz w:val="22"/>
        </w:rPr>
        <w:t>,</w:t>
      </w:r>
      <w:r w:rsidR="00AD6245" w:rsidRPr="006A4E54">
        <w:rPr>
          <w:rFonts w:cs="Times New Roman"/>
          <w:kern w:val="0"/>
          <w:sz w:val="22"/>
          <w:lang w:val="en-GB"/>
        </w:rPr>
        <w:t xml:space="preserve"> </w:t>
      </w:r>
      <w:r w:rsidR="00D55AA9" w:rsidRPr="006A4E54">
        <w:rPr>
          <w:rFonts w:cs="Times New Roman"/>
          <w:sz w:val="22"/>
        </w:rPr>
        <w:t xml:space="preserve">and changes in </w:t>
      </w:r>
      <w:r w:rsidR="00CB19F4">
        <w:rPr>
          <w:rFonts w:cs="Times New Roman"/>
          <w:sz w:val="22"/>
        </w:rPr>
        <w:t>forest</w:t>
      </w:r>
      <w:r w:rsidR="00CB19F4" w:rsidRPr="006A4E54">
        <w:rPr>
          <w:rFonts w:cs="Times New Roman"/>
          <w:sz w:val="22"/>
        </w:rPr>
        <w:t xml:space="preserve"> </w:t>
      </w:r>
      <w:r w:rsidR="00D55AA9" w:rsidRPr="006A4E54">
        <w:rPr>
          <w:rFonts w:cs="Times New Roman"/>
          <w:sz w:val="22"/>
        </w:rPr>
        <w:t xml:space="preserve">species composition </w:t>
      </w:r>
      <w:r w:rsidR="00E34DF2" w:rsidRPr="006A4E54">
        <w:rPr>
          <w:rFonts w:cs="Times New Roman"/>
          <w:sz w:val="22"/>
        </w:rPr>
        <w:fldChar w:fldCharType="begin"/>
      </w:r>
      <w:r w:rsidR="00E34DF2" w:rsidRPr="006A4E54">
        <w:rPr>
          <w:rFonts w:cs="Times New Roman"/>
          <w:sz w:val="22"/>
        </w:rPr>
        <w:instrText xml:space="preserve"> ADDIN EN.CITE &lt;EndNote&gt;&lt;Cite&gt;&lt;Author&gt;Bonan&lt;/Author&gt;&lt;Year&gt;2008&lt;/Year&gt;&lt;RecNum&gt;36&lt;/RecNum&gt;&lt;DisplayText&gt;(Bonan, 2008)&lt;/DisplayText&gt;&lt;record&gt;&lt;rec-number&gt;36&lt;/rec-number&gt;&lt;foreign-keys&gt;&lt;key app="EN" db-id="fd0rswertavrf3e2tt0vf5t3s0zs5frsvarv" timestamp="1591792049"&gt;36&lt;/key&gt;&lt;/foreign-keys&gt;&lt;ref-type name="Journal Article"&gt;17&lt;/ref-type&gt;&lt;contributors&gt;&lt;authors&gt;&lt;author&gt;Bonan, Gordon B.&lt;/author&gt;&lt;/authors&gt;&lt;/contributors&gt;&lt;titles&gt;&lt;title&gt;Forests and Climate Change: Forcings, Feedbacks, and the Climate Benefits of Forests&lt;/title&gt;&lt;secondary-title&gt;Science&lt;/secondary-title&gt;&lt;/titles&gt;&lt;periodical&gt;&lt;full-title&gt;Science&lt;/full-title&gt;&lt;/periodical&gt;&lt;pages&gt;1444-1449&lt;/pages&gt;&lt;volume&gt;320&lt;/volume&gt;&lt;number&gt;5882&lt;/number&gt;&lt;dates&gt;&lt;year&gt;2008&lt;/year&gt;&lt;/dates&gt;&lt;urls&gt;&lt;related-urls&gt;&lt;url&gt;https://science.sciencemag.org/content/sci/320/5882/1444.full.pdf&lt;/url&gt;&lt;/related-urls&gt;&lt;/urls&gt;&lt;electronic-resource-num&gt;10.1126/science.1155121&lt;/electronic-resource-num&gt;&lt;/record&gt;&lt;/Cite&gt;&lt;/EndNote&gt;</w:instrText>
      </w:r>
      <w:r w:rsidR="00E34DF2" w:rsidRPr="006A4E54">
        <w:rPr>
          <w:rFonts w:cs="Times New Roman"/>
          <w:sz w:val="22"/>
        </w:rPr>
        <w:fldChar w:fldCharType="separate"/>
      </w:r>
      <w:r w:rsidR="00E34DF2" w:rsidRPr="006A4E54">
        <w:rPr>
          <w:rFonts w:cs="Times New Roman"/>
          <w:noProof/>
          <w:sz w:val="22"/>
        </w:rPr>
        <w:t>(Bonan, 2008)</w:t>
      </w:r>
      <w:r w:rsidR="00E34DF2" w:rsidRPr="006A4E54">
        <w:rPr>
          <w:rFonts w:cs="Times New Roman"/>
          <w:sz w:val="22"/>
        </w:rPr>
        <w:fldChar w:fldCharType="end"/>
      </w:r>
      <w:r w:rsidR="003F728F" w:rsidRPr="006A4E54">
        <w:rPr>
          <w:rFonts w:cs="Times New Roman"/>
          <w:sz w:val="22"/>
        </w:rPr>
        <w:t>.</w:t>
      </w:r>
      <w:r w:rsidR="00D55AA9" w:rsidRPr="006A4E54">
        <w:rPr>
          <w:rFonts w:cs="Times New Roman"/>
          <w:kern w:val="0"/>
          <w:sz w:val="22"/>
          <w:lang w:val="en-GB"/>
        </w:rPr>
        <w:t xml:space="preserve"> </w:t>
      </w:r>
    </w:p>
    <w:p w14:paraId="62CF3246" w14:textId="27716642" w:rsidR="00070F17" w:rsidRPr="006A4E54" w:rsidRDefault="001736F6" w:rsidP="00B0562F">
      <w:pPr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kern w:val="0"/>
          <w:sz w:val="22"/>
        </w:rPr>
      </w:pPr>
      <w:r>
        <w:rPr>
          <w:rFonts w:cs="Times New Roman"/>
          <w:sz w:val="22"/>
        </w:rPr>
        <w:t>T</w:t>
      </w:r>
      <w:r w:rsidRPr="006A4E54">
        <w:rPr>
          <w:rFonts w:cs="Times New Roman"/>
          <w:sz w:val="22"/>
        </w:rPr>
        <w:t xml:space="preserve">he Greater Khingan Mountains account for </w:t>
      </w:r>
      <w:r>
        <w:rPr>
          <w:rFonts w:cs="Times New Roman"/>
          <w:sz w:val="22"/>
          <w:lang w:val="en-GB"/>
        </w:rPr>
        <w:t>approximately</w:t>
      </w:r>
      <w:r w:rsidRPr="006A4E54">
        <w:rPr>
          <w:rFonts w:cs="Times New Roman"/>
          <w:sz w:val="22"/>
        </w:rPr>
        <w:t xml:space="preserve"> 10% of China’s forest area </w:t>
      </w:r>
      <w:r w:rsidRPr="006A4E54">
        <w:rPr>
          <w:rFonts w:cs="Times New Roman"/>
          <w:sz w:val="22"/>
        </w:rPr>
        <w:fldChar w:fldCharType="begin"/>
      </w:r>
      <w:r w:rsidRPr="006A4E54">
        <w:rPr>
          <w:rFonts w:cs="Times New Roman"/>
          <w:sz w:val="22"/>
        </w:rPr>
        <w:instrText xml:space="preserve"> ADDIN EN.CITE &lt;EndNote&gt;&lt;Cite&gt;&lt;Author&gt;DFPRC&lt;/Author&gt;&lt;Year&gt;2014&lt;/Year&gt;&lt;RecNum&gt;22&lt;/RecNum&gt;&lt;DisplayText&gt;(DFPRC, 2014)&lt;/DisplayText&gt;&lt;record&gt;&lt;rec-number&gt;22&lt;/rec-number&gt;&lt;foreign-keys&gt;&lt;key app="EN" db-id="fd0rswertavrf3e2tt0vf5t3s0zs5frsvarv" timestamp="1590931967"&gt;22&lt;/key&gt;&lt;/foreign-keys&gt;&lt;ref-type name="Book"&gt;6&lt;/ref-type&gt;&lt;contributors&gt;&lt;authors&gt;&lt;author&gt;DFPRC&lt;/author&gt;&lt;/authors&gt;&lt;/contributors&gt;&lt;titles&gt;&lt;title&gt;Statistics of China&amp;apos;s Forest Resources (2009-13)&lt;/title&gt;&lt;/titles&gt;&lt;dates&gt;&lt;year&gt;2014&lt;/year&gt;&lt;/dates&gt;&lt;pub-location&gt;Beijing, China&lt;/pub-location&gt;&lt;publisher&gt;Department of Forestry of PR China&lt;/publisher&gt;&lt;urls&gt;&lt;/urls&gt;&lt;/record&gt;&lt;/Cite&gt;&lt;/EndNote&gt;</w:instrText>
      </w:r>
      <w:r w:rsidRPr="006A4E54">
        <w:rPr>
          <w:rFonts w:cs="Times New Roman"/>
          <w:sz w:val="22"/>
        </w:rPr>
        <w:fldChar w:fldCharType="separate"/>
      </w:r>
      <w:r w:rsidRPr="006A4E54">
        <w:rPr>
          <w:rFonts w:cs="Times New Roman"/>
          <w:noProof/>
          <w:sz w:val="22"/>
        </w:rPr>
        <w:t>(DFPRC, 2014)</w:t>
      </w:r>
      <w:r w:rsidRPr="006A4E54">
        <w:rPr>
          <w:rFonts w:cs="Times New Roman"/>
          <w:sz w:val="22"/>
        </w:rPr>
        <w:fldChar w:fldCharType="end"/>
      </w:r>
      <w:r w:rsidRPr="006A4E54">
        <w:rPr>
          <w:rFonts w:cs="Times New Roman"/>
          <w:sz w:val="22"/>
        </w:rPr>
        <w:t xml:space="preserve"> and play a critical role in the nation</w:t>
      </w:r>
      <w:r>
        <w:rPr>
          <w:rFonts w:cs="Times New Roman"/>
          <w:sz w:val="22"/>
        </w:rPr>
        <w:t>al</w:t>
      </w:r>
      <w:r w:rsidRPr="006A4E54">
        <w:rPr>
          <w:rFonts w:cs="Times New Roman"/>
          <w:sz w:val="22"/>
        </w:rPr>
        <w:t xml:space="preserve"> C budget. </w:t>
      </w:r>
      <w:r w:rsidR="00ED4D89" w:rsidRPr="006A4E54">
        <w:rPr>
          <w:rFonts w:cs="Times New Roman"/>
          <w:sz w:val="22"/>
          <w:shd w:val="clear" w:color="auto" w:fill="FFFFFF"/>
        </w:rPr>
        <w:t xml:space="preserve">Thus, </w:t>
      </w:r>
      <w:r w:rsidR="00ED4D89" w:rsidRPr="006A4E54">
        <w:rPr>
          <w:rFonts w:cs="Times New Roman"/>
          <w:sz w:val="22"/>
        </w:rPr>
        <w:t xml:space="preserve">an accurate estimation of </w:t>
      </w:r>
      <w:r w:rsidR="00C47DAC">
        <w:rPr>
          <w:rFonts w:cs="Times New Roman"/>
          <w:sz w:val="22"/>
        </w:rPr>
        <w:t xml:space="preserve">the </w:t>
      </w:r>
      <w:r w:rsidR="00ED4D89" w:rsidRPr="006A4E54">
        <w:rPr>
          <w:rFonts w:cs="Times New Roman"/>
          <w:sz w:val="22"/>
          <w:shd w:val="clear" w:color="auto" w:fill="FFFFFF"/>
        </w:rPr>
        <w:t>C dynamics and</w:t>
      </w:r>
      <w:r w:rsidR="00ED4D89" w:rsidRPr="006A4E54">
        <w:rPr>
          <w:rFonts w:cs="Times New Roman"/>
          <w:sz w:val="22"/>
        </w:rPr>
        <w:t xml:space="preserve"> </w:t>
      </w:r>
      <w:r w:rsidR="00C47DAC">
        <w:rPr>
          <w:rFonts w:cs="Times New Roman"/>
          <w:sz w:val="22"/>
          <w:lang w:val="en-GB"/>
        </w:rPr>
        <w:t>C</w:t>
      </w:r>
      <w:r w:rsidR="00C47DAC" w:rsidRPr="006A4E54">
        <w:rPr>
          <w:rFonts w:cs="Times New Roman"/>
          <w:sz w:val="22"/>
        </w:rPr>
        <w:t xml:space="preserve"> </w:t>
      </w:r>
      <w:r w:rsidR="00ED4D89" w:rsidRPr="006A4E54">
        <w:rPr>
          <w:rFonts w:cs="Times New Roman"/>
          <w:sz w:val="22"/>
        </w:rPr>
        <w:t xml:space="preserve">density </w:t>
      </w:r>
      <w:r w:rsidR="00ED4D89" w:rsidRPr="006A4E54">
        <w:rPr>
          <w:rFonts w:cs="Times New Roman"/>
          <w:sz w:val="22"/>
          <w:shd w:val="clear" w:color="auto" w:fill="FFFFFF"/>
        </w:rPr>
        <w:t xml:space="preserve">of forest vegetation </w:t>
      </w:r>
      <w:r w:rsidR="00C47DAC">
        <w:rPr>
          <w:rFonts w:cs="Times New Roman"/>
          <w:kern w:val="0"/>
          <w:sz w:val="22"/>
        </w:rPr>
        <w:t xml:space="preserve">is </w:t>
      </w:r>
      <w:r w:rsidR="00ED4D89" w:rsidRPr="006A4E54">
        <w:rPr>
          <w:rFonts w:cs="Times New Roman"/>
          <w:sz w:val="22"/>
          <w:shd w:val="clear" w:color="auto" w:fill="FFFFFF"/>
        </w:rPr>
        <w:t xml:space="preserve">vital to assess potential </w:t>
      </w:r>
      <w:r w:rsidR="00C47DAC" w:rsidRPr="00692A50">
        <w:rPr>
          <w:rFonts w:cs="Times New Roman"/>
          <w:sz w:val="22"/>
          <w:shd w:val="clear" w:color="auto" w:fill="FFFFFF"/>
          <w:lang w:val="en-GB"/>
        </w:rPr>
        <w:t>respon</w:t>
      </w:r>
      <w:r w:rsidR="00C47DAC">
        <w:rPr>
          <w:rFonts w:cs="Times New Roman"/>
          <w:sz w:val="22"/>
          <w:shd w:val="clear" w:color="auto" w:fill="FFFFFF"/>
          <w:lang w:val="en-GB"/>
        </w:rPr>
        <w:t>ses</w:t>
      </w:r>
      <w:r w:rsidR="00ED4D89" w:rsidRPr="006A4E54">
        <w:rPr>
          <w:rFonts w:cs="Times New Roman"/>
          <w:sz w:val="22"/>
          <w:shd w:val="clear" w:color="auto" w:fill="FFFFFF"/>
        </w:rPr>
        <w:t xml:space="preserve"> to climate change and to </w:t>
      </w:r>
      <w:r w:rsidR="00C114C9">
        <w:rPr>
          <w:rFonts w:cs="Times New Roman"/>
          <w:sz w:val="22"/>
          <w:lang w:val="en-GB"/>
        </w:rPr>
        <w:t>identify</w:t>
      </w:r>
      <w:r w:rsidR="00C114C9" w:rsidRPr="00692A50">
        <w:rPr>
          <w:rFonts w:cs="Times New Roman"/>
          <w:sz w:val="22"/>
          <w:lang w:val="en-GB"/>
        </w:rPr>
        <w:t xml:space="preserve"> </w:t>
      </w:r>
      <w:r w:rsidR="00C114C9">
        <w:rPr>
          <w:rFonts w:cs="Times New Roman"/>
          <w:sz w:val="22"/>
          <w:lang w:val="en-GB"/>
        </w:rPr>
        <w:t xml:space="preserve">variations in C </w:t>
      </w:r>
      <w:r w:rsidR="00ED4D89" w:rsidRPr="006A4E54">
        <w:rPr>
          <w:rFonts w:cs="Times New Roman"/>
          <w:sz w:val="22"/>
        </w:rPr>
        <w:t xml:space="preserve">released </w:t>
      </w:r>
      <w:r w:rsidR="00A16D1F" w:rsidRPr="006A4E54">
        <w:rPr>
          <w:rFonts w:cs="Times New Roman"/>
          <w:sz w:val="22"/>
        </w:rPr>
        <w:t xml:space="preserve">from forests </w:t>
      </w:r>
      <w:r w:rsidR="00ED4D89" w:rsidRPr="006A4E54">
        <w:rPr>
          <w:rFonts w:cs="Times New Roman"/>
          <w:sz w:val="22"/>
        </w:rPr>
        <w:t>whe</w:t>
      </w:r>
      <w:r w:rsidR="00425B80" w:rsidRPr="006A4E54">
        <w:rPr>
          <w:rFonts w:cs="Times New Roman"/>
          <w:sz w:val="22"/>
        </w:rPr>
        <w:t>n</w:t>
      </w:r>
      <w:r w:rsidR="00ED4D89" w:rsidRPr="006A4E54">
        <w:rPr>
          <w:rFonts w:cs="Times New Roman"/>
          <w:sz w:val="22"/>
        </w:rPr>
        <w:t xml:space="preserve"> forest ecosystems are disturbed</w:t>
      </w:r>
      <w:r w:rsidR="00C114C9">
        <w:rPr>
          <w:rFonts w:cs="Times New Roman"/>
          <w:sz w:val="22"/>
        </w:rPr>
        <w:t xml:space="preserve"> </w:t>
      </w:r>
      <w:r w:rsidR="00C114C9">
        <w:rPr>
          <w:rFonts w:cs="Times New Roman"/>
          <w:sz w:val="22"/>
          <w:lang w:val="en-GB"/>
        </w:rPr>
        <w:t xml:space="preserve">or </w:t>
      </w:r>
      <w:r w:rsidR="00C114C9" w:rsidRPr="00692A50">
        <w:rPr>
          <w:rFonts w:cs="Times New Roman"/>
          <w:sz w:val="22"/>
          <w:lang w:val="en-GB"/>
        </w:rPr>
        <w:t>changed</w:t>
      </w:r>
      <w:r w:rsidR="00ED4D89" w:rsidRPr="006A4E54">
        <w:rPr>
          <w:rFonts w:cs="Times New Roman"/>
          <w:sz w:val="22"/>
        </w:rPr>
        <w:t>.</w:t>
      </w:r>
      <w:r w:rsidR="00165D90" w:rsidRPr="006A4E54">
        <w:rPr>
          <w:rFonts w:cs="Times New Roman"/>
          <w:sz w:val="22"/>
        </w:rPr>
        <w:t xml:space="preserve"> </w:t>
      </w:r>
      <w:r w:rsidR="00070F17" w:rsidRPr="006A4E54">
        <w:rPr>
          <w:rFonts w:cs="Times New Roman"/>
          <w:kern w:val="0"/>
          <w:sz w:val="22"/>
        </w:rPr>
        <w:t>Although previous studies on t</w:t>
      </w:r>
      <w:r w:rsidR="0085140A" w:rsidRPr="006A4E54">
        <w:rPr>
          <w:rFonts w:cs="Times New Roman"/>
          <w:kern w:val="0"/>
          <w:sz w:val="22"/>
        </w:rPr>
        <w:t>he spatial and temporal variations</w:t>
      </w:r>
      <w:r w:rsidR="00810C49" w:rsidRPr="006A4E54">
        <w:rPr>
          <w:rFonts w:cs="Times New Roman"/>
          <w:kern w:val="0"/>
          <w:sz w:val="22"/>
        </w:rPr>
        <w:t>,</w:t>
      </w:r>
      <w:r w:rsidR="0085140A" w:rsidRPr="006A4E54">
        <w:rPr>
          <w:rFonts w:cs="Times New Roman"/>
          <w:kern w:val="0"/>
          <w:sz w:val="22"/>
        </w:rPr>
        <w:t xml:space="preserve"> and distribution patterns of </w:t>
      </w:r>
      <w:bookmarkStart w:id="15" w:name="OLE_LINK43"/>
      <w:r w:rsidR="00394DF5" w:rsidRPr="006A4E54">
        <w:rPr>
          <w:rFonts w:cs="Times New Roman"/>
          <w:kern w:val="0"/>
          <w:sz w:val="22"/>
        </w:rPr>
        <w:t>C</w:t>
      </w:r>
      <w:r w:rsidR="0085140A" w:rsidRPr="006A4E54">
        <w:rPr>
          <w:rFonts w:cs="Times New Roman"/>
          <w:kern w:val="0"/>
          <w:sz w:val="22"/>
        </w:rPr>
        <w:t xml:space="preserve"> storage and density in forest ecosystems </w:t>
      </w:r>
      <w:r w:rsidR="00070F17" w:rsidRPr="006A4E54">
        <w:rPr>
          <w:rFonts w:cs="Times New Roman"/>
          <w:kern w:val="0"/>
          <w:sz w:val="22"/>
        </w:rPr>
        <w:t>have been carried out at</w:t>
      </w:r>
      <w:r w:rsidR="0085140A" w:rsidRPr="006A4E54">
        <w:rPr>
          <w:rFonts w:cs="Times New Roman"/>
          <w:kern w:val="0"/>
          <w:sz w:val="22"/>
        </w:rPr>
        <w:t xml:space="preserve"> </w:t>
      </w:r>
      <w:r w:rsidR="00810C49" w:rsidRPr="006A4E54">
        <w:rPr>
          <w:rFonts w:cs="Times New Roman"/>
          <w:kern w:val="0"/>
          <w:sz w:val="22"/>
        </w:rPr>
        <w:t>global</w:t>
      </w:r>
      <w:r w:rsidR="006953AC" w:rsidRPr="006A4E54">
        <w:rPr>
          <w:rFonts w:cs="Times New Roman"/>
          <w:kern w:val="0"/>
          <w:sz w:val="22"/>
        </w:rPr>
        <w:t xml:space="preserve"> (</w:t>
      </w:r>
      <w:r w:rsidR="00242ABF" w:rsidRPr="006A4E54">
        <w:rPr>
          <w:rFonts w:cs="Times New Roman"/>
          <w:kern w:val="0"/>
          <w:sz w:val="22"/>
        </w:rPr>
        <w:t>e.g.,</w:t>
      </w:r>
      <w:r w:rsidR="005D5FFA" w:rsidRPr="006A4E54">
        <w:rPr>
          <w:rFonts w:cs="Times New Roman"/>
          <w:kern w:val="0"/>
          <w:sz w:val="22"/>
        </w:rPr>
        <w:t xml:space="preserve"> </w:t>
      </w:r>
      <w:r w:rsidR="005D5FFA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 AuthorYear="1"&gt;&lt;Author&gt;Dixon&lt;/Author&gt;&lt;Year&gt;1994&lt;/Year&gt;&lt;RecNum&gt;23&lt;/RecNum&gt;&lt;DisplayText&gt;Dixon et al. (1994)&lt;/DisplayText&gt;&lt;record&gt;&lt;rec-number&gt;23&lt;/rec-number&gt;&lt;foreign-keys&gt;&lt;key app="EN" db-id="fd0rswertavrf3e2tt0vf5t3s0zs5frsvarv" timestamp="1591534163"&gt;23&lt;/key&gt;&lt;/foreign-keys&gt;&lt;ref-type name="Journal Article"&gt;17&lt;/ref-type&gt;&lt;contributors&gt;&lt;authors&gt;&lt;author&gt;Dixon, R. K.&lt;/author&gt;&lt;author&gt;Solomon, A. M.&lt;/author&gt;&lt;author&gt;Brown, S.&lt;/author&gt;&lt;author&gt;Houghton, R. A.&lt;/author&gt;&lt;author&gt;Trexier, M. C.&lt;/author&gt;&lt;author&gt;Wisniewski, J.&lt;/author&gt;&lt;/authors&gt;&lt;/contributors&gt;&lt;titles&gt;&lt;title&gt;Carbon Pools and Flux of Global Forest Ecosystems&lt;/title&gt;&lt;secondary-title&gt;Science&lt;/secondary-title&gt;&lt;/titles&gt;&lt;periodical&gt;&lt;full-title&gt;Science&lt;/full-title&gt;&lt;/periodical&gt;&lt;pages&gt;185-190&lt;/pages&gt;&lt;volume&gt;263&lt;/volume&gt;&lt;number&gt;5144&lt;/number&gt;&lt;dates&gt;&lt;year&gt;1994&lt;/year&gt;&lt;/dates&gt;&lt;urls&gt;&lt;related-urls&gt;&lt;url&gt;https://science.sciencemag.org/content/sci/263/5144/185.full.pdf&lt;/url&gt;&lt;/related-urls&gt;&lt;/urls&gt;&lt;electronic-resource-num&gt;10.1126/science.263.5144.185&lt;/electronic-resource-num&gt;&lt;/record&gt;&lt;/Cite&gt;&lt;/EndNote&gt;</w:instrText>
      </w:r>
      <w:r w:rsidR="005D5FFA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Dixon et al. (1994)</w:t>
      </w:r>
      <w:r w:rsidR="005D5FFA" w:rsidRPr="006A4E54">
        <w:rPr>
          <w:rFonts w:cs="Times New Roman"/>
          <w:kern w:val="0"/>
          <w:sz w:val="22"/>
        </w:rPr>
        <w:fldChar w:fldCharType="end"/>
      </w:r>
      <w:r w:rsidR="005D5FFA" w:rsidRPr="006A4E54">
        <w:rPr>
          <w:rFonts w:cs="Times New Roman"/>
          <w:kern w:val="0"/>
          <w:sz w:val="22"/>
        </w:rPr>
        <w:t xml:space="preserve">, </w:t>
      </w:r>
      <w:r w:rsidR="006953AC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 AuthorYear="1"&gt;&lt;Author&gt;Pan&lt;/Author&gt;&lt;Year&gt;2011&lt;/Year&gt;&lt;RecNum&gt;20&lt;/RecNum&gt;&lt;DisplayText&gt;Pan et al. (2011)&lt;/DisplayText&gt;&lt;record&gt;&lt;rec-number&gt;20&lt;/rec-number&gt;&lt;foreign-keys&gt;&lt;key app="EN" db-id="fd0rswertavrf3e2tt0vf5t3s0zs5frsvarv" timestamp="1590924839"&gt;20&lt;/key&gt;&lt;/foreign-keys&gt;&lt;ref-type name="Journal Article"&gt;17&lt;/ref-type&gt;&lt;contributors&gt;&lt;authors&gt;&lt;author&gt;Pan, Yude&lt;/author&gt;&lt;author&gt;Birdsey, Richard A.&lt;/author&gt;&lt;author&gt;Fang, Jingyun&lt;/author&gt;&lt;author&gt;Houghton, Richard&lt;/author&gt;&lt;author&gt;Kauppi, Pekka E.&lt;/author&gt;&lt;author&gt;Kurz, Werner A.&lt;/author&gt;&lt;author&gt;Phillips, Oliver L.&lt;/author&gt;&lt;author&gt;Shvidenko, Anatoly&lt;/author&gt;&lt;author&gt;Lewis, Simon L.&lt;/author&gt;&lt;author&gt;Canadell, Josep G.&lt;/author&gt;&lt;author&gt;Ciais, Philippe&lt;/author&gt;&lt;author&gt;Jackson, Robert B.&lt;/author&gt;&lt;author&gt;Pacala, Stephen W.&lt;/author&gt;&lt;author&gt;McGuire, A. David&lt;/author&gt;&lt;author&gt;Piao, Shilong&lt;/author&gt;&lt;author&gt;Rautiainen, Aapo&lt;/author&gt;&lt;author&gt;Sitch, Stephen&lt;/author&gt;&lt;author&gt;Hayes, Daniel&lt;/author&gt;&lt;/authors&gt;&lt;/contributors&gt;&lt;titles&gt;&lt;title&gt;A Large and Persistent Carbon Sink in the World’s Forests&lt;/title&gt;&lt;secondary-title&gt;Science&lt;/secondary-title&gt;&lt;/titles&gt;&lt;periodical&gt;&lt;full-title&gt;Science&lt;/full-title&gt;&lt;/periodical&gt;&lt;pages&gt;988-993&lt;/pages&gt;&lt;volume&gt;333&lt;/volume&gt;&lt;number&gt;6045&lt;/number&gt;&lt;dates&gt;&lt;year&gt;2011&lt;/year&gt;&lt;/dates&gt;&lt;urls&gt;&lt;related-urls&gt;&lt;url&gt;https://science.sciencemag.org/content/sci/333/6045/988.full.pdf&lt;/url&gt;&lt;/related-urls&gt;&lt;/urls&gt;&lt;electronic-resource-num&gt;10.1126/science.1201609&lt;/electronic-resource-num&gt;&lt;/record&gt;&lt;/Cite&gt;&lt;/EndNote&gt;</w:instrText>
      </w:r>
      <w:r w:rsidR="006953AC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Pan et al. (2011)</w:t>
      </w:r>
      <w:r w:rsidR="006953AC" w:rsidRPr="006A4E54">
        <w:rPr>
          <w:rFonts w:cs="Times New Roman"/>
          <w:kern w:val="0"/>
          <w:sz w:val="22"/>
        </w:rPr>
        <w:fldChar w:fldCharType="end"/>
      </w:r>
      <w:r w:rsidR="006953AC" w:rsidRPr="006A4E54">
        <w:rPr>
          <w:rFonts w:cs="Times New Roman"/>
          <w:kern w:val="0"/>
          <w:sz w:val="22"/>
        </w:rPr>
        <w:t xml:space="preserve"> and </w:t>
      </w:r>
      <w:r w:rsidR="006953AC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 AuthorYear="1"&gt;&lt;Author&gt;Guo&lt;/Author&gt;&lt;Year&gt;2019&lt;/Year&gt;&lt;RecNum&gt;11&lt;/RecNum&gt;&lt;DisplayText&gt;Guo, Peng, Trancoso, Zhu, and Zhou (2019)&lt;/DisplayText&gt;&lt;record&gt;&lt;rec-number&gt;11&lt;/rec-number&gt;&lt;foreign-keys&gt;&lt;key app="EN" db-id="fd0rswertavrf3e2tt0vf5t3s0zs5frsvarv" timestamp="1587745683"&gt;11&lt;/key&gt;&lt;/foreign-keys&gt;&lt;ref-type name="Journal Article"&gt;17&lt;/ref-type&gt;&lt;contributors&gt;&lt;authors&gt;&lt;author&gt;Guo, Yanrong&lt;/author&gt;&lt;author&gt;Peng, Changhui&lt;/author&gt;&lt;author&gt;Trancoso, Ralph&lt;/author&gt;&lt;author&gt;Zhu, Qiuan&lt;/author&gt;&lt;author&gt;Zhou, Xiaolu&lt;/author&gt;&lt;/authors&gt;&lt;/contributors&gt;&lt;titles&gt;&lt;title&gt;Stand carbon density drivers and changes under future climate scenarios across global forests&lt;/title&gt;&lt;secondary-title&gt;Forest Ecology and Management&lt;/secondary-title&gt;&lt;/titles&gt;&lt;periodical&gt;&lt;full-title&gt;Forest Ecology and Management&lt;/full-title&gt;&lt;/periodical&gt;&lt;pages&gt;117463&lt;/pages&gt;&lt;volume&gt;449&lt;/volume&gt;&lt;keywords&gt;&lt;keyword&gt;Aboveground and belowground carbon densities&lt;/keyword&gt;&lt;keyword&gt;Stand age&lt;/keyword&gt;&lt;keyword&gt;Mean annual precipitation&lt;/keyword&gt;&lt;keyword&gt;Mean annual temperature&lt;/keyword&gt;&lt;keyword&gt;Dryness index&lt;/keyword&gt;&lt;keyword&gt;Clay content&lt;/keyword&gt;&lt;/keywords&gt;&lt;dates&gt;&lt;year&gt;2019&lt;/year&gt;&lt;pub-dates&gt;&lt;date&gt;2019/10/01/&lt;/date&gt;&lt;/pub-dates&gt;&lt;/dates&gt;&lt;isbn&gt;0378-1127&lt;/isbn&gt;&lt;urls&gt;&lt;related-urls&gt;&lt;url&gt;&lt;style face="underline" font="default" size="100%"&gt;http://www.sciencedirect.com/science/article/pii/S0378112719309508&lt;/style&gt;&lt;/url&gt;&lt;/related-urls&gt;&lt;/urls&gt;&lt;electronic-resource-num&gt;10.1016/j.foreco.2019.117463&lt;/electronic-resource-num&gt;&lt;/record&gt;&lt;/Cite&gt;&lt;/EndNote&gt;</w:instrText>
      </w:r>
      <w:r w:rsidR="006953AC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Guo, Peng, Trancoso, Zhu, and Zhou (2019)</w:t>
      </w:r>
      <w:r w:rsidR="006953AC" w:rsidRPr="006A4E54">
        <w:rPr>
          <w:rFonts w:cs="Times New Roman"/>
          <w:kern w:val="0"/>
          <w:sz w:val="22"/>
        </w:rPr>
        <w:fldChar w:fldCharType="end"/>
      </w:r>
      <w:r w:rsidR="006953AC" w:rsidRPr="006A4E54">
        <w:rPr>
          <w:rFonts w:cs="Times New Roman"/>
          <w:kern w:val="0"/>
          <w:sz w:val="22"/>
        </w:rPr>
        <w:t>)</w:t>
      </w:r>
      <w:bookmarkEnd w:id="15"/>
      <w:r w:rsidR="00810C49" w:rsidRPr="006A4E54">
        <w:rPr>
          <w:rFonts w:cs="Times New Roman"/>
          <w:kern w:val="0"/>
          <w:sz w:val="22"/>
        </w:rPr>
        <w:t>, national</w:t>
      </w:r>
      <w:r w:rsidR="006953AC" w:rsidRPr="006A4E54">
        <w:rPr>
          <w:rFonts w:cs="Times New Roman"/>
          <w:kern w:val="0"/>
          <w:sz w:val="22"/>
        </w:rPr>
        <w:t xml:space="preserve"> (e.g., </w:t>
      </w:r>
      <w:r w:rsidR="00054DEE" w:rsidRPr="006A4E54">
        <w:rPr>
          <w:rFonts w:cs="Times New Roman"/>
          <w:kern w:val="0"/>
          <w:sz w:val="22"/>
        </w:rPr>
        <w:fldChar w:fldCharType="begin"/>
      </w:r>
      <w:r w:rsidR="00054DEE" w:rsidRPr="006A4E54">
        <w:rPr>
          <w:rFonts w:cs="Times New Roman"/>
          <w:kern w:val="0"/>
          <w:sz w:val="22"/>
        </w:rPr>
        <w:instrText xml:space="preserve"> ADDIN EN.CITE &lt;EndNote&gt;&lt;Cite AuthorYear="1"&gt;&lt;Author&gt;CANNELL&lt;/Author&gt;&lt;Year&gt;1995&lt;/Year&gt;&lt;RecNum&gt;24&lt;/RecNum&gt;&lt;DisplayText&gt;Cannell and Milne (1995)&lt;/DisplayText&gt;&lt;record&gt;&lt;rec-number&gt;24&lt;/rec-number&gt;&lt;foreign-keys&gt;&lt;key app="EN" db-id="fd0rswertavrf3e2tt0vf5t3s0zs5frsvarv" timestamp="1591536053"&gt;24&lt;/key&gt;&lt;/foreign-keys&gt;&lt;ref-type name="Journal Article"&gt;17&lt;/ref-type&gt;&lt;contributors&gt;&lt;authors&gt;&lt;author&gt;Cannell, M. G. R.&lt;/author&gt;&lt;author&gt;Milne, R.&lt;/author&gt;&lt;/authors&gt;&lt;/contributors&gt;&lt;titles&gt;&lt;title&gt;Carbon pools and sequestration in forest ecosystems in Britain&lt;/title&gt;&lt;secondary-title&gt;Forestry&lt;/secondary-title&gt;&lt;/titles&gt;&lt;periodical&gt;&lt;full-title&gt;Forestry&lt;/full-title&gt;&lt;/periodical&gt;&lt;pages&gt;361-378&lt;/pages&gt;&lt;volume&gt;68&lt;/volume&gt;&lt;number&gt;4&lt;/number&gt;&lt;dates&gt;&lt;year&gt;1995&lt;/year&gt;&lt;/dates&gt;&lt;isbn&gt;0015-752X&lt;/isbn&gt;&lt;urls&gt;&lt;related-urls&gt;&lt;url&gt;&lt;style face="underline" font="default" size="100%"&gt;https://doi.org/10.1093/forestry/68.4.361&lt;/style&gt;&lt;/url&gt;&lt;/related-urls&gt;&lt;/urls&gt;&lt;electronic-resource-num&gt;10.1093/forestry/68.4.361&lt;/electronic-resource-num&gt;&lt;access-date&gt;6/7/2020&lt;/access-date&gt;&lt;/record&gt;&lt;/Cite&gt;&lt;/EndNote&gt;</w:instrText>
      </w:r>
      <w:r w:rsidR="00054DEE" w:rsidRPr="006A4E54">
        <w:rPr>
          <w:rFonts w:cs="Times New Roman"/>
          <w:kern w:val="0"/>
          <w:sz w:val="22"/>
        </w:rPr>
        <w:fldChar w:fldCharType="separate"/>
      </w:r>
      <w:r w:rsidR="00054DEE" w:rsidRPr="006A4E54">
        <w:rPr>
          <w:rFonts w:cs="Times New Roman"/>
          <w:noProof/>
          <w:kern w:val="0"/>
          <w:sz w:val="22"/>
        </w:rPr>
        <w:t>Cannell and Milne (1995)</w:t>
      </w:r>
      <w:r w:rsidR="00054DEE" w:rsidRPr="006A4E54">
        <w:rPr>
          <w:rFonts w:cs="Times New Roman"/>
          <w:kern w:val="0"/>
          <w:sz w:val="22"/>
        </w:rPr>
        <w:fldChar w:fldCharType="end"/>
      </w:r>
      <w:r w:rsidR="00054DEE" w:rsidRPr="006A4E54">
        <w:rPr>
          <w:rFonts w:cs="Times New Roman"/>
          <w:kern w:val="0"/>
          <w:sz w:val="22"/>
        </w:rPr>
        <w:t xml:space="preserve"> and </w:t>
      </w:r>
      <w:r w:rsidR="008301E0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 AuthorYear="1"&gt;&lt;Author&gt;Tang&lt;/Author&gt;&lt;Year&gt;2018&lt;/Year&gt;&lt;RecNum&gt;21&lt;/RecNum&gt;&lt;DisplayText&gt;Tang et al. (2018)&lt;/DisplayText&gt;&lt;record&gt;&lt;rec-number&gt;21&lt;/rec-number&gt;&lt;foreign-keys&gt;&lt;key app="EN" db-id="fd0rswertavrf3e2tt0vf5t3s0zs5frsvarv" timestamp="1590926656"&gt;21&lt;/key&gt;&lt;/foreign-keys&gt;&lt;ref-type name="Journal Article"&gt;17&lt;/ref-type&gt;&lt;contributors&gt;&lt;authors&gt;&lt;author&gt;Tang, Xuli&lt;/author&gt;&lt;author&gt;Zhao, Xia&lt;/author&gt;&lt;author&gt;Bai, Yongfei&lt;/author&gt;&lt;author&gt;Tang, Zhiyao&lt;/author&gt;&lt;author&gt;Wang, Wantong&lt;/author&gt;&lt;author&gt;Zhao, Yongcun&lt;/author&gt;&lt;author&gt;Wan, Hongwei&lt;/author&gt;&lt;author&gt;Xie, Zongqiang&lt;/author&gt;&lt;author&gt;Shi, Xuezheng&lt;/author&gt;&lt;author&gt;Wu, Bingfang&lt;/author&gt;&lt;author&gt;Wang, Gengxu&lt;/author&gt;&lt;author&gt;Yan, Junhua&lt;/author&gt;&lt;author&gt;Ma, Keping&lt;/author&gt;&lt;author&gt;Du, Sheng&lt;/author&gt;&lt;author&gt;Li, Shenggong&lt;/author&gt;&lt;author&gt;Han, Shijie&lt;/author&gt;&lt;author&gt;Ma, Youxin&lt;/author&gt;&lt;author&gt;Hu, Huifeng&lt;/author&gt;&lt;author&gt;He, Nianpeng&lt;/author&gt;&lt;author&gt;Yang, Yuanhe&lt;/author&gt;&lt;author&gt;Han, Wenxuan&lt;/author&gt;&lt;author&gt;He, Hongling&lt;/author&gt;&lt;author&gt;Yu, Guirui&lt;/author&gt;&lt;author&gt;Fang, Jingyun&lt;/author&gt;&lt;author&gt;Zhou, Guoyi&lt;/author&gt;&lt;/authors&gt;&lt;/contributors&gt;&lt;titles&gt;&lt;title&gt;Carbon pools in China’s terrestrial ecosystems: New estimates based on an intensive field survey&lt;/title&gt;&lt;secondary-title&gt;Proceedings of the National Academy of Sciences&lt;/secondary-title&gt;&lt;/titles&gt;&lt;periodical&gt;&lt;full-title&gt;Proceedings of the National Academy of Sciences&lt;/full-title&gt;&lt;/periodical&gt;&lt;pages&gt;4021-4026&lt;/pages&gt;&lt;volume&gt;115&lt;/volume&gt;&lt;number&gt;16&lt;/number&gt;&lt;dates&gt;&lt;year&gt;2018&lt;/year&gt;&lt;/dates&gt;&lt;urls&gt;&lt;related-urls&gt;&lt;url&gt;https://www.pnas.org/content/pnas/115/16/4021.full.pdf&lt;/url&gt;&lt;/related-urls&gt;&lt;/urls&gt;&lt;electronic-resource-num&gt;10.1073/pnas.1700291115&lt;/electronic-resource-num&gt;&lt;/record&gt;&lt;/Cite&gt;&lt;/EndNote&gt;</w:instrText>
      </w:r>
      <w:r w:rsidR="008301E0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Tang et al. (2018)</w:t>
      </w:r>
      <w:r w:rsidR="008301E0" w:rsidRPr="006A4E54">
        <w:rPr>
          <w:rFonts w:cs="Times New Roman"/>
          <w:kern w:val="0"/>
          <w:sz w:val="22"/>
        </w:rPr>
        <w:fldChar w:fldCharType="end"/>
      </w:r>
      <w:r w:rsidR="006953AC" w:rsidRPr="006A4E54">
        <w:rPr>
          <w:rFonts w:cs="Times New Roman"/>
          <w:kern w:val="0"/>
          <w:sz w:val="22"/>
        </w:rPr>
        <w:t>)</w:t>
      </w:r>
      <w:r w:rsidR="00810C49" w:rsidRPr="006A4E54">
        <w:rPr>
          <w:rFonts w:cs="Times New Roman"/>
          <w:kern w:val="0"/>
          <w:sz w:val="22"/>
        </w:rPr>
        <w:t>, regional</w:t>
      </w:r>
      <w:r w:rsidR="000833B9" w:rsidRPr="006A4E54">
        <w:rPr>
          <w:rFonts w:cs="Times New Roman"/>
          <w:kern w:val="0"/>
          <w:sz w:val="22"/>
        </w:rPr>
        <w:t xml:space="preserve"> (e.g., </w:t>
      </w:r>
      <w:r w:rsidR="004F1070" w:rsidRPr="006A4E54">
        <w:rPr>
          <w:rFonts w:cs="Times New Roman"/>
          <w:kern w:val="0"/>
          <w:sz w:val="22"/>
        </w:rPr>
        <w:fldChar w:fldCharType="begin"/>
      </w:r>
      <w:r w:rsidR="004F1070" w:rsidRPr="006A4E54">
        <w:rPr>
          <w:rFonts w:cs="Times New Roman"/>
          <w:kern w:val="0"/>
          <w:sz w:val="22"/>
        </w:rPr>
        <w:instrText xml:space="preserve"> ADDIN EN.CITE &lt;EndNote&gt;&lt;Cite AuthorYear="1"&gt;&lt;Author&gt;Holland&lt;/Author&gt;&lt;Year&gt;1999&lt;/Year&gt;&lt;RecNum&gt;26&lt;/RecNum&gt;&lt;DisplayText&gt;Holland and Brown (1999)&lt;/DisplayText&gt;&lt;record&gt;&lt;rec-number&gt;26&lt;/rec-number&gt;&lt;foreign-keys&gt;&lt;key app="EN" db-id="fd0rswertavrf3e2tt0vf5t3s0zs5frsvarv" timestamp="1591539730"&gt;26&lt;/key&gt;&lt;/foreign-keys&gt;&lt;ref-type name="Journal Article"&gt;17&lt;/ref-type&gt;&lt;contributors&gt;&lt;authors&gt;&lt;author&gt;Holland, Elisabeth A.&lt;/author&gt;&lt;author&gt;Brown, Sandra&lt;/author&gt;&lt;/authors&gt;&lt;/contributors&gt;&lt;titles&gt;&lt;title&gt;North American Carbon Sink&lt;/title&gt;&lt;secondary-title&gt;Science&lt;/secondary-title&gt;&lt;/titles&gt;&lt;periodical&gt;&lt;full-title&gt;Science&lt;/full-title&gt;&lt;/periodical&gt;&lt;pages&gt;1815-1815&lt;/pages&gt;&lt;volume&gt;283&lt;/volume&gt;&lt;number&gt;5409&lt;/number&gt;&lt;dates&gt;&lt;year&gt;1999&lt;/year&gt;&lt;/dates&gt;&lt;urls&gt;&lt;related-urls&gt;&lt;url&gt;https://science.sciencemag.org/content/sci/283/5409/1815.full.pdf&lt;/url&gt;&lt;/related-urls&gt;&lt;/urls&gt;&lt;electronic-resource-num&gt;10.1126/science.283.5409.1815a&lt;/electronic-resource-num&gt;&lt;/record&gt;&lt;/Cite&gt;&lt;/EndNote&gt;</w:instrText>
      </w:r>
      <w:r w:rsidR="004F1070" w:rsidRPr="006A4E54">
        <w:rPr>
          <w:rFonts w:cs="Times New Roman"/>
          <w:kern w:val="0"/>
          <w:sz w:val="22"/>
        </w:rPr>
        <w:fldChar w:fldCharType="separate"/>
      </w:r>
      <w:r w:rsidR="004F1070" w:rsidRPr="006A4E54">
        <w:rPr>
          <w:rFonts w:cs="Times New Roman"/>
          <w:noProof/>
          <w:kern w:val="0"/>
          <w:sz w:val="22"/>
        </w:rPr>
        <w:t>Holland and Brown (1999)</w:t>
      </w:r>
      <w:r w:rsidR="004F1070" w:rsidRPr="006A4E54">
        <w:rPr>
          <w:rFonts w:cs="Times New Roman"/>
          <w:kern w:val="0"/>
          <w:sz w:val="22"/>
        </w:rPr>
        <w:fldChar w:fldCharType="end"/>
      </w:r>
      <w:r w:rsidR="004F1070" w:rsidRPr="006A4E54">
        <w:rPr>
          <w:rFonts w:cs="Times New Roman"/>
          <w:kern w:val="0"/>
          <w:sz w:val="22"/>
        </w:rPr>
        <w:t xml:space="preserve"> and </w:t>
      </w:r>
      <w:r w:rsidR="00094315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 AuthorYear="1"&gt;&lt;Author&gt;Chen&lt;/Author&gt;&lt;Year&gt;2019&lt;/Year&gt;&lt;RecNum&gt;7&lt;/RecNum&gt;&lt;DisplayText&gt;L. Chen et al. (2019)&lt;/DisplayText&gt;&lt;record&gt;&lt;rec-number&gt;7&lt;/rec-number&gt;&lt;foreign-keys&gt;&lt;key app="EN" db-id="fd0rswertavrf3e2tt0vf5t3s0zs5frsvarv" timestamp="1586102276"&gt;7&lt;/key&gt;&lt;/foreign-keys&gt;&lt;ref-type name="Journal Article"&gt;17&lt;/ref-type&gt;&lt;contributors&gt;&lt;authors&gt;&lt;author&gt;Chen, LongChi&lt;/author&gt;&lt;author&gt;Guan, Xin&lt;/author&gt;&lt;author&gt;Li, Hai-Mei&lt;/author&gt;&lt;author&gt;Wang, Qing-Kui&lt;/author&gt;&lt;author&gt;Zhang, Wei-Dong&lt;/author&gt;&lt;author&gt;Yang, Qing-Peng&lt;/author&gt;&lt;author&gt;Wang, Si-Long&lt;/author&gt;&lt;/authors&gt;&lt;/contributors&gt;&lt;titles&gt;&lt;title&gt;Spatiotemporal patterns of carbon storage in forest ecosystems in Hunan Province, China&lt;/title&gt;&lt;secondary-title&gt;Forest Ecology and Management&lt;/secondary-title&gt;&lt;/titles&gt;&lt;periodical&gt;&lt;full-title&gt;Forest Ecology and Management&lt;/full-title&gt;&lt;/periodical&gt;&lt;pages&gt;656-666&lt;/pages&gt;&lt;volume&gt;432&lt;/volume&gt;&lt;keywords&gt;&lt;keyword&gt;Forest ecosystem&lt;/keyword&gt;&lt;keyword&gt;Carbon storage&lt;/keyword&gt;&lt;keyword&gt;Carbon density&lt;/keyword&gt;&lt;keyword&gt;Carbon sequestration&lt;/keyword&gt;&lt;keyword&gt;Spatiotemporal pattern&lt;/keyword&gt;&lt;/keywords&gt;&lt;dates&gt;&lt;year&gt;2019&lt;/year&gt;&lt;pub-dates&gt;&lt;date&gt;2019/01/15/&lt;/date&gt;&lt;/pub-dates&gt;&lt;/dates&gt;&lt;isbn&gt;0378-1127&lt;/isbn&gt;&lt;urls&gt;&lt;related-urls&gt;&lt;url&gt;&lt;style face="underline" font="default" size="100%"&gt;http://www.sciencedirect.com/science/article/pii/S0378112718313707&lt;/style&gt;&lt;/url&gt;&lt;/related-urls&gt;&lt;/urls&gt;&lt;electronic-resource-num&gt;10.1016/j.foreco.2018.09.059&lt;/electronic-resource-num&gt;&lt;/record&gt;&lt;/Cite&gt;&lt;/EndNote&gt;</w:instrText>
      </w:r>
      <w:r w:rsidR="00094315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L. Chen et al. (2019)</w:t>
      </w:r>
      <w:r w:rsidR="00094315" w:rsidRPr="006A4E54">
        <w:rPr>
          <w:rFonts w:cs="Times New Roman"/>
          <w:kern w:val="0"/>
          <w:sz w:val="22"/>
        </w:rPr>
        <w:fldChar w:fldCharType="end"/>
      </w:r>
      <w:r w:rsidR="000833B9" w:rsidRPr="006A4E54">
        <w:rPr>
          <w:rFonts w:cs="Times New Roman"/>
          <w:kern w:val="0"/>
          <w:sz w:val="22"/>
        </w:rPr>
        <w:t>)</w:t>
      </w:r>
      <w:r w:rsidR="004F1070" w:rsidRPr="006A4E54">
        <w:rPr>
          <w:rFonts w:cs="Times New Roman"/>
          <w:kern w:val="0"/>
          <w:sz w:val="22"/>
        </w:rPr>
        <w:t xml:space="preserve"> and </w:t>
      </w:r>
      <w:r w:rsidR="00810C49" w:rsidRPr="006A4E54">
        <w:rPr>
          <w:rFonts w:cs="Times New Roman"/>
          <w:kern w:val="0"/>
          <w:sz w:val="22"/>
        </w:rPr>
        <w:t>forest stand</w:t>
      </w:r>
      <w:r w:rsidR="0085140A" w:rsidRPr="006A4E54">
        <w:rPr>
          <w:rFonts w:cs="Times New Roman"/>
          <w:kern w:val="0"/>
          <w:sz w:val="22"/>
        </w:rPr>
        <w:t xml:space="preserve"> </w:t>
      </w:r>
      <w:r w:rsidR="00176630" w:rsidRPr="006A4E54">
        <w:rPr>
          <w:rFonts w:cs="Times New Roman"/>
          <w:kern w:val="0"/>
          <w:sz w:val="22"/>
        </w:rPr>
        <w:t xml:space="preserve">scales </w:t>
      </w:r>
      <w:r w:rsidR="000833B9" w:rsidRPr="006A4E54">
        <w:rPr>
          <w:rFonts w:cs="Times New Roman"/>
          <w:kern w:val="0"/>
          <w:sz w:val="22"/>
        </w:rPr>
        <w:t>(e.g.,</w:t>
      </w:r>
      <w:r w:rsidR="00481813" w:rsidRPr="006A4E54">
        <w:rPr>
          <w:rFonts w:cs="Times New Roman"/>
          <w:kern w:val="0"/>
          <w:sz w:val="22"/>
        </w:rPr>
        <w:t xml:space="preserve"> </w:t>
      </w:r>
      <w:r w:rsidR="00481813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 AuthorYear="1"&gt;&lt;Author&gt;Ray&lt;/Author&gt;&lt;Year&gt;2011&lt;/Year&gt;&lt;RecNum&gt;27&lt;/RecNum&gt;&lt;DisplayText&gt;Ray et al. (2011)&lt;/DisplayText&gt;&lt;record&gt;&lt;rec-number&gt;27&lt;/rec-number&gt;&lt;foreign-keys&gt;&lt;key app="EN" db-id="fd0rswertavrf3e2tt0vf5t3s0zs5frsvarv" timestamp="1591544682"&gt;27&lt;/key&gt;&lt;/foreign-keys&gt;&lt;ref-type name="Journal Article"&gt;17&lt;/ref-type&gt;&lt;contributors&gt;&lt;authors&gt;&lt;author&gt;Ray, R.&lt;/author&gt;&lt;author&gt;Ganguly, D.&lt;/author&gt;&lt;author&gt;Chowdhury, C.&lt;/author&gt;&lt;author&gt;Dey, M.&lt;/author&gt;&lt;author&gt;Das, S.&lt;/author&gt;&lt;author&gt;Dutta, M. K.&lt;/author&gt;&lt;author&gt;Mandal, S. K.&lt;/author&gt;&lt;author&gt;Majumder, N.&lt;/author&gt;&lt;author&gt;De, T. K.&lt;/author&gt;&lt;author&gt;Mukhopadhyay, S. K.&lt;/author&gt;&lt;author&gt;Jana, T. K.&lt;/author&gt;&lt;/authors&gt;&lt;/contributors&gt;&lt;titles&gt;&lt;title&gt;Carbon sequestration and annual increase of carbon stock in a mangrove forest&lt;/title&gt;&lt;secondary-title&gt;Atmospheric Environment&lt;/secondary-title&gt;&lt;/titles&gt;&lt;periodical&gt;&lt;full-title&gt;Atmospheric Environment&lt;/full-title&gt;&lt;/periodical&gt;&lt;pages&gt;5016-5024&lt;/pages&gt;&lt;volume&gt;45&lt;/volume&gt;&lt;number&gt;28&lt;/number&gt;&lt;keywords&gt;&lt;keyword&gt;Carbon stock&lt;/keyword&gt;&lt;keyword&gt;Tropical mangrove forest&lt;/keyword&gt;&lt;keyword&gt;Above ground biomass&lt;/keyword&gt;&lt;keyword&gt;Live below ground biomass&lt;/keyword&gt;&lt;keyword&gt;Taxon density&lt;/keyword&gt;&lt;keyword&gt;Environmental constrains&lt;/keyword&gt;&lt;/keywords&gt;&lt;dates&gt;&lt;year&gt;2011&lt;/year&gt;&lt;pub-dates&gt;&lt;date&gt;2011/09/01/&lt;/date&gt;&lt;/pub-dates&gt;&lt;/dates&gt;&lt;isbn&gt;1352-2310&lt;/isbn&gt;&lt;urls&gt;&lt;related-urls&gt;&lt;url&gt;&lt;style face="underline" font="default" size="100%"&gt;http://www.sciencedirect.com/science/article/pii/S1352231011004638&lt;/style&gt;&lt;/url&gt;&lt;/related-urls&gt;&lt;/urls&gt;&lt;electronic-resource-num&gt;10.1016/j.atmosenv.2011.04.074&lt;/electronic-resource-num&gt;&lt;/record&gt;&lt;/Cite&gt;&lt;/EndNote&gt;</w:instrText>
      </w:r>
      <w:r w:rsidR="00481813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Ray et al. (2011)</w:t>
      </w:r>
      <w:r w:rsidR="00481813" w:rsidRPr="006A4E54">
        <w:rPr>
          <w:rFonts w:cs="Times New Roman"/>
          <w:kern w:val="0"/>
          <w:sz w:val="22"/>
        </w:rPr>
        <w:fldChar w:fldCharType="end"/>
      </w:r>
      <w:r w:rsidR="000833B9" w:rsidRPr="006A4E54">
        <w:rPr>
          <w:rFonts w:cs="Times New Roman"/>
          <w:kern w:val="0"/>
          <w:sz w:val="22"/>
        </w:rPr>
        <w:t xml:space="preserve"> </w:t>
      </w:r>
      <w:r w:rsidR="00481813" w:rsidRPr="006A4E54">
        <w:rPr>
          <w:rFonts w:cs="Times New Roman"/>
          <w:kern w:val="0"/>
          <w:sz w:val="22"/>
        </w:rPr>
        <w:t xml:space="preserve">and </w:t>
      </w:r>
      <w:r w:rsidR="00010A0E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 AuthorYear="1"&gt;&lt;Author&gt;Liu&lt;/Author&gt;&lt;Year&gt;2014&lt;/Year&gt;&lt;RecNum&gt;25&lt;/RecNum&gt;&lt;DisplayText&gt;H. Liu et al. (2014)&lt;/DisplayText&gt;&lt;record&gt;&lt;rec-number&gt;25&lt;/rec-number&gt;&lt;foreign-keys&gt;&lt;key app="EN" db-id="fd0rswertavrf3e2tt0vf5t3s0zs5frsvarv" timestamp="1591539353"&gt;25&lt;/key&gt;&lt;/foreign-keys&gt;&lt;ref-type name="Journal Article"&gt;17&lt;/ref-type&gt;&lt;contributors&gt;&lt;authors&gt;&lt;author&gt;Liu, Hongxiao&lt;/author&gt;&lt;author&gt;Ren, Hai&lt;/author&gt;&lt;author&gt;Hui, Dafeng&lt;/author&gt;&lt;author&gt;Wang, Wenqing&lt;/author&gt;&lt;author&gt;Liao, Baowen&lt;/author&gt;&lt;author&gt;Cao, Qingxian&lt;/author&gt;&lt;/authors&gt;&lt;/contributors&gt;&lt;titles&gt;&lt;title&gt;Carbon stocks and potential carbon storage in the mangrove forests of China&lt;/title&gt;&lt;secondary-title&gt;Journal of Environmental Management&lt;/secondary-title&gt;&lt;/titles&gt;&lt;periodical&gt;&lt;full-title&gt;Journal of Environmental Management&lt;/full-title&gt;&lt;/periodical&gt;&lt;pages&gt;86-93&lt;/pages&gt;&lt;volume&gt;133&lt;/volume&gt;&lt;keywords&gt;&lt;keyword&gt;Carbon stock&lt;/keyword&gt;&lt;keyword&gt;Coastal carbon&lt;/keyword&gt;&lt;keyword&gt;Mangrove&lt;/keyword&gt;&lt;keyword&gt;Potential carbon storage&lt;/keyword&gt;&lt;keyword&gt;Soil organic carbon&lt;/keyword&gt;&lt;keyword&gt;Wetland&lt;/keyword&gt;&lt;/keywords&gt;&lt;dates&gt;&lt;year&gt;2014&lt;/year&gt;&lt;pub-dates&gt;&lt;date&gt;2014/01/15/&lt;/date&gt;&lt;/pub-dates&gt;&lt;/dates&gt;&lt;isbn&gt;0301-4797&lt;/isbn&gt;&lt;urls&gt;&lt;related-urls&gt;&lt;url&gt;&lt;style face="underline" font="default" size="100%"&gt;http://www.sciencedirect.com/science/article/pii/S0301479713007305&lt;/style&gt;&lt;/url&gt;&lt;/related-urls&gt;&lt;/urls&gt;&lt;electronic-resource-num&gt;10.1016/j.jenvman.2013.11.037&lt;/electronic-resource-num&gt;&lt;/record&gt;&lt;/Cite&gt;&lt;/EndNote&gt;</w:instrText>
      </w:r>
      <w:r w:rsidR="00010A0E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H. Liu et al. (2014)</w:t>
      </w:r>
      <w:r w:rsidR="00010A0E" w:rsidRPr="006A4E54">
        <w:rPr>
          <w:rFonts w:cs="Times New Roman"/>
          <w:kern w:val="0"/>
          <w:sz w:val="22"/>
        </w:rPr>
        <w:fldChar w:fldCharType="end"/>
      </w:r>
      <w:r w:rsidR="000833B9" w:rsidRPr="006A4E54">
        <w:rPr>
          <w:rFonts w:cs="Times New Roman"/>
          <w:kern w:val="0"/>
          <w:sz w:val="22"/>
        </w:rPr>
        <w:t>)</w:t>
      </w:r>
      <w:r w:rsidR="002C4C5C" w:rsidRPr="006A4E54">
        <w:rPr>
          <w:rFonts w:cs="Times New Roman"/>
          <w:kern w:val="0"/>
          <w:sz w:val="22"/>
        </w:rPr>
        <w:t>, few studies</w:t>
      </w:r>
      <w:r w:rsidR="001B61F2" w:rsidRPr="006A4E54">
        <w:rPr>
          <w:rFonts w:cs="Times New Roman"/>
          <w:kern w:val="0"/>
          <w:sz w:val="22"/>
        </w:rPr>
        <w:t xml:space="preserve"> </w:t>
      </w:r>
      <w:r w:rsidR="0016166E" w:rsidRPr="006A4E54">
        <w:rPr>
          <w:rFonts w:cs="Times New Roman"/>
          <w:kern w:val="0"/>
          <w:sz w:val="22"/>
        </w:rPr>
        <w:t xml:space="preserve">have estimated </w:t>
      </w:r>
      <w:r w:rsidR="009A6054">
        <w:rPr>
          <w:rFonts w:cs="Times New Roman"/>
          <w:kern w:val="0"/>
          <w:sz w:val="22"/>
        </w:rPr>
        <w:t xml:space="preserve">the </w:t>
      </w:r>
      <w:r w:rsidR="00394DF5" w:rsidRPr="006A4E54">
        <w:rPr>
          <w:rFonts w:cs="Times New Roman"/>
          <w:kern w:val="0"/>
          <w:sz w:val="22"/>
        </w:rPr>
        <w:t>C storage</w:t>
      </w:r>
      <w:r w:rsidR="003A330B" w:rsidRPr="006A4E54">
        <w:rPr>
          <w:rFonts w:cs="Times New Roman"/>
          <w:kern w:val="0"/>
          <w:sz w:val="22"/>
        </w:rPr>
        <w:t xml:space="preserve"> and density</w:t>
      </w:r>
      <w:r w:rsidR="00394DF5" w:rsidRPr="006A4E54">
        <w:rPr>
          <w:rFonts w:cs="Times New Roman"/>
          <w:kern w:val="0"/>
          <w:sz w:val="22"/>
        </w:rPr>
        <w:t xml:space="preserve"> of forest ecosystems in the </w:t>
      </w:r>
      <w:r w:rsidR="007C5458">
        <w:rPr>
          <w:rFonts w:cs="Times New Roman"/>
          <w:kern w:val="0"/>
          <w:sz w:val="22"/>
        </w:rPr>
        <w:t xml:space="preserve">boreal forests of </w:t>
      </w:r>
      <w:r w:rsidR="00176630">
        <w:rPr>
          <w:rFonts w:cs="Times New Roman"/>
          <w:kern w:val="0"/>
          <w:sz w:val="22"/>
        </w:rPr>
        <w:t xml:space="preserve">the </w:t>
      </w:r>
      <w:r w:rsidR="00394DF5" w:rsidRPr="006A4E54">
        <w:rPr>
          <w:rFonts w:cs="Times New Roman"/>
          <w:kern w:val="0"/>
          <w:sz w:val="22"/>
        </w:rPr>
        <w:t>Greater Khingan Mountains</w:t>
      </w:r>
      <w:r w:rsidR="007C5458">
        <w:rPr>
          <w:rFonts w:cs="Times New Roman"/>
          <w:kern w:val="0"/>
          <w:sz w:val="22"/>
        </w:rPr>
        <w:t>.</w:t>
      </w:r>
      <w:r w:rsidR="009A6054">
        <w:rPr>
          <w:rFonts w:cs="Times New Roman"/>
          <w:kern w:val="0"/>
          <w:sz w:val="22"/>
          <w:lang w:val="en-GB"/>
        </w:rPr>
        <w:t xml:space="preserve"> </w:t>
      </w:r>
      <w:r w:rsidR="007C5458">
        <w:rPr>
          <w:rFonts w:cs="Times New Roman"/>
          <w:kern w:val="0"/>
          <w:sz w:val="22"/>
          <w:lang w:val="en-GB"/>
        </w:rPr>
        <w:t xml:space="preserve">Such knowledge gap is due to </w:t>
      </w:r>
      <w:r w:rsidR="003A2D04" w:rsidRPr="006A4E54">
        <w:rPr>
          <w:rFonts w:cs="Times New Roman"/>
          <w:kern w:val="0"/>
          <w:sz w:val="22"/>
        </w:rPr>
        <w:t>the Greater Khingan Mountains straddl</w:t>
      </w:r>
      <w:r w:rsidR="00176630">
        <w:rPr>
          <w:rFonts w:cs="Times New Roman"/>
          <w:kern w:val="0"/>
          <w:sz w:val="22"/>
        </w:rPr>
        <w:t>ing</w:t>
      </w:r>
      <w:r w:rsidR="003A2D04" w:rsidRPr="006A4E54">
        <w:rPr>
          <w:rFonts w:cs="Times New Roman"/>
          <w:kern w:val="0"/>
          <w:sz w:val="22"/>
        </w:rPr>
        <w:t xml:space="preserve"> the administrative regions of </w:t>
      </w:r>
      <w:r w:rsidR="003A2D04" w:rsidRPr="006A4E54">
        <w:rPr>
          <w:rFonts w:cs="Times New Roman"/>
          <w:sz w:val="22"/>
          <w:shd w:val="clear" w:color="auto" w:fill="FFFFFF"/>
        </w:rPr>
        <w:t>Inner Mongolia Autonomous Region and Heilongjiang province</w:t>
      </w:r>
      <w:r w:rsidR="003A2D04" w:rsidRPr="006A4E54">
        <w:rPr>
          <w:rFonts w:cs="Times New Roman"/>
          <w:kern w:val="0"/>
          <w:sz w:val="22"/>
        </w:rPr>
        <w:t xml:space="preserve">, and </w:t>
      </w:r>
      <w:r w:rsidR="001F2DFD">
        <w:rPr>
          <w:rFonts w:cs="Times New Roman"/>
          <w:kern w:val="0"/>
          <w:sz w:val="22"/>
        </w:rPr>
        <w:t xml:space="preserve">the </w:t>
      </w:r>
      <w:r w:rsidR="003A2D04" w:rsidRPr="006A4E54">
        <w:rPr>
          <w:rFonts w:cs="Times New Roman"/>
          <w:kern w:val="0"/>
          <w:sz w:val="22"/>
        </w:rPr>
        <w:t>difficult</w:t>
      </w:r>
      <w:r w:rsidR="001F2DFD">
        <w:rPr>
          <w:rFonts w:cs="Times New Roman"/>
          <w:kern w:val="0"/>
          <w:sz w:val="22"/>
        </w:rPr>
        <w:t>y</w:t>
      </w:r>
      <w:r w:rsidR="003A2D04" w:rsidRPr="006A4E54">
        <w:rPr>
          <w:rFonts w:cs="Times New Roman"/>
          <w:kern w:val="0"/>
          <w:sz w:val="22"/>
        </w:rPr>
        <w:t xml:space="preserve"> to collect </w:t>
      </w:r>
      <w:r w:rsidR="001F2DFD">
        <w:rPr>
          <w:rFonts w:cs="Times New Roman"/>
          <w:kern w:val="0"/>
          <w:sz w:val="22"/>
        </w:rPr>
        <w:t>quality</w:t>
      </w:r>
      <w:r w:rsidR="00855664" w:rsidRPr="006A4E54">
        <w:rPr>
          <w:rFonts w:cs="Times New Roman"/>
          <w:kern w:val="0"/>
          <w:sz w:val="22"/>
        </w:rPr>
        <w:t xml:space="preserve"> </w:t>
      </w:r>
      <w:r w:rsidR="003A2D04" w:rsidRPr="006A4E54">
        <w:rPr>
          <w:rFonts w:cs="Times New Roman"/>
          <w:kern w:val="0"/>
          <w:sz w:val="22"/>
        </w:rPr>
        <w:t>data</w:t>
      </w:r>
      <w:r w:rsidR="00855664" w:rsidRPr="006A4E54">
        <w:rPr>
          <w:rFonts w:cs="Times New Roman"/>
          <w:kern w:val="0"/>
          <w:sz w:val="22"/>
        </w:rPr>
        <w:t>.</w:t>
      </w:r>
      <w:r w:rsidR="00F67D8B">
        <w:rPr>
          <w:rFonts w:cs="Times New Roman"/>
          <w:kern w:val="0"/>
          <w:sz w:val="22"/>
        </w:rPr>
        <w:t xml:space="preserve"> This situation is typical of the boreal forests in Northeast Asia.</w:t>
      </w:r>
    </w:p>
    <w:p w14:paraId="49B22906" w14:textId="6C6765C4" w:rsidR="00532003" w:rsidRDefault="00785021" w:rsidP="00F9498F">
      <w:pPr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kern w:val="0"/>
          <w:sz w:val="22"/>
        </w:rPr>
      </w:pPr>
      <w:r>
        <w:rPr>
          <w:rFonts w:cs="Times New Roman"/>
          <w:kern w:val="0"/>
          <w:sz w:val="22"/>
        </w:rPr>
        <w:t>F</w:t>
      </w:r>
      <w:r w:rsidR="00221C8B" w:rsidRPr="006A4E54">
        <w:rPr>
          <w:rFonts w:cs="Times New Roman"/>
          <w:kern w:val="0"/>
          <w:sz w:val="22"/>
        </w:rPr>
        <w:t>orest ecosystem</w:t>
      </w:r>
      <w:r>
        <w:rPr>
          <w:rFonts w:cs="Times New Roman"/>
          <w:kern w:val="0"/>
          <w:sz w:val="22"/>
        </w:rPr>
        <w:t>s</w:t>
      </w:r>
      <w:r w:rsidR="00221C8B" w:rsidRPr="006A4E54">
        <w:rPr>
          <w:rFonts w:cs="Times New Roman"/>
          <w:kern w:val="0"/>
          <w:sz w:val="22"/>
        </w:rPr>
        <w:t xml:space="preserve"> </w:t>
      </w:r>
      <w:r>
        <w:rPr>
          <w:rFonts w:cs="Times New Roman"/>
          <w:kern w:val="0"/>
          <w:sz w:val="22"/>
        </w:rPr>
        <w:t xml:space="preserve">are </w:t>
      </w:r>
      <w:r w:rsidR="00221C8B" w:rsidRPr="006A4E54">
        <w:rPr>
          <w:rFonts w:cs="Times New Roman"/>
          <w:kern w:val="0"/>
          <w:sz w:val="22"/>
        </w:rPr>
        <w:t xml:space="preserve">affected by many </w:t>
      </w:r>
      <w:r w:rsidR="00DB4716" w:rsidRPr="006A4E54">
        <w:rPr>
          <w:rFonts w:cs="Times New Roman"/>
          <w:kern w:val="0"/>
          <w:sz w:val="22"/>
        </w:rPr>
        <w:t>biotic and abiotic factors such as</w:t>
      </w:r>
      <w:r w:rsidR="00DB4716" w:rsidRPr="006A4E54">
        <w:rPr>
          <w:rFonts w:cs="Times New Roman"/>
          <w:sz w:val="22"/>
        </w:rPr>
        <w:t xml:space="preserve"> by forest type, stand age, </w:t>
      </w:r>
      <w:r w:rsidR="00DB4716" w:rsidRPr="006A4E54">
        <w:rPr>
          <w:rFonts w:cs="Times New Roman"/>
          <w:kern w:val="0"/>
          <w:sz w:val="22"/>
        </w:rPr>
        <w:t>disturbance</w:t>
      </w:r>
      <w:r w:rsidR="00BE0479" w:rsidRPr="00692A50">
        <w:rPr>
          <w:rFonts w:cs="Times New Roman"/>
          <w:kern w:val="0"/>
          <w:sz w:val="22"/>
          <w:lang w:val="en-GB"/>
        </w:rPr>
        <w:t>,</w:t>
      </w:r>
      <w:r w:rsidR="00DB4716" w:rsidRPr="006A4E54">
        <w:rPr>
          <w:rFonts w:cs="Times New Roman"/>
          <w:kern w:val="0"/>
          <w:sz w:val="22"/>
        </w:rPr>
        <w:t xml:space="preserve"> climate, soil factors</w:t>
      </w:r>
      <w:r w:rsidR="00EE042F" w:rsidRPr="006A4E54">
        <w:rPr>
          <w:rFonts w:cs="Times New Roman"/>
          <w:kern w:val="0"/>
          <w:sz w:val="22"/>
        </w:rPr>
        <w:t xml:space="preserve"> </w:t>
      </w:r>
      <w:r w:rsidR="00DB4716" w:rsidRPr="006A4E54">
        <w:rPr>
          <w:rFonts w:cs="Times New Roman"/>
          <w:kern w:val="0"/>
          <w:sz w:val="22"/>
        </w:rPr>
        <w:t xml:space="preserve">and </w:t>
      </w:r>
      <w:bookmarkStart w:id="16" w:name="OLE_LINK83"/>
      <w:bookmarkStart w:id="17" w:name="OLE_LINK84"/>
      <w:r w:rsidR="00DB4716" w:rsidRPr="006A4E54">
        <w:rPr>
          <w:rFonts w:cs="Times New Roman"/>
          <w:kern w:val="0"/>
          <w:sz w:val="22"/>
        </w:rPr>
        <w:t>elevation</w:t>
      </w:r>
      <w:bookmarkEnd w:id="16"/>
      <w:bookmarkEnd w:id="17"/>
      <w:r w:rsidR="00DB4716" w:rsidRPr="006A4E54">
        <w:rPr>
          <w:rFonts w:cs="Times New Roman"/>
          <w:kern w:val="0"/>
          <w:sz w:val="22"/>
        </w:rPr>
        <w:t xml:space="preserve"> </w:t>
      </w:r>
      <w:r w:rsidR="00DB4716" w:rsidRPr="006A4E54">
        <w:rPr>
          <w:rFonts w:cs="Times New Roman"/>
          <w:kern w:val="0"/>
          <w:sz w:val="22"/>
        </w:rPr>
        <w:fldChar w:fldCharType="begin">
          <w:fldData xml:space="preserve">PEVuZE5vdGU+PENpdGU+PEF1dGhvcj5Ib3VnaHRvbjwvQXV0aG9yPjxZZWFyPjIwMDE8L1llYXI+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</w:fldData>
        </w:fldChar>
      </w:r>
      <w:r w:rsidR="006D6243">
        <w:rPr>
          <w:rFonts w:cs="Times New Roman"/>
          <w:kern w:val="0"/>
          <w:sz w:val="22"/>
        </w:rPr>
        <w:instrText xml:space="preserve"> ADDIN EN.CITE </w:instrText>
      </w:r>
      <w:r w:rsidR="006D6243">
        <w:rPr>
          <w:rFonts w:cs="Times New Roman"/>
          <w:kern w:val="0"/>
          <w:sz w:val="22"/>
        </w:rPr>
        <w:fldChar w:fldCharType="begin">
          <w:fldData xml:space="preserve">PEVuZE5vdGU+PENpdGU+PEF1dGhvcj5Ib3VnaHRvbjwvQXV0aG9yPjxZZWFyPjIwMDE8L1llYXI+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</w:fldData>
        </w:fldChar>
      </w:r>
      <w:r w:rsidR="006D6243">
        <w:rPr>
          <w:rFonts w:cs="Times New Roman"/>
          <w:kern w:val="0"/>
          <w:sz w:val="22"/>
        </w:rPr>
        <w:instrText xml:space="preserve"> ADDIN EN.CITE.DATA </w:instrText>
      </w:r>
      <w:r w:rsidR="006D6243">
        <w:rPr>
          <w:rFonts w:cs="Times New Roman"/>
          <w:kern w:val="0"/>
          <w:sz w:val="22"/>
        </w:rPr>
      </w:r>
      <w:r w:rsidR="006D6243">
        <w:rPr>
          <w:rFonts w:cs="Times New Roman"/>
          <w:kern w:val="0"/>
          <w:sz w:val="22"/>
        </w:rPr>
        <w:fldChar w:fldCharType="end"/>
      </w:r>
      <w:r w:rsidR="00DB4716" w:rsidRPr="006A4E54">
        <w:rPr>
          <w:rFonts w:cs="Times New Roman"/>
          <w:kern w:val="0"/>
          <w:sz w:val="22"/>
        </w:rPr>
      </w:r>
      <w:r w:rsidR="00DB4716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(Houghton, 2001; Zhu et al., 2010)</w:t>
      </w:r>
      <w:r w:rsidR="00DB4716" w:rsidRPr="006A4E54">
        <w:rPr>
          <w:rFonts w:cs="Times New Roman"/>
          <w:kern w:val="0"/>
          <w:sz w:val="22"/>
        </w:rPr>
        <w:fldChar w:fldCharType="end"/>
      </w:r>
      <w:r w:rsidR="00DB4716" w:rsidRPr="006A4E54">
        <w:rPr>
          <w:rFonts w:cs="Times New Roman"/>
          <w:kern w:val="0"/>
          <w:sz w:val="22"/>
        </w:rPr>
        <w:t>.</w:t>
      </w:r>
      <w:r w:rsidR="00855336" w:rsidRPr="006A4E54">
        <w:rPr>
          <w:rFonts w:cs="Times New Roman"/>
          <w:kern w:val="0"/>
          <w:sz w:val="22"/>
        </w:rPr>
        <w:t xml:space="preserve"> </w:t>
      </w:r>
      <w:r w:rsidR="00B65E50">
        <w:rPr>
          <w:rFonts w:cs="Times New Roman"/>
          <w:sz w:val="22"/>
          <w:lang w:val="en-GB"/>
        </w:rPr>
        <w:t>There</w:t>
      </w:r>
      <w:r w:rsidR="00B65E50">
        <w:rPr>
          <w:rFonts w:cs="Times New Roman"/>
          <w:kern w:val="0"/>
          <w:sz w:val="22"/>
          <w:lang w:val="en-GB"/>
        </w:rPr>
        <w:t xml:space="preserve"> is also a strong</w:t>
      </w:r>
      <w:r w:rsidR="00B65E50" w:rsidRPr="006A4E54">
        <w:rPr>
          <w:rFonts w:cs="Times New Roman"/>
          <w:kern w:val="0"/>
          <w:sz w:val="22"/>
        </w:rPr>
        <w:t xml:space="preserve"> relationship between carbon stocks and biodiversity in terrestrial ecosystems </w:t>
      </w:r>
      <w:r w:rsidR="00B65E50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&lt;EndNote&gt;&lt;Cite&gt;&lt;Author&gt;Strassburg&lt;/Author&gt;&lt;Year&gt;2010&lt;/Year&gt;&lt;RecNum&gt;53&lt;/RecNum&gt;&lt;DisplayText&gt;(Strassburg et al., 2010)&lt;/DisplayText&gt;&lt;record&gt;&lt;rec-number&gt;53&lt;/rec-number&gt;&lt;foreign-keys&gt;&lt;key app="EN" db-id="fd0rswertavrf3e2tt0vf5t3s0zs5frsvarv" timestamp="1592201167"&gt;53&lt;/key&gt;&lt;/foreign-keys&gt;&lt;ref-type name="Journal Article"&gt;17&lt;/ref-type&gt;&lt;contributors&gt;&lt;authors&gt;&lt;author&gt;Strassburg, Bernardo B.N.&lt;/author&gt;&lt;author&gt;Kelly, Annabel&lt;/author&gt;&lt;author&gt;Balmford, Andrew&lt;/author&gt;&lt;author&gt;Davies, Richard G.&lt;/author&gt;&lt;author&gt;Gibbs, Holly K.&lt;/author&gt;&lt;author&gt;Lovett, Andrew&lt;/author&gt;&lt;author&gt;Miles, Lera&lt;/author&gt;&lt;author&gt;Orme, C. David L.&lt;/author&gt;&lt;author&gt;Price, Jeff&lt;/author&gt;&lt;author&gt;Turner, R. Kerry&lt;/author&gt;&lt;author&gt;Rodrigues, Ana S.L.&lt;/author&gt;&lt;/authors&gt;&lt;/contributors&gt;&lt;titles&gt;&lt;title&gt;Global congruence of carbon storage and biodiversity in terrestrial ecosystems&lt;/title&gt;&lt;secondary-title&gt;Conservation Letters&lt;/secondary-title&gt;&lt;/titles&gt;&lt;periodical&gt;&lt;full-title&gt;Conservation Letters&lt;/full-title&gt;&lt;/periodical&gt;&lt;pages&gt;98-105&lt;/pages&gt;&lt;volume&gt;3&lt;/volume&gt;&lt;number&gt;2&lt;/number&gt;&lt;dates&gt;&lt;year&gt;2010&lt;/year&gt;&lt;/dates&gt;&lt;isbn&gt;1755-263X&lt;/isbn&gt;&lt;urls&gt;&lt;related-urls&gt;&lt;url&gt;https://conbio.onlinelibrary.wiley.com/doi/abs/10.1111/j.1755-263X.2009.00092.x&lt;/url&gt;&lt;/related-urls&gt;&lt;/urls&gt;&lt;electronic-resource-num&gt;10.1111/j.1755-263X.2009.00092.x&lt;/electronic-resource-num&gt;&lt;/record&gt;&lt;/Cite&gt;&lt;/EndNote&gt;</w:instrText>
      </w:r>
      <w:r w:rsidR="00B65E50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(Strassburg et al., 2010)</w:t>
      </w:r>
      <w:r w:rsidR="00B65E50" w:rsidRPr="006A4E54">
        <w:rPr>
          <w:rFonts w:cs="Times New Roman"/>
          <w:kern w:val="0"/>
          <w:sz w:val="22"/>
        </w:rPr>
        <w:fldChar w:fldCharType="end"/>
      </w:r>
      <w:r w:rsidR="00B65E50" w:rsidRPr="006A4E54">
        <w:rPr>
          <w:rFonts w:cs="Times New Roman"/>
          <w:kern w:val="0"/>
          <w:sz w:val="22"/>
        </w:rPr>
        <w:t xml:space="preserve">. Biodiversity can </w:t>
      </w:r>
      <w:r w:rsidR="00B65E50">
        <w:rPr>
          <w:rFonts w:cs="Times New Roman"/>
          <w:kern w:val="0"/>
          <w:sz w:val="22"/>
          <w:lang w:val="en-GB"/>
        </w:rPr>
        <w:t>make</w:t>
      </w:r>
      <w:r w:rsidR="00B65E50" w:rsidRPr="00692A50">
        <w:rPr>
          <w:rFonts w:cs="Times New Roman"/>
          <w:kern w:val="0"/>
          <w:sz w:val="22"/>
          <w:lang w:val="en-GB"/>
        </w:rPr>
        <w:t xml:space="preserve"> </w:t>
      </w:r>
      <w:r w:rsidR="00B65E50" w:rsidRPr="006A4E54">
        <w:rPr>
          <w:rFonts w:cs="Times New Roman"/>
          <w:kern w:val="0"/>
          <w:sz w:val="22"/>
        </w:rPr>
        <w:t xml:space="preserve">ecosystems more resilient and more productive </w:t>
      </w:r>
      <w:r w:rsidR="00B65E50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&lt;EndNote&gt;&lt;Cite&gt;&lt;Author&gt;Flombaum&lt;/Author&gt;&lt;Year&gt;2008&lt;/Year&gt;&lt;RecNum&gt;52&lt;/RecNum&gt;&lt;DisplayText&gt;(Flombaum &amp;amp; Sala, 2008)&lt;/DisplayText&gt;&lt;record&gt;&lt;rec-number&gt;52&lt;/rec-number&gt;&lt;foreign-keys&gt;&lt;key app="EN" db-id="fd0rswertavrf3e2tt0vf5t3s0zs5frsvarv" timestamp="1592200938"&gt;52&lt;/key&gt;&lt;/foreign-keys&gt;&lt;ref-type name="Journal Article"&gt;17&lt;/ref-type&gt;&lt;contributors&gt;&lt;authors&gt;&lt;author&gt;Flombaum, Pedro&lt;/author&gt;&lt;author&gt;Sala, Osvaldo E.&lt;/author&gt;&lt;/authors&gt;&lt;/contributors&gt;&lt;titles&gt;&lt;title&gt;Higher effect of plant species diversity on productivity in natural than artificial ecosystems&lt;/title&gt;&lt;secondary-title&gt;Proceedings of the National Academy of Sciences&lt;/secondary-title&gt;&lt;/titles&gt;&lt;periodical&gt;&lt;full-title&gt;Proceedings of the National Academy of Sciences&lt;/full-title&gt;&lt;/periodical&gt;&lt;pages&gt;6087-6090&lt;/pages&gt;&lt;volume&gt;105&lt;/volume&gt;&lt;number&gt;16&lt;/number&gt;&lt;dates&gt;&lt;year&gt;2008&lt;/year&gt;&lt;/dates&gt;&lt;urls&gt;&lt;related-urls&gt;&lt;url&gt;https://www.pnas.org/content/pnas/105/16/6087.full.pdf&lt;/url&gt;&lt;/related-urls&gt;&lt;/urls&gt;&lt;electronic-resource-num&gt;10.1073/pnas.0704801105&lt;/electronic-resource-num&gt;&lt;/record&gt;&lt;/Cite&gt;&lt;/EndNote&gt;</w:instrText>
      </w:r>
      <w:r w:rsidR="00B65E50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(Flombaum &amp; Sala, 2008)</w:t>
      </w:r>
      <w:r w:rsidR="00B65E50" w:rsidRPr="006A4E54">
        <w:rPr>
          <w:rFonts w:cs="Times New Roman"/>
          <w:kern w:val="0"/>
          <w:sz w:val="22"/>
        </w:rPr>
        <w:fldChar w:fldCharType="end"/>
      </w:r>
      <w:r w:rsidR="00B65E50">
        <w:rPr>
          <w:rFonts w:cs="Times New Roman"/>
          <w:kern w:val="0"/>
          <w:sz w:val="22"/>
        </w:rPr>
        <w:t xml:space="preserve">, </w:t>
      </w:r>
      <w:r w:rsidR="00B65E50">
        <w:rPr>
          <w:rFonts w:cs="Times New Roman"/>
          <w:kern w:val="0"/>
          <w:sz w:val="22"/>
          <w:lang w:val="en-GB"/>
        </w:rPr>
        <w:t xml:space="preserve">which increases carbon </w:t>
      </w:r>
      <w:r w:rsidR="00B65E50" w:rsidRPr="00B75F87">
        <w:rPr>
          <w:rFonts w:cs="Times New Roman"/>
          <w:kern w:val="0"/>
          <w:sz w:val="22"/>
          <w:lang w:val="en-GB"/>
        </w:rPr>
        <w:t>sequestration</w:t>
      </w:r>
      <w:r w:rsidR="00B65E50" w:rsidRPr="00B75F87">
        <w:rPr>
          <w:rFonts w:cs="Times New Roman"/>
          <w:kern w:val="0"/>
          <w:sz w:val="22"/>
        </w:rPr>
        <w:t xml:space="preserve">. </w:t>
      </w:r>
      <w:r w:rsidR="001232C9" w:rsidRPr="00B75F87">
        <w:rPr>
          <w:rFonts w:cs="Times New Roman"/>
          <w:kern w:val="0"/>
          <w:sz w:val="22"/>
        </w:rPr>
        <w:t xml:space="preserve">For example, </w:t>
      </w:r>
      <w:r w:rsidR="00855336" w:rsidRPr="00B75F87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 AuthorYear="1"&gt;&lt;Author&gt;Zhou&lt;/Author&gt;&lt;Year&gt;2008&lt;/Year&gt;&lt;RecNum&gt;40&lt;/RecNum&gt;&lt;DisplayText&gt;Zhou et al. (2008)&lt;/DisplayText&gt;&lt;record&gt;&lt;rec-number&gt;40&lt;/rec-number&gt;&lt;foreign-keys&gt;&lt;key app="EN" db-id="fd0rswertavrf3e2tt0vf5t3s0zs5frsvarv" timestamp="1591858744"&gt;40&lt;/key&gt;&lt;/foreign-keys&gt;&lt;ref-type name="Journal Article"&gt;17&lt;/ref-type&gt;&lt;contributors&gt;&lt;authors&gt;&lt;author&gt;Zhou, Chuanyan&lt;/author&gt;&lt;author&gt;Wei, Xiaohua&lt;/author&gt;&lt;author&gt;Zhou, Guoyi&lt;/author&gt;&lt;author&gt;Yan, Junhua&lt;/author&gt;&lt;author&gt;Wang, Xu&lt;/author&gt;&lt;author&gt;Wang, Chunlin&lt;/author&gt;&lt;author&gt;Liu, Haigui&lt;/author&gt;&lt;author&gt;Tang, Xinyi&lt;/author&gt;&lt;author&gt;Zhang, Qianmei&lt;/author&gt;&lt;/authors&gt;&lt;/contributors&gt;&lt;titles&gt;&lt;title&gt;Impacts of a large-scale reforestation program on carbon storage dynamics in Guangdong, China&lt;/title&gt;&lt;secondary-title&gt;Forest Ecology and Management&lt;/secondary-title&gt;&lt;/titles&gt;&lt;periodical&gt;&lt;full-title&gt;Forest Ecology and Management&lt;/full-title&gt;&lt;/periodical&gt;&lt;pages&gt;847-854&lt;/pages&gt;&lt;volume&gt;255&lt;/volume&gt;&lt;number&gt;3&lt;/number&gt;&lt;keywords&gt;&lt;keyword&gt;Guangdong province&lt;/keyword&gt;&lt;keyword&gt;Forest restoration&lt;/keyword&gt;&lt;keyword&gt;Carbon storage&lt;/keyword&gt;&lt;keyword&gt;Carbon density&lt;/keyword&gt;&lt;/keywords&gt;&lt;dates&gt;&lt;year&gt;2008&lt;/year&gt;&lt;pub-dates&gt;&lt;date&gt;2008/03/20/&lt;/date&gt;&lt;/pub-dates&gt;&lt;/dates&gt;&lt;isbn&gt;0378-1127&lt;/isbn&gt;&lt;urls&gt;&lt;related-urls&gt;&lt;url&gt;&lt;style face="underline" font="default" size="100%"&gt;http://www.sciencedirect.com/science/article/pii/S0378112707007621&lt;/style&gt;&lt;/url&gt;&lt;/related-urls&gt;&lt;/urls&gt;&lt;electronic-resource-num&gt;10.1016/j.foreco.2007.09.081&lt;/electronic-resource-num&gt;&lt;/record&gt;&lt;/Cite&gt;&lt;/EndNote&gt;</w:instrText>
      </w:r>
      <w:r w:rsidR="00855336" w:rsidRPr="00B75F87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Zhou et al. (2008)</w:t>
      </w:r>
      <w:r w:rsidR="00855336" w:rsidRPr="00B75F87">
        <w:rPr>
          <w:rFonts w:cs="Times New Roman"/>
          <w:kern w:val="0"/>
          <w:sz w:val="22"/>
        </w:rPr>
        <w:fldChar w:fldCharType="end"/>
      </w:r>
      <w:r w:rsidR="00855336" w:rsidRPr="00B75F87">
        <w:rPr>
          <w:rFonts w:cs="Times New Roman"/>
          <w:kern w:val="0"/>
          <w:sz w:val="22"/>
        </w:rPr>
        <w:t xml:space="preserve"> r</w:t>
      </w:r>
      <w:r w:rsidR="00D70732" w:rsidRPr="00B75F87">
        <w:rPr>
          <w:rFonts w:cs="Times New Roman"/>
          <w:kern w:val="0"/>
          <w:sz w:val="22"/>
        </w:rPr>
        <w:t xml:space="preserve">eported </w:t>
      </w:r>
      <w:r w:rsidR="001232C9" w:rsidRPr="00B75F87">
        <w:rPr>
          <w:rFonts w:cs="Times New Roman"/>
          <w:kern w:val="0"/>
          <w:sz w:val="22"/>
        </w:rPr>
        <w:t>higher</w:t>
      </w:r>
      <w:r w:rsidR="00D70732" w:rsidRPr="00B75F87">
        <w:rPr>
          <w:rFonts w:cs="Times New Roman"/>
          <w:kern w:val="0"/>
          <w:sz w:val="22"/>
        </w:rPr>
        <w:t xml:space="preserve"> </w:t>
      </w:r>
      <w:r w:rsidR="00E568A9" w:rsidRPr="00B75F87">
        <w:rPr>
          <w:rFonts w:cs="Times New Roman"/>
          <w:kern w:val="0"/>
          <w:sz w:val="22"/>
        </w:rPr>
        <w:t xml:space="preserve">C densities </w:t>
      </w:r>
      <w:r w:rsidR="001232C9" w:rsidRPr="00B75F87">
        <w:rPr>
          <w:rFonts w:cs="Times New Roman"/>
          <w:kern w:val="0"/>
          <w:sz w:val="22"/>
        </w:rPr>
        <w:t>in</w:t>
      </w:r>
      <w:r w:rsidR="00207E0D" w:rsidRPr="00B75F87">
        <w:rPr>
          <w:rFonts w:cs="Times New Roman"/>
          <w:kern w:val="0"/>
          <w:sz w:val="22"/>
        </w:rPr>
        <w:t xml:space="preserve"> </w:t>
      </w:r>
      <w:r w:rsidR="003456A9" w:rsidRPr="00B75F87">
        <w:rPr>
          <w:rFonts w:cs="Times New Roman"/>
          <w:kern w:val="0"/>
          <w:sz w:val="22"/>
        </w:rPr>
        <w:t>m</w:t>
      </w:r>
      <w:r w:rsidR="00207E0D" w:rsidRPr="00B75F87">
        <w:rPr>
          <w:rFonts w:cs="Times New Roman"/>
          <w:kern w:val="0"/>
          <w:sz w:val="22"/>
        </w:rPr>
        <w:t xml:space="preserve">ixed </w:t>
      </w:r>
      <w:r w:rsidR="00207E0D" w:rsidRPr="00B75F87">
        <w:rPr>
          <w:rFonts w:cs="Times New Roman"/>
          <w:kern w:val="0"/>
          <w:sz w:val="22"/>
        </w:rPr>
        <w:lastRenderedPageBreak/>
        <w:t xml:space="preserve">coniferous and broadleaved forests </w:t>
      </w:r>
      <w:bookmarkStart w:id="18" w:name="OLE_LINK75"/>
      <w:bookmarkStart w:id="19" w:name="OLE_LINK76"/>
      <w:r w:rsidR="001232C9" w:rsidRPr="00B75F87">
        <w:rPr>
          <w:rFonts w:cs="Times New Roman"/>
          <w:kern w:val="0"/>
          <w:sz w:val="22"/>
        </w:rPr>
        <w:t xml:space="preserve">than </w:t>
      </w:r>
      <w:bookmarkEnd w:id="18"/>
      <w:bookmarkEnd w:id="19"/>
      <w:r w:rsidR="00F67D8B" w:rsidRPr="00B75F87">
        <w:rPr>
          <w:rFonts w:cs="Times New Roman"/>
          <w:kern w:val="0"/>
          <w:sz w:val="22"/>
        </w:rPr>
        <w:t xml:space="preserve">in </w:t>
      </w:r>
      <w:r w:rsidR="00F67D8B">
        <w:rPr>
          <w:rFonts w:cs="Times New Roman"/>
          <w:kern w:val="0"/>
          <w:sz w:val="22"/>
        </w:rPr>
        <w:t xml:space="preserve">pure </w:t>
      </w:r>
      <w:r w:rsidR="00F67D8B" w:rsidRPr="00B75F87">
        <w:rPr>
          <w:rFonts w:cs="Times New Roman"/>
          <w:kern w:val="0"/>
          <w:sz w:val="22"/>
        </w:rPr>
        <w:t>forests</w:t>
      </w:r>
      <w:r w:rsidR="00F67D8B">
        <w:rPr>
          <w:rFonts w:cs="Times New Roman"/>
          <w:kern w:val="0"/>
          <w:sz w:val="22"/>
        </w:rPr>
        <w:t xml:space="preserve"> of each kind</w:t>
      </w:r>
      <w:r w:rsidR="007457B9" w:rsidRPr="00B75F87">
        <w:rPr>
          <w:rFonts w:cs="Times New Roman"/>
          <w:kern w:val="0"/>
          <w:sz w:val="22"/>
        </w:rPr>
        <w:t>.</w:t>
      </w:r>
      <w:r w:rsidR="007457B9" w:rsidRPr="00BE0479">
        <w:rPr>
          <w:rFonts w:cs="Times New Roman"/>
          <w:kern w:val="0"/>
          <w:sz w:val="22"/>
        </w:rPr>
        <w:t xml:space="preserve"> </w:t>
      </w:r>
    </w:p>
    <w:p w14:paraId="49A4C035" w14:textId="509F2C0E" w:rsidR="00F9498F" w:rsidRDefault="004F4A74" w:rsidP="00DE0268">
      <w:pPr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kern w:val="0"/>
          <w:sz w:val="22"/>
        </w:rPr>
      </w:pPr>
      <w:bookmarkStart w:id="20" w:name="OLE_LINK82"/>
      <w:r>
        <w:rPr>
          <w:rFonts w:cs="Times New Roman"/>
          <w:kern w:val="0"/>
          <w:sz w:val="22"/>
        </w:rPr>
        <w:t>D</w:t>
      </w:r>
      <w:r w:rsidRPr="006A4E54">
        <w:rPr>
          <w:rFonts w:cs="Times New Roman"/>
          <w:kern w:val="0"/>
          <w:sz w:val="22"/>
        </w:rPr>
        <w:t xml:space="preserve">isturbance dynamics </w:t>
      </w:r>
      <w:r>
        <w:rPr>
          <w:rFonts w:cs="Times New Roman"/>
          <w:kern w:val="0"/>
          <w:sz w:val="22"/>
        </w:rPr>
        <w:t xml:space="preserve">are particularly important </w:t>
      </w:r>
      <w:r w:rsidRPr="006A4E54">
        <w:rPr>
          <w:rFonts w:cs="Times New Roman"/>
          <w:kern w:val="0"/>
          <w:sz w:val="22"/>
        </w:rPr>
        <w:t>in boreal zones</w:t>
      </w:r>
      <w:r>
        <w:rPr>
          <w:rFonts w:cs="Times New Roman"/>
          <w:kern w:val="0"/>
          <w:sz w:val="22"/>
        </w:rPr>
        <w:t>, as they</w:t>
      </w:r>
      <w:r w:rsidRPr="006A4E54">
        <w:rPr>
          <w:rFonts w:cs="Times New Roman"/>
          <w:kern w:val="0"/>
          <w:sz w:val="22"/>
        </w:rPr>
        <w:t xml:space="preserve"> </w:t>
      </w:r>
      <w:r>
        <w:rPr>
          <w:rFonts w:cs="Times New Roman"/>
          <w:kern w:val="0"/>
          <w:sz w:val="22"/>
          <w:lang w:val="en-GB"/>
        </w:rPr>
        <w:t>are</w:t>
      </w:r>
      <w:r w:rsidRPr="00692A50">
        <w:rPr>
          <w:rFonts w:cs="Times New Roman"/>
          <w:kern w:val="0"/>
          <w:sz w:val="22"/>
          <w:lang w:val="en-GB"/>
        </w:rPr>
        <w:t xml:space="preserve"> </w:t>
      </w:r>
      <w:r>
        <w:rPr>
          <w:rFonts w:cs="Times New Roman"/>
          <w:kern w:val="0"/>
          <w:sz w:val="22"/>
          <w:lang w:val="en-GB"/>
        </w:rPr>
        <w:t>mainly</w:t>
      </w:r>
      <w:bookmarkEnd w:id="20"/>
      <w:r>
        <w:rPr>
          <w:rFonts w:cs="Times New Roman"/>
          <w:kern w:val="0"/>
          <w:sz w:val="22"/>
          <w:lang w:val="en-GB"/>
        </w:rPr>
        <w:t xml:space="preserve"> </w:t>
      </w:r>
      <w:r w:rsidR="00532003" w:rsidRPr="006A4E54">
        <w:rPr>
          <w:rFonts w:cs="Times New Roman"/>
          <w:kern w:val="0"/>
          <w:sz w:val="22"/>
        </w:rPr>
        <w:t xml:space="preserve">driven by natural processes such as fire, followed by insect outbreaks, and finally by human activities (mainly deforestation) </w:t>
      </w:r>
      <w:r w:rsidR="009A17AA">
        <w:rPr>
          <w:rFonts w:cs="Times New Roman"/>
          <w:kern w:val="0"/>
          <w:sz w:val="22"/>
          <w:lang w:val="en-GB"/>
        </w:rPr>
        <w:t>due to the</w:t>
      </w:r>
      <w:r w:rsidR="009A17AA" w:rsidRPr="006A4E54">
        <w:rPr>
          <w:rFonts w:cs="Times New Roman"/>
          <w:kern w:val="0"/>
          <w:sz w:val="22"/>
        </w:rPr>
        <w:t xml:space="preserve"> relatively sparse</w:t>
      </w:r>
      <w:r w:rsidR="009A17AA">
        <w:rPr>
          <w:rFonts w:cs="Times New Roman"/>
          <w:kern w:val="0"/>
          <w:sz w:val="22"/>
        </w:rPr>
        <w:t xml:space="preserve"> human population </w:t>
      </w:r>
      <w:r w:rsidR="009A17AA">
        <w:rPr>
          <w:rFonts w:cs="Times New Roman"/>
          <w:kern w:val="0"/>
          <w:sz w:val="22"/>
          <w:lang w:val="en-GB"/>
        </w:rPr>
        <w:t>in boreal forests</w:t>
      </w:r>
      <w:r w:rsidR="009A17AA" w:rsidRPr="006A4E54">
        <w:rPr>
          <w:rFonts w:cs="Times New Roman"/>
          <w:kern w:val="0"/>
          <w:sz w:val="22"/>
        </w:rPr>
        <w:t xml:space="preserve"> </w:t>
      </w:r>
      <w:r w:rsidR="00532003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&lt;EndNote&gt;&lt;Cite&gt;&lt;Author&gt;Soja&lt;/Author&gt;&lt;Year&gt;2007&lt;/Year&gt;&lt;RecNum&gt;42&lt;/RecNum&gt;&lt;DisplayText&gt;(Soja et al., 2007)&lt;/DisplayText&gt;&lt;record&gt;&lt;rec-number&gt;42&lt;/rec-number&gt;&lt;foreign-keys&gt;&lt;key app="EN" db-id="fd0rswertavrf3e2tt0vf5t3s0zs5frsvarv" timestamp="1592025240"&gt;42&lt;/key&gt;&lt;/foreign-keys&gt;&lt;ref-type name="Journal Article"&gt;17&lt;/ref-type&gt;&lt;contributors&gt;&lt;authors&gt;&lt;author&gt;Soja, Amber J.&lt;/author&gt;&lt;author&gt;Tchebakova, Nadezda M.&lt;/author&gt;&lt;author&gt;French, Nancy H. F.&lt;/author&gt;&lt;author&gt;Flannigan, Michael D.&lt;/author&gt;&lt;author&gt;Shugart, Herman H.&lt;/author&gt;&lt;author&gt;Stocks, Brian J.&lt;/author&gt;&lt;author&gt;Sukhinin, Anatoly I.&lt;/author&gt;&lt;author&gt;Parfenova, E. I.&lt;/author&gt;&lt;author&gt;Chapin, F. Stuart&lt;/author&gt;&lt;author&gt;Stackhouse, Paul W.&lt;/author&gt;&lt;/authors&gt;&lt;/contributors&gt;&lt;titles&gt;&lt;title&gt;Climate-induced boreal forest change: Predictions versus current observations&lt;/title&gt;&lt;secondary-title&gt;Global and Planetary Change&lt;/secondary-title&gt;&lt;/titles&gt;&lt;periodical&gt;&lt;full-title&gt;Global and Planetary Change&lt;/full-title&gt;&lt;/periodical&gt;&lt;pages&gt;274-296&lt;/pages&gt;&lt;volume&gt;56&lt;/volume&gt;&lt;number&gt;3&lt;/number&gt;&lt;keywords&gt;&lt;keyword&gt;climate change evidence&lt;/keyword&gt;&lt;keyword&gt;fire&lt;/keyword&gt;&lt;keyword&gt;infestation disturbance&lt;/keyword&gt;&lt;keyword&gt;treeline progression&lt;/keyword&gt;&lt;keyword&gt;boreal&lt;/keyword&gt;&lt;keyword&gt;montane&lt;/keyword&gt;&lt;/keywords&gt;&lt;dates&gt;&lt;year&gt;2007&lt;/year&gt;&lt;pub-dates&gt;&lt;date&gt;2007/04/01/&lt;/date&gt;&lt;/pub-dates&gt;&lt;/dates&gt;&lt;isbn&gt;0921-8181&lt;/isbn&gt;&lt;urls&gt;&lt;related-urls&gt;&lt;url&gt;&lt;style face="underline" font="default" size="100%"&gt;http://www.sciencedirect.com/science/article/pii/S0921818106001883&lt;/style&gt;&lt;/url&gt;&lt;/related-urls&gt;&lt;/urls&gt;&lt;electronic-resource-num&gt;10.1016/j.gloplacha.2006.07.028&lt;/electronic-resource-num&gt;&lt;/record&gt;&lt;/Cite&gt;&lt;/EndNote&gt;</w:instrText>
      </w:r>
      <w:r w:rsidR="00532003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(Soja et al., 2007)</w:t>
      </w:r>
      <w:r w:rsidR="00532003" w:rsidRPr="006A4E54">
        <w:rPr>
          <w:rFonts w:cs="Times New Roman"/>
          <w:kern w:val="0"/>
          <w:sz w:val="22"/>
        </w:rPr>
        <w:fldChar w:fldCharType="end"/>
      </w:r>
      <w:r w:rsidR="00532003" w:rsidRPr="006A4E54">
        <w:rPr>
          <w:rFonts w:cs="Times New Roman"/>
          <w:kern w:val="0"/>
          <w:sz w:val="22"/>
        </w:rPr>
        <w:t xml:space="preserve">. Disturbances </w:t>
      </w:r>
      <w:r w:rsidR="00532003">
        <w:rPr>
          <w:rFonts w:cs="Times New Roman"/>
          <w:sz w:val="22"/>
          <w:lang w:val="en-GB"/>
        </w:rPr>
        <w:t>can</w:t>
      </w:r>
      <w:r w:rsidR="00532003" w:rsidRPr="00692A50">
        <w:rPr>
          <w:rFonts w:cs="Times New Roman"/>
          <w:sz w:val="22"/>
          <w:lang w:val="en-GB"/>
        </w:rPr>
        <w:t xml:space="preserve"> </w:t>
      </w:r>
      <w:r w:rsidR="00532003">
        <w:rPr>
          <w:rFonts w:cs="Times New Roman"/>
          <w:sz w:val="22"/>
          <w:lang w:val="en-GB"/>
        </w:rPr>
        <w:t>lead to the emission of</w:t>
      </w:r>
      <w:r w:rsidR="00532003" w:rsidRPr="00692A50">
        <w:rPr>
          <w:rFonts w:cs="Times New Roman"/>
          <w:sz w:val="22"/>
          <w:lang w:val="en-GB"/>
        </w:rPr>
        <w:t xml:space="preserve"> </w:t>
      </w:r>
      <w:r w:rsidR="00532003" w:rsidRPr="006A4E54">
        <w:rPr>
          <w:rFonts w:cs="Times New Roman"/>
          <w:sz w:val="22"/>
        </w:rPr>
        <w:t>vast amounts of C into the atmosphere by altering the nutrient reserves of forest stand</w:t>
      </w:r>
      <w:r w:rsidR="00532003">
        <w:rPr>
          <w:rFonts w:cs="Times New Roman"/>
          <w:sz w:val="22"/>
        </w:rPr>
        <w:t>s</w:t>
      </w:r>
      <w:r w:rsidR="00532003" w:rsidRPr="006A4E54">
        <w:rPr>
          <w:rFonts w:cs="Times New Roman"/>
          <w:sz w:val="22"/>
        </w:rPr>
        <w:t xml:space="preserve"> </w:t>
      </w:r>
      <w:r w:rsidR="00532003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&lt;EndNote&gt;&lt;Cite&gt;&lt;Author&gt;Bhatti&lt;/Author&gt;&lt;Year&gt;2002&lt;/Year&gt;&lt;RecNum&gt;50&lt;/RecNum&gt;&lt;DisplayText&gt;(Bhatti, Apps, &amp;amp; Jiang, 2002)&lt;/DisplayText&gt;&lt;record&gt;&lt;rec-number&gt;50&lt;/rec-number&gt;&lt;foreign-keys&gt;&lt;key app="EN" db-id="fd0rswertavrf3e2tt0vf5t3s0zs5frsvarv" timestamp="1592059454"&gt;50&lt;/key&gt;&lt;/foreign-keys&gt;&lt;ref-type name="Journal Article"&gt;17&lt;/ref-type&gt;&lt;contributors&gt;&lt;authors&gt;&lt;author&gt;Bhatti, J. S.&lt;/author&gt;&lt;author&gt;Apps, M. J.&lt;/author&gt;&lt;author&gt;Jiang, H.&lt;/author&gt;&lt;/authors&gt;&lt;/contributors&gt;&lt;titles&gt;&lt;title&gt;Influence of nutrients, disturbances and site conditions on carbon stocks along a boreal forest transect in central Canada&lt;/title&gt;&lt;secondary-title&gt;Plant and Soil&lt;/secondary-title&gt;&lt;/titles&gt;&lt;periodical&gt;&lt;full-title&gt;Plant and Soil&lt;/full-title&gt;&lt;/periodical&gt;&lt;pages&gt;1-14&lt;/pages&gt;&lt;volume&gt;242&lt;/volume&gt;&lt;number&gt;1&lt;/number&gt;&lt;dates&gt;&lt;year&gt;2002&lt;/year&gt;&lt;pub-dates&gt;&lt;date&gt;2002/05/01&lt;/date&gt;&lt;/pub-dates&gt;&lt;/dates&gt;&lt;isbn&gt;1573-5036&lt;/isbn&gt;&lt;urls&gt;&lt;related-urls&gt;&lt;url&gt;https://doi.org/10.1023/A:1019670619316&lt;/url&gt;&lt;/related-urls&gt;&lt;/urls&gt;&lt;electronic-resource-num&gt;10.1023/A:1019670619316&lt;/electronic-resource-num&gt;&lt;/record&gt;&lt;/Cite&gt;&lt;/EndNote&gt;</w:instrText>
      </w:r>
      <w:r w:rsidR="00532003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(Bhatti, Apps, &amp; Jiang, 2002)</w:t>
      </w:r>
      <w:r w:rsidR="00532003" w:rsidRPr="006A4E54">
        <w:rPr>
          <w:rFonts w:cs="Times New Roman"/>
          <w:sz w:val="22"/>
        </w:rPr>
        <w:fldChar w:fldCharType="end"/>
      </w:r>
      <w:r w:rsidR="00532003" w:rsidRPr="006A4E54">
        <w:rPr>
          <w:rFonts w:cs="Times New Roman"/>
          <w:sz w:val="22"/>
        </w:rPr>
        <w:t>.</w:t>
      </w:r>
      <w:r w:rsidR="0032313C">
        <w:rPr>
          <w:rFonts w:cs="Times New Roman"/>
          <w:sz w:val="22"/>
        </w:rPr>
        <w:t xml:space="preserve"> Disturbances are also directly linked to stand age in boreal forests, as they are the main event to produce stand replacement. However, although</w:t>
      </w:r>
      <w:r w:rsidR="00DE0268">
        <w:rPr>
          <w:rFonts w:cs="Times New Roman"/>
          <w:kern w:val="0"/>
          <w:sz w:val="22"/>
        </w:rPr>
        <w:t xml:space="preserve"> f</w:t>
      </w:r>
      <w:r w:rsidR="007E0CA6" w:rsidRPr="006A4E54">
        <w:rPr>
          <w:rFonts w:cs="Times New Roman"/>
          <w:sz w:val="22"/>
        </w:rPr>
        <w:t xml:space="preserve">orest C </w:t>
      </w:r>
      <w:r w:rsidR="00A37DE3" w:rsidRPr="006A4E54">
        <w:rPr>
          <w:rFonts w:cs="Times New Roman"/>
          <w:sz w:val="22"/>
        </w:rPr>
        <w:t>storage</w:t>
      </w:r>
      <w:r w:rsidR="007E0CA6" w:rsidRPr="006A4E54">
        <w:rPr>
          <w:rFonts w:cs="Times New Roman"/>
          <w:sz w:val="22"/>
        </w:rPr>
        <w:t xml:space="preserve"> generally increases with </w:t>
      </w:r>
      <w:r w:rsidR="00A37DE3" w:rsidRPr="006A4E54">
        <w:rPr>
          <w:rFonts w:cs="Times New Roman"/>
          <w:sz w:val="22"/>
        </w:rPr>
        <w:t>stand</w:t>
      </w:r>
      <w:r w:rsidR="007E0CA6" w:rsidRPr="006A4E54">
        <w:rPr>
          <w:rFonts w:cs="Times New Roman"/>
          <w:sz w:val="22"/>
        </w:rPr>
        <w:t xml:space="preserve"> age</w:t>
      </w:r>
      <w:r w:rsidR="00A37DE3" w:rsidRPr="006A4E54">
        <w:rPr>
          <w:rFonts w:cs="Times New Roman"/>
          <w:sz w:val="22"/>
        </w:rPr>
        <w:t xml:space="preserve"> </w:t>
      </w:r>
      <w:r w:rsidR="002847F0" w:rsidRPr="006A4E54">
        <w:rPr>
          <w:rFonts w:cs="Times New Roman"/>
          <w:sz w:val="22"/>
        </w:rPr>
        <w:fldChar w:fldCharType="begin">
          <w:fldData xml:space="preserve">PEVuZE5vdGU+PENpdGU+PEF1dGhvcj5QcmVnaXR6ZXI8L0F1dGhvcj48WWVhcj4yMDA0PC9ZZWFy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</w:fldData>
        </w:fldChar>
      </w:r>
      <w:r w:rsidR="006D6243">
        <w:rPr>
          <w:rFonts w:cs="Times New Roman"/>
          <w:sz w:val="22"/>
        </w:rPr>
        <w:instrText xml:space="preserve"> ADDIN EN.CITE </w:instrText>
      </w:r>
      <w:r w:rsidR="006D6243">
        <w:rPr>
          <w:rFonts w:cs="Times New Roman"/>
          <w:sz w:val="22"/>
        </w:rPr>
        <w:fldChar w:fldCharType="begin">
          <w:fldData xml:space="preserve">PEVuZE5vdGU+PENpdGU+PEF1dGhvcj5QcmVnaXR6ZXI8L0F1dGhvcj48WWVhcj4yMDA0PC9ZZWFy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</w:fldData>
        </w:fldChar>
      </w:r>
      <w:r w:rsidR="006D6243">
        <w:rPr>
          <w:rFonts w:cs="Times New Roman"/>
          <w:sz w:val="22"/>
        </w:rPr>
        <w:instrText xml:space="preserve"> ADDIN EN.CITE.DATA </w:instrText>
      </w:r>
      <w:r w:rsidR="006D6243">
        <w:rPr>
          <w:rFonts w:cs="Times New Roman"/>
          <w:sz w:val="22"/>
        </w:rPr>
      </w:r>
      <w:r w:rsidR="006D6243">
        <w:rPr>
          <w:rFonts w:cs="Times New Roman"/>
          <w:sz w:val="22"/>
        </w:rPr>
        <w:fldChar w:fldCharType="end"/>
      </w:r>
      <w:r w:rsidR="002847F0" w:rsidRPr="006A4E54">
        <w:rPr>
          <w:rFonts w:cs="Times New Roman"/>
          <w:sz w:val="22"/>
        </w:rPr>
      </w:r>
      <w:r w:rsidR="002847F0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(Houghton, 2001; Pregitzer &amp; Euskirchen, 2004)</w:t>
      </w:r>
      <w:r w:rsidR="002847F0" w:rsidRPr="006A4E54">
        <w:rPr>
          <w:rFonts w:cs="Times New Roman"/>
          <w:sz w:val="22"/>
        </w:rPr>
        <w:fldChar w:fldCharType="end"/>
      </w:r>
      <w:r w:rsidR="00B526E0" w:rsidRPr="006A4E54">
        <w:rPr>
          <w:rFonts w:cs="Times New Roman"/>
          <w:sz w:val="22"/>
        </w:rPr>
        <w:t>,</w:t>
      </w:r>
      <w:r w:rsidR="00282F5E">
        <w:rPr>
          <w:rFonts w:cs="Times New Roman"/>
          <w:sz w:val="22"/>
        </w:rPr>
        <w:t xml:space="preserve"> </w:t>
      </w:r>
      <w:r w:rsidR="00282F5E">
        <w:rPr>
          <w:rFonts w:cs="Times New Roman"/>
          <w:sz w:val="22"/>
          <w:lang w:val="en-GB"/>
        </w:rPr>
        <w:t xml:space="preserve">in </w:t>
      </w:r>
      <w:r w:rsidR="00282F5E" w:rsidRPr="00692A50">
        <w:rPr>
          <w:rFonts w:cs="Times New Roman"/>
          <w:sz w:val="22"/>
          <w:lang w:val="en-GB"/>
        </w:rPr>
        <w:t>boreal forests</w:t>
      </w:r>
      <w:r w:rsidR="00282F5E">
        <w:rPr>
          <w:rFonts w:cs="Times New Roman"/>
          <w:sz w:val="22"/>
          <w:lang w:val="en-GB"/>
        </w:rPr>
        <w:t>,</w:t>
      </w:r>
      <w:r w:rsidR="00516CBF" w:rsidRPr="006A4E54">
        <w:rPr>
          <w:rFonts w:cs="Times New Roman"/>
          <w:sz w:val="22"/>
        </w:rPr>
        <w:t xml:space="preserve"> ecosystem C </w:t>
      </w:r>
      <w:r w:rsidR="00193BCD">
        <w:rPr>
          <w:rFonts w:cs="Times New Roman"/>
          <w:sz w:val="22"/>
          <w:lang w:val="en-GB"/>
        </w:rPr>
        <w:t xml:space="preserve">tends to </w:t>
      </w:r>
      <w:r w:rsidR="00193BCD" w:rsidRPr="00692A50">
        <w:rPr>
          <w:rFonts w:cs="Times New Roman"/>
          <w:sz w:val="22"/>
          <w:lang w:val="en-GB"/>
        </w:rPr>
        <w:t>increase</w:t>
      </w:r>
      <w:r w:rsidR="00516CBF" w:rsidRPr="006A4E54">
        <w:rPr>
          <w:rFonts w:cs="Times New Roman"/>
          <w:sz w:val="22"/>
        </w:rPr>
        <w:t xml:space="preserve"> with age for </w:t>
      </w:r>
      <w:r w:rsidR="00950C69" w:rsidRPr="006A4E54">
        <w:rPr>
          <w:rFonts w:cs="Times New Roman"/>
          <w:sz w:val="22"/>
        </w:rPr>
        <w:t>stand age</w:t>
      </w:r>
      <w:r w:rsidR="00193BCD">
        <w:rPr>
          <w:rFonts w:cs="Times New Roman"/>
          <w:sz w:val="22"/>
        </w:rPr>
        <w:t>s</w:t>
      </w:r>
      <w:r w:rsidR="00950C69" w:rsidRPr="006A4E54">
        <w:rPr>
          <w:rFonts w:cs="Times New Roman"/>
          <w:sz w:val="22"/>
        </w:rPr>
        <w:t xml:space="preserve"> </w:t>
      </w:r>
      <w:r w:rsidR="00516CBF" w:rsidRPr="006A4E54">
        <w:rPr>
          <w:rFonts w:cs="Times New Roman"/>
          <w:sz w:val="22"/>
        </w:rPr>
        <w:t xml:space="preserve">younger than </w:t>
      </w:r>
      <w:r w:rsidR="002510E3" w:rsidRPr="006A4E54">
        <w:rPr>
          <w:rFonts w:cs="Times New Roman"/>
          <w:sz w:val="22"/>
        </w:rPr>
        <w:t>120</w:t>
      </w:r>
      <w:r w:rsidR="00516CBF" w:rsidRPr="006A4E54">
        <w:rPr>
          <w:rFonts w:cs="Times New Roman"/>
          <w:sz w:val="22"/>
        </w:rPr>
        <w:t xml:space="preserve"> years</w:t>
      </w:r>
      <w:r w:rsidR="002510E3" w:rsidRPr="006A4E54">
        <w:rPr>
          <w:rFonts w:cs="Times New Roman"/>
          <w:sz w:val="22"/>
        </w:rPr>
        <w:t xml:space="preserve"> </w:t>
      </w:r>
      <w:r w:rsidR="00282F5E">
        <w:rPr>
          <w:rFonts w:cs="Times New Roman"/>
          <w:sz w:val="22"/>
        </w:rPr>
        <w:t>but then C</w:t>
      </w:r>
      <w:r w:rsidR="002510E3" w:rsidRPr="006A4E54">
        <w:rPr>
          <w:rFonts w:cs="Times New Roman"/>
          <w:sz w:val="22"/>
        </w:rPr>
        <w:t xml:space="preserve"> decrease</w:t>
      </w:r>
      <w:r w:rsidR="00282F5E">
        <w:rPr>
          <w:rFonts w:cs="Times New Roman"/>
          <w:sz w:val="22"/>
        </w:rPr>
        <w:t>s</w:t>
      </w:r>
      <w:r w:rsidR="002510E3" w:rsidRPr="006A4E54">
        <w:rPr>
          <w:rFonts w:cs="Times New Roman"/>
          <w:sz w:val="22"/>
        </w:rPr>
        <w:t xml:space="preserve"> </w:t>
      </w:r>
      <w:r w:rsidR="00950C69" w:rsidRPr="006A4E54">
        <w:rPr>
          <w:rFonts w:cs="Times New Roman"/>
          <w:sz w:val="22"/>
        </w:rPr>
        <w:t>w</w:t>
      </w:r>
      <w:r w:rsidR="002510E3" w:rsidRPr="006A4E54">
        <w:rPr>
          <w:rFonts w:cs="Times New Roman"/>
          <w:sz w:val="22"/>
        </w:rPr>
        <w:t xml:space="preserve">hen the stand age is over </w:t>
      </w:r>
      <w:r w:rsidR="00950C69" w:rsidRPr="006A4E54">
        <w:rPr>
          <w:rFonts w:cs="Times New Roman"/>
          <w:sz w:val="22"/>
        </w:rPr>
        <w:t>20</w:t>
      </w:r>
      <w:r w:rsidR="002510E3" w:rsidRPr="006A4E54">
        <w:rPr>
          <w:rFonts w:cs="Times New Roman"/>
          <w:sz w:val="22"/>
        </w:rPr>
        <w:t>0 years</w:t>
      </w:r>
      <w:r w:rsidR="00950C69" w:rsidRPr="006A4E54">
        <w:rPr>
          <w:rFonts w:cs="Times New Roman"/>
          <w:sz w:val="22"/>
        </w:rPr>
        <w:t xml:space="preserve"> </w:t>
      </w:r>
      <w:r w:rsidR="0036227D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&lt;EndNote&gt;&lt;Cite&gt;&lt;Author&gt;Pregitzer&lt;/Author&gt;&lt;Year&gt;2004&lt;/Year&gt;&lt;RecNum&gt;28&lt;/RecNum&gt;&lt;DisplayText&gt;(Pregitzer &amp;amp; Euskirchen, 2004)&lt;/DisplayText&gt;&lt;record&gt;&lt;rec-number&gt;28&lt;/rec-number&gt;&lt;foreign-keys&gt;&lt;key app="EN" db-id="fd0rswertavrf3e2tt0vf5t3s0zs5frsvarv" timestamp="1591612399"&gt;28&lt;/key&gt;&lt;/foreign-keys&gt;&lt;ref-type name="Journal Article"&gt;17&lt;/ref-type&gt;&lt;contributors&gt;&lt;authors&gt;&lt;author&gt;Pregitzer, Kurt S.&lt;/author&gt;&lt;author&gt;Euskirchen, Eugénie S.&lt;/author&gt;&lt;/authors&gt;&lt;/contributors&gt;&lt;titles&gt;&lt;title&gt;Carbon cycling and storage in world forests: biome patterns related to forest age&lt;/title&gt;&lt;secondary-title&gt;Global Change Biology&lt;/secondary-title&gt;&lt;/titles&gt;&lt;periodical&gt;&lt;full-title&gt;Global Change Biology&lt;/full-title&gt;&lt;/periodical&gt;&lt;pages&gt;2052-2077&lt;/pages&gt;&lt;volume&gt;10&lt;/volume&gt;&lt;number&gt;12&lt;/number&gt;&lt;dates&gt;&lt;year&gt;2004&lt;/year&gt;&lt;/dates&gt;&lt;isbn&gt;1354-1013&lt;/isbn&gt;&lt;urls&gt;&lt;related-urls&gt;&lt;url&gt;https://onlinelibrary.wiley.com/doi/abs/10.1111/j.1365-2486.2004.00866.x&lt;/url&gt;&lt;/related-urls&gt;&lt;/urls&gt;&lt;electronic-resource-num&gt;10.1111/j.1365-2486.2004.00866.x&lt;/electronic-resource-num&gt;&lt;/record&gt;&lt;/Cite&gt;&lt;/EndNote&gt;</w:instrText>
      </w:r>
      <w:r w:rsidR="0036227D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(Pregitzer &amp; Euskirchen, 2004)</w:t>
      </w:r>
      <w:r w:rsidR="0036227D" w:rsidRPr="006A4E54">
        <w:rPr>
          <w:rFonts w:cs="Times New Roman"/>
          <w:sz w:val="22"/>
        </w:rPr>
        <w:fldChar w:fldCharType="end"/>
      </w:r>
      <w:r w:rsidR="0036227D" w:rsidRPr="006A4E54">
        <w:rPr>
          <w:rFonts w:cs="Times New Roman"/>
          <w:sz w:val="22"/>
        </w:rPr>
        <w:t>.</w:t>
      </w:r>
      <w:r w:rsidR="00907C31" w:rsidRPr="006A4E54">
        <w:rPr>
          <w:rFonts w:cs="Times New Roman"/>
          <w:sz w:val="22"/>
        </w:rPr>
        <w:t xml:space="preserve"> </w:t>
      </w:r>
      <w:r w:rsidR="0093222D" w:rsidRPr="006A4E54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 AuthorYear="1"&gt;&lt;Author&gt;Chen&lt;/Author&gt;&lt;Year&gt;2016&lt;/Year&gt;&lt;RecNum&gt;41&lt;/RecNum&gt;&lt;DisplayText&gt;H. Y. H. Chen, Luo, Reich, Searle, and Biswas (2016)&lt;/DisplayText&gt;&lt;record&gt;&lt;rec-number&gt;41&lt;/rec-number&gt;&lt;foreign-keys&gt;&lt;key app="EN" db-id="fd0rswertavrf3e2tt0vf5t3s0zs5frsvarv" timestamp="1591887883"&gt;41&lt;/key&gt;&lt;/foreign-keys&gt;&lt;ref-type name="Journal Article"&gt;17&lt;/ref-type&gt;&lt;contributors&gt;&lt;authors&gt;&lt;author&gt;Chen, Han Y. H.&lt;/author&gt;&lt;author&gt;Luo, Yong&lt;/author&gt;&lt;author&gt;Reich, Peter B.&lt;/author&gt;&lt;author&gt;Searle, Eric B.&lt;/author&gt;&lt;author&gt;Biswas, Shekhar R.&lt;/author&gt;&lt;/authors&gt;&lt;/contributors&gt;&lt;titles&gt;&lt;title&gt;Climate change-associated trends in net biomass change are age dependent in western boreal forests of Canada&lt;/title&gt;&lt;secondary-title&gt;Ecology Letters&lt;/secondary-title&gt;&lt;/titles&gt;&lt;periodical&gt;&lt;full-title&gt;Ecology Letters&lt;/full-title&gt;&lt;/periodical&gt;&lt;pages&gt;1150-1158&lt;/pages&gt;&lt;volume&gt;19&lt;/volume&gt;&lt;number&gt;9&lt;/number&gt;&lt;dates&gt;&lt;year&gt;2016&lt;/year&gt;&lt;/dates&gt;&lt;isbn&gt;1461-023X&lt;/isbn&gt;&lt;urls&gt;&lt;related-urls&gt;&lt;url&gt;https://onlinelibrary.wiley.com/doi/abs/10.1111/ele.12653&lt;/url&gt;&lt;/related-urls&gt;&lt;/urls&gt;&lt;electronic-resource-num&gt;10.1111/ele.12653&lt;/electronic-resource-num&gt;&lt;/record&gt;&lt;/Cite&gt;&lt;/EndNote&gt;</w:instrText>
      </w:r>
      <w:r w:rsidR="0093222D" w:rsidRPr="006A4E54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H. Y. H. Chen, Luo, Reich, Searle, and Biswas (2016)</w:t>
      </w:r>
      <w:r w:rsidR="0093222D" w:rsidRPr="006A4E54">
        <w:rPr>
          <w:rFonts w:cs="Times New Roman"/>
          <w:sz w:val="22"/>
        </w:rPr>
        <w:fldChar w:fldCharType="end"/>
      </w:r>
      <w:r w:rsidR="0093222D" w:rsidRPr="006A4E54">
        <w:rPr>
          <w:rFonts w:cs="Times New Roman"/>
          <w:sz w:val="22"/>
        </w:rPr>
        <w:t xml:space="preserve"> </w:t>
      </w:r>
      <w:r w:rsidR="00925891">
        <w:rPr>
          <w:rFonts w:cs="Times New Roman"/>
          <w:sz w:val="22"/>
          <w:lang w:val="en-GB"/>
        </w:rPr>
        <w:t>also found</w:t>
      </w:r>
      <w:r w:rsidR="00925891" w:rsidRPr="006A4E54">
        <w:rPr>
          <w:rFonts w:cs="Times New Roman"/>
          <w:sz w:val="22"/>
        </w:rPr>
        <w:t xml:space="preserve"> </w:t>
      </w:r>
      <w:r w:rsidR="0093222D" w:rsidRPr="006A4E54">
        <w:rPr>
          <w:rFonts w:cs="Times New Roman"/>
          <w:sz w:val="22"/>
        </w:rPr>
        <w:t>that</w:t>
      </w:r>
      <w:r w:rsidR="0093222D" w:rsidRPr="006A4E54">
        <w:rPr>
          <w:rFonts w:cs="Times New Roman"/>
          <w:kern w:val="0"/>
          <w:sz w:val="22"/>
          <w:lang w:val="en-GB"/>
        </w:rPr>
        <w:t xml:space="preserve"> stand</w:t>
      </w:r>
      <w:r w:rsidR="00907C31" w:rsidRPr="006A4E54">
        <w:rPr>
          <w:rFonts w:cs="Times New Roman"/>
          <w:sz w:val="22"/>
        </w:rPr>
        <w:t xml:space="preserve"> age </w:t>
      </w:r>
      <w:r w:rsidR="00925891">
        <w:rPr>
          <w:rFonts w:cs="Times New Roman"/>
          <w:sz w:val="22"/>
        </w:rPr>
        <w:t>wa</w:t>
      </w:r>
      <w:r w:rsidR="00907C31" w:rsidRPr="006A4E54">
        <w:rPr>
          <w:rFonts w:cs="Times New Roman"/>
          <w:sz w:val="22"/>
        </w:rPr>
        <w:t xml:space="preserve">s an important </w:t>
      </w:r>
      <w:r w:rsidR="00D21410" w:rsidRPr="00692A50">
        <w:rPr>
          <w:rFonts w:cs="Times New Roman"/>
          <w:sz w:val="22"/>
          <w:lang w:val="en-GB"/>
        </w:rPr>
        <w:t xml:space="preserve">control </w:t>
      </w:r>
      <w:r w:rsidR="00907C31" w:rsidRPr="006A4E54">
        <w:rPr>
          <w:rFonts w:cs="Times New Roman"/>
          <w:sz w:val="22"/>
        </w:rPr>
        <w:t xml:space="preserve">factor </w:t>
      </w:r>
      <w:r w:rsidR="00D21410">
        <w:rPr>
          <w:rFonts w:cs="Times New Roman"/>
          <w:sz w:val="22"/>
        </w:rPr>
        <w:t>for</w:t>
      </w:r>
      <w:r w:rsidR="00907C31" w:rsidRPr="006A4E54">
        <w:rPr>
          <w:rFonts w:cs="Times New Roman"/>
          <w:sz w:val="22"/>
        </w:rPr>
        <w:t xml:space="preserve"> forest </w:t>
      </w:r>
      <w:r w:rsidR="00D50900" w:rsidRPr="006A4E54">
        <w:rPr>
          <w:rFonts w:cs="Times New Roman"/>
          <w:sz w:val="22"/>
        </w:rPr>
        <w:t>C storage of boreal forests</w:t>
      </w:r>
      <w:r w:rsidR="004D4454" w:rsidRPr="006A4E54">
        <w:rPr>
          <w:rFonts w:cs="Times New Roman"/>
          <w:sz w:val="22"/>
        </w:rPr>
        <w:t>.</w:t>
      </w:r>
      <w:r w:rsidR="00FA7293" w:rsidRPr="006A4E54">
        <w:rPr>
          <w:rFonts w:cs="Times New Roman"/>
          <w:sz w:val="22"/>
        </w:rPr>
        <w:t xml:space="preserve"> </w:t>
      </w:r>
      <w:r w:rsidR="00C82F61" w:rsidRPr="006A4E54">
        <w:rPr>
          <w:rFonts w:cs="Times New Roman"/>
          <w:sz w:val="22"/>
        </w:rPr>
        <w:t xml:space="preserve">These studies </w:t>
      </w:r>
      <w:r w:rsidR="000A2A86" w:rsidRPr="006A4E54">
        <w:rPr>
          <w:rFonts w:cs="Times New Roman"/>
          <w:sz w:val="22"/>
        </w:rPr>
        <w:t>suggest</w:t>
      </w:r>
      <w:r w:rsidR="00C82F61" w:rsidRPr="006A4E54">
        <w:rPr>
          <w:rFonts w:cs="Times New Roman"/>
          <w:sz w:val="22"/>
        </w:rPr>
        <w:t xml:space="preserve"> </w:t>
      </w:r>
      <w:r w:rsidR="000A2A86" w:rsidRPr="006A4E54">
        <w:rPr>
          <w:rFonts w:cs="Times New Roman"/>
          <w:sz w:val="22"/>
        </w:rPr>
        <w:t xml:space="preserve">that </w:t>
      </w:r>
      <w:r w:rsidR="000547C1" w:rsidRPr="006A4E54">
        <w:rPr>
          <w:rFonts w:cs="Times New Roman"/>
          <w:sz w:val="22"/>
        </w:rPr>
        <w:t>it is essential</w:t>
      </w:r>
      <w:r w:rsidR="00D21410">
        <w:rPr>
          <w:rFonts w:cs="Times New Roman"/>
          <w:sz w:val="22"/>
        </w:rPr>
        <w:t xml:space="preserve"> </w:t>
      </w:r>
      <w:r w:rsidR="00D21410">
        <w:rPr>
          <w:rFonts w:cs="Times New Roman"/>
          <w:sz w:val="22"/>
          <w:lang w:val="en-GB"/>
        </w:rPr>
        <w:t>to</w:t>
      </w:r>
      <w:r w:rsidR="00D21410" w:rsidRPr="00692A50">
        <w:rPr>
          <w:rFonts w:cs="Times New Roman"/>
          <w:sz w:val="22"/>
          <w:lang w:val="en-GB"/>
        </w:rPr>
        <w:t xml:space="preserve"> separate age classes</w:t>
      </w:r>
      <w:r w:rsidR="000547C1" w:rsidRPr="006A4E54">
        <w:rPr>
          <w:rFonts w:cs="Times New Roman"/>
          <w:sz w:val="22"/>
        </w:rPr>
        <w:t xml:space="preserve"> for an accurate </w:t>
      </w:r>
      <w:r w:rsidR="00C82F61" w:rsidRPr="006A4E54">
        <w:rPr>
          <w:rFonts w:cs="Times New Roman"/>
          <w:sz w:val="22"/>
        </w:rPr>
        <w:t>estimat</w:t>
      </w:r>
      <w:r w:rsidR="000547C1" w:rsidRPr="006A4E54">
        <w:rPr>
          <w:rFonts w:cs="Times New Roman"/>
          <w:sz w:val="22"/>
        </w:rPr>
        <w:t>e</w:t>
      </w:r>
      <w:r w:rsidR="00C82F61" w:rsidRPr="006A4E54">
        <w:rPr>
          <w:rFonts w:cs="Times New Roman"/>
          <w:sz w:val="22"/>
        </w:rPr>
        <w:t xml:space="preserve"> </w:t>
      </w:r>
      <w:r w:rsidR="000547C1" w:rsidRPr="006A4E54">
        <w:rPr>
          <w:rFonts w:cs="Times New Roman"/>
          <w:sz w:val="22"/>
        </w:rPr>
        <w:t xml:space="preserve">of </w:t>
      </w:r>
      <w:r w:rsidR="006D60EA" w:rsidRPr="006A4E54">
        <w:rPr>
          <w:rFonts w:cs="Times New Roman"/>
          <w:sz w:val="22"/>
        </w:rPr>
        <w:t>forest C storage of boreal forests</w:t>
      </w:r>
      <w:r w:rsidR="00C82F61" w:rsidRPr="006A4E54">
        <w:rPr>
          <w:rFonts w:cs="Times New Roman"/>
          <w:sz w:val="22"/>
        </w:rPr>
        <w:t>.</w:t>
      </w:r>
      <w:r w:rsidR="00520B96" w:rsidRPr="006A4E54">
        <w:rPr>
          <w:rFonts w:cs="Times New Roman"/>
          <w:sz w:val="22"/>
        </w:rPr>
        <w:t xml:space="preserve"> </w:t>
      </w:r>
    </w:p>
    <w:p w14:paraId="5218EED6" w14:textId="72AFB54D" w:rsidR="005873D4" w:rsidRDefault="00282F5E" w:rsidP="00DF28FC">
      <w:pPr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kern w:val="0"/>
          <w:sz w:val="22"/>
          <w:lang w:val="en-GB"/>
        </w:rPr>
      </w:pPr>
      <w:r>
        <w:rPr>
          <w:rFonts w:cs="Times New Roman"/>
          <w:kern w:val="0"/>
          <w:sz w:val="22"/>
        </w:rPr>
        <w:t xml:space="preserve">In addition, </w:t>
      </w:r>
      <w:r w:rsidR="006840E8">
        <w:rPr>
          <w:rFonts w:cs="Times New Roman"/>
          <w:kern w:val="0"/>
          <w:sz w:val="22"/>
          <w:lang w:val="en-GB"/>
        </w:rPr>
        <w:t>c</w:t>
      </w:r>
      <w:r w:rsidR="007B1D84">
        <w:rPr>
          <w:rFonts w:cs="Times New Roman"/>
          <w:kern w:val="0"/>
          <w:sz w:val="22"/>
          <w:lang w:val="en-GB"/>
        </w:rPr>
        <w:t>arbon</w:t>
      </w:r>
      <w:r w:rsidR="007B1D84" w:rsidRPr="00692A50">
        <w:rPr>
          <w:rFonts w:cs="Times New Roman"/>
          <w:kern w:val="0"/>
          <w:sz w:val="22"/>
          <w:lang w:val="en-GB"/>
        </w:rPr>
        <w:t xml:space="preserve"> </w:t>
      </w:r>
      <w:r w:rsidR="007B1D84" w:rsidRPr="00B75F87">
        <w:rPr>
          <w:rFonts w:cs="Times New Roman"/>
          <w:kern w:val="0"/>
          <w:sz w:val="22"/>
          <w:lang w:val="en-GB"/>
        </w:rPr>
        <w:t xml:space="preserve">storage in </w:t>
      </w:r>
      <w:r w:rsidR="00E05418" w:rsidRPr="00B75F87">
        <w:rPr>
          <w:rFonts w:cs="Times New Roman"/>
          <w:kern w:val="0"/>
          <w:sz w:val="22"/>
          <w:lang w:val="en-GB"/>
        </w:rPr>
        <w:t>f</w:t>
      </w:r>
      <w:r w:rsidR="00EB5F42" w:rsidRPr="00B75F87">
        <w:rPr>
          <w:rFonts w:cs="Times New Roman"/>
          <w:kern w:val="0"/>
          <w:sz w:val="22"/>
          <w:lang w:val="en-GB"/>
        </w:rPr>
        <w:t>orest ecosystem</w:t>
      </w:r>
      <w:r w:rsidR="007B1D84" w:rsidRPr="00B75F87">
        <w:rPr>
          <w:rFonts w:cs="Times New Roman"/>
          <w:kern w:val="0"/>
          <w:sz w:val="22"/>
          <w:lang w:val="en-GB"/>
        </w:rPr>
        <w:t>s</w:t>
      </w:r>
      <w:r w:rsidR="00E05418" w:rsidRPr="00B75F87">
        <w:rPr>
          <w:rFonts w:cs="Times New Roman"/>
          <w:kern w:val="0"/>
          <w:sz w:val="22"/>
          <w:lang w:val="en-GB"/>
        </w:rPr>
        <w:t xml:space="preserve"> </w:t>
      </w:r>
      <w:r w:rsidR="007B1D84" w:rsidRPr="00B75F87">
        <w:rPr>
          <w:rFonts w:cs="Times New Roman"/>
          <w:kern w:val="0"/>
          <w:sz w:val="22"/>
          <w:lang w:val="en-GB"/>
        </w:rPr>
        <w:t>is driven by interactions</w:t>
      </w:r>
      <w:r w:rsidR="00EB5F42" w:rsidRPr="00B75F87">
        <w:rPr>
          <w:rFonts w:cs="Times New Roman"/>
          <w:kern w:val="0"/>
          <w:sz w:val="22"/>
          <w:lang w:val="en-GB"/>
        </w:rPr>
        <w:t xml:space="preserve"> between </w:t>
      </w:r>
      <w:r w:rsidR="00634D14" w:rsidRPr="00B75F87">
        <w:rPr>
          <w:rFonts w:cs="Times New Roman"/>
          <w:kern w:val="0"/>
          <w:sz w:val="22"/>
          <w:lang w:val="en-GB"/>
        </w:rPr>
        <w:t xml:space="preserve">the </w:t>
      </w:r>
      <w:r w:rsidR="00EB5F42" w:rsidRPr="00B75F87">
        <w:rPr>
          <w:rFonts w:cs="Times New Roman"/>
          <w:kern w:val="0"/>
          <w:sz w:val="22"/>
          <w:lang w:val="en-GB"/>
        </w:rPr>
        <w:t xml:space="preserve">climate, soil </w:t>
      </w:r>
      <w:r w:rsidR="00634D14" w:rsidRPr="00B75F87">
        <w:rPr>
          <w:rFonts w:cs="Times New Roman"/>
          <w:kern w:val="0"/>
          <w:sz w:val="22"/>
          <w:lang w:val="en-GB"/>
        </w:rPr>
        <w:t xml:space="preserve">factors such as </w:t>
      </w:r>
      <w:r w:rsidR="00EB5F42" w:rsidRPr="00B75F87">
        <w:rPr>
          <w:rFonts w:cs="Times New Roman"/>
          <w:kern w:val="0"/>
          <w:sz w:val="22"/>
          <w:lang w:val="en-GB"/>
        </w:rPr>
        <w:t>moisture, temperature,</w:t>
      </w:r>
      <w:r w:rsidR="00DF28FC" w:rsidRPr="00B75F87">
        <w:rPr>
          <w:rFonts w:cs="Times New Roman"/>
          <w:kern w:val="0"/>
          <w:sz w:val="22"/>
          <w:lang w:val="en-GB"/>
        </w:rPr>
        <w:t xml:space="preserve"> nutrients and texture, </w:t>
      </w:r>
      <w:r w:rsidR="00EB5F42" w:rsidRPr="00B75F87">
        <w:rPr>
          <w:rFonts w:cs="Times New Roman"/>
          <w:kern w:val="0"/>
          <w:sz w:val="22"/>
          <w:lang w:val="en-GB"/>
        </w:rPr>
        <w:t>and disturbance regimes. These factors control primary production and decomposition</w:t>
      </w:r>
      <w:r w:rsidR="00DF28FC" w:rsidRPr="00B75F87">
        <w:rPr>
          <w:rFonts w:cs="Times New Roman"/>
          <w:kern w:val="0"/>
          <w:sz w:val="22"/>
          <w:lang w:val="en-GB"/>
        </w:rPr>
        <w:t>,</w:t>
      </w:r>
      <w:r w:rsidR="00EB5F42" w:rsidRPr="00B75F87">
        <w:rPr>
          <w:rFonts w:cs="Times New Roman"/>
          <w:kern w:val="0"/>
          <w:sz w:val="22"/>
          <w:lang w:val="en-GB"/>
        </w:rPr>
        <w:t xml:space="preserve"> which in turn affect C dynamics</w:t>
      </w:r>
      <w:r w:rsidR="00561337" w:rsidRPr="00B75F87">
        <w:rPr>
          <w:rFonts w:cs="Times New Roman"/>
          <w:kern w:val="0"/>
          <w:sz w:val="22"/>
          <w:lang w:val="en-GB"/>
        </w:rPr>
        <w:t xml:space="preserve"> </w:t>
      </w:r>
      <w:r w:rsidR="00580E8F" w:rsidRPr="00B75F87">
        <w:rPr>
          <w:rFonts w:cs="Times New Roman"/>
          <w:kern w:val="0"/>
          <w:sz w:val="22"/>
          <w:lang w:val="en-GB"/>
        </w:rPr>
        <w:fldChar w:fldCharType="begin">
          <w:fldData xml:space="preserve">PEVuZE5vdGU+PENpdGU+PEF1dGhvcj5Cb25hbjwvQXV0aG9yPjxZZWFyPjE5OTI8L1llYXI+PFJl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=
</w:fldData>
        </w:fldChar>
      </w:r>
      <w:r w:rsidR="006D6243">
        <w:rPr>
          <w:rFonts w:cs="Times New Roman"/>
          <w:kern w:val="0"/>
          <w:sz w:val="22"/>
          <w:lang w:val="en-GB"/>
        </w:rPr>
        <w:instrText xml:space="preserve"> ADDIN EN.CITE </w:instrText>
      </w:r>
      <w:r w:rsidR="006D6243">
        <w:rPr>
          <w:rFonts w:cs="Times New Roman"/>
          <w:kern w:val="0"/>
          <w:sz w:val="22"/>
          <w:lang w:val="en-GB"/>
        </w:rPr>
        <w:fldChar w:fldCharType="begin">
          <w:fldData xml:space="preserve">PEVuZE5vdGU+PENpdGU+PEF1dGhvcj5Cb25hbjwvQXV0aG9yPjxZZWFyPjE5OTI8L1llYXI+PFJl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=
</w:fldData>
        </w:fldChar>
      </w:r>
      <w:r w:rsidR="006D6243">
        <w:rPr>
          <w:rFonts w:cs="Times New Roman"/>
          <w:kern w:val="0"/>
          <w:sz w:val="22"/>
          <w:lang w:val="en-GB"/>
        </w:rPr>
        <w:instrText xml:space="preserve"> ADDIN EN.CITE.DATA </w:instrText>
      </w:r>
      <w:r w:rsidR="006D6243">
        <w:rPr>
          <w:rFonts w:cs="Times New Roman"/>
          <w:kern w:val="0"/>
          <w:sz w:val="22"/>
          <w:lang w:val="en-GB"/>
        </w:rPr>
      </w:r>
      <w:r w:rsidR="006D6243">
        <w:rPr>
          <w:rFonts w:cs="Times New Roman"/>
          <w:kern w:val="0"/>
          <w:sz w:val="22"/>
          <w:lang w:val="en-GB"/>
        </w:rPr>
        <w:fldChar w:fldCharType="end"/>
      </w:r>
      <w:r w:rsidR="00580E8F" w:rsidRPr="00B75F87">
        <w:rPr>
          <w:rFonts w:cs="Times New Roman"/>
          <w:kern w:val="0"/>
          <w:sz w:val="22"/>
          <w:lang w:val="en-GB"/>
        </w:rPr>
      </w:r>
      <w:r w:rsidR="00580E8F" w:rsidRPr="00B75F87">
        <w:rPr>
          <w:rFonts w:cs="Times New Roman"/>
          <w:kern w:val="0"/>
          <w:sz w:val="22"/>
          <w:lang w:val="en-GB"/>
        </w:rPr>
        <w:fldChar w:fldCharType="separate"/>
      </w:r>
      <w:r w:rsidR="006D6243">
        <w:rPr>
          <w:rFonts w:cs="Times New Roman"/>
          <w:noProof/>
          <w:kern w:val="0"/>
          <w:sz w:val="22"/>
          <w:lang w:val="en-GB"/>
        </w:rPr>
        <w:t>(Bhatti et al., 2002; Bonan &amp; Cleve, 1992)</w:t>
      </w:r>
      <w:r w:rsidR="00580E8F" w:rsidRPr="00B75F87">
        <w:rPr>
          <w:rFonts w:cs="Times New Roman"/>
          <w:kern w:val="0"/>
          <w:sz w:val="22"/>
          <w:lang w:val="en-GB"/>
        </w:rPr>
        <w:fldChar w:fldCharType="end"/>
      </w:r>
      <w:r w:rsidR="00561337" w:rsidRPr="006A4E54">
        <w:rPr>
          <w:rFonts w:cs="Times New Roman"/>
          <w:sz w:val="22"/>
        </w:rPr>
        <w:t>.</w:t>
      </w:r>
      <w:r w:rsidR="00BE1592" w:rsidRPr="006A4E54">
        <w:rPr>
          <w:rFonts w:cs="Times New Roman"/>
          <w:sz w:val="22"/>
        </w:rPr>
        <w:t xml:space="preserve"> </w:t>
      </w:r>
      <w:r w:rsidR="00A821B1" w:rsidRPr="006A4E54">
        <w:rPr>
          <w:rFonts w:cs="Times New Roman"/>
          <w:sz w:val="22"/>
        </w:rPr>
        <w:t xml:space="preserve">The forest type, </w:t>
      </w:r>
      <w:r w:rsidR="00A821B1" w:rsidRPr="006A4E54">
        <w:rPr>
          <w:rFonts w:cs="Times New Roman"/>
          <w:kern w:val="0"/>
          <w:sz w:val="22"/>
        </w:rPr>
        <w:t>biodiversity, climate variable</w:t>
      </w:r>
      <w:r w:rsidR="00090473" w:rsidRPr="006A4E54">
        <w:rPr>
          <w:rFonts w:cs="Times New Roman"/>
          <w:kern w:val="0"/>
          <w:sz w:val="22"/>
        </w:rPr>
        <w:t xml:space="preserve">s and </w:t>
      </w:r>
      <w:r w:rsidR="00A821B1" w:rsidRPr="006A4E54">
        <w:rPr>
          <w:rFonts w:cs="Times New Roman"/>
          <w:kern w:val="0"/>
          <w:sz w:val="22"/>
        </w:rPr>
        <w:t>soil factors</w:t>
      </w:r>
      <w:r w:rsidR="00090473" w:rsidRPr="006A4E54">
        <w:rPr>
          <w:rFonts w:cs="Times New Roman"/>
          <w:kern w:val="0"/>
          <w:sz w:val="22"/>
        </w:rPr>
        <w:t xml:space="preserve"> </w:t>
      </w:r>
      <w:r w:rsidR="00D70E12" w:rsidRPr="006A4E54">
        <w:rPr>
          <w:rFonts w:cs="Times New Roman"/>
          <w:kern w:val="0"/>
          <w:sz w:val="22"/>
        </w:rPr>
        <w:t xml:space="preserve">all </w:t>
      </w:r>
      <w:r w:rsidR="00090473" w:rsidRPr="006A4E54">
        <w:rPr>
          <w:rFonts w:cs="Times New Roman"/>
          <w:kern w:val="0"/>
          <w:sz w:val="22"/>
        </w:rPr>
        <w:t xml:space="preserve">change </w:t>
      </w:r>
      <w:r w:rsidR="008641C2">
        <w:rPr>
          <w:rFonts w:cs="Times New Roman"/>
          <w:kern w:val="0"/>
          <w:sz w:val="22"/>
          <w:lang w:val="en-GB"/>
        </w:rPr>
        <w:t>with elevation,</w:t>
      </w:r>
      <w:r w:rsidR="00031DE8" w:rsidRPr="006A4E54">
        <w:rPr>
          <w:rFonts w:cs="Times New Roman"/>
          <w:kern w:val="0"/>
          <w:sz w:val="22"/>
        </w:rPr>
        <w:t xml:space="preserve"> </w:t>
      </w:r>
      <w:r w:rsidR="008641C2">
        <w:rPr>
          <w:rFonts w:cs="Times New Roman"/>
          <w:kern w:val="0"/>
          <w:sz w:val="22"/>
          <w:lang w:val="en-GB"/>
        </w:rPr>
        <w:t>and</w:t>
      </w:r>
      <w:r w:rsidR="0076416E" w:rsidRPr="006A4E54">
        <w:rPr>
          <w:rFonts w:cs="Times New Roman"/>
          <w:kern w:val="0"/>
          <w:sz w:val="22"/>
          <w:lang w:val="en-GB"/>
        </w:rPr>
        <w:t xml:space="preserve"> C storage</w:t>
      </w:r>
      <w:r w:rsidR="00F134F4" w:rsidRPr="006A4E54">
        <w:rPr>
          <w:rFonts w:cs="Times New Roman"/>
          <w:kern w:val="0"/>
          <w:sz w:val="22"/>
          <w:lang w:val="en-GB"/>
        </w:rPr>
        <w:t xml:space="preserve"> in forest ecosystems</w:t>
      </w:r>
      <w:r w:rsidR="0076416E" w:rsidRPr="006A4E54">
        <w:rPr>
          <w:rFonts w:cs="Times New Roman"/>
          <w:kern w:val="0"/>
          <w:sz w:val="22"/>
          <w:lang w:val="en-GB"/>
        </w:rPr>
        <w:t xml:space="preserve"> </w:t>
      </w:r>
      <w:r w:rsidR="008641C2">
        <w:rPr>
          <w:rFonts w:cs="Times New Roman"/>
          <w:kern w:val="0"/>
          <w:sz w:val="22"/>
          <w:lang w:val="en-GB"/>
        </w:rPr>
        <w:t xml:space="preserve">also </w:t>
      </w:r>
      <w:r w:rsidR="008641C2" w:rsidRPr="00692A50">
        <w:rPr>
          <w:rFonts w:cs="Times New Roman"/>
          <w:kern w:val="0"/>
          <w:sz w:val="22"/>
          <w:lang w:val="en-GB"/>
        </w:rPr>
        <w:t>var</w:t>
      </w:r>
      <w:r w:rsidR="008641C2">
        <w:rPr>
          <w:rFonts w:cs="Times New Roman"/>
          <w:kern w:val="0"/>
          <w:sz w:val="22"/>
          <w:lang w:val="en-GB"/>
        </w:rPr>
        <w:t>ies</w:t>
      </w:r>
      <w:r w:rsidR="0076416E" w:rsidRPr="006A4E54">
        <w:rPr>
          <w:rFonts w:cs="Times New Roman"/>
          <w:kern w:val="0"/>
          <w:sz w:val="22"/>
          <w:lang w:val="en-GB"/>
        </w:rPr>
        <w:t xml:space="preserve"> </w:t>
      </w:r>
      <w:r w:rsidR="00BE1592" w:rsidRPr="006A4E54">
        <w:rPr>
          <w:rFonts w:cs="Times New Roman"/>
          <w:kern w:val="0"/>
          <w:sz w:val="22"/>
          <w:lang w:val="en-GB"/>
        </w:rPr>
        <w:t>substantially</w:t>
      </w:r>
      <w:r w:rsidR="0076416E" w:rsidRPr="006A4E54">
        <w:rPr>
          <w:rFonts w:cs="Times New Roman"/>
          <w:kern w:val="0"/>
          <w:sz w:val="22"/>
          <w:lang w:val="en-GB"/>
        </w:rPr>
        <w:t xml:space="preserve"> </w:t>
      </w:r>
      <w:r w:rsidR="00BE1592" w:rsidRPr="006A4E54">
        <w:rPr>
          <w:rFonts w:cs="Times New Roman"/>
          <w:kern w:val="0"/>
          <w:sz w:val="22"/>
          <w:lang w:val="en-GB"/>
        </w:rPr>
        <w:t xml:space="preserve">along an altitudinal gradient </w:t>
      </w:r>
      <w:r w:rsidR="001B00F5" w:rsidRPr="006A4E54">
        <w:rPr>
          <w:rFonts w:cs="Times New Roman"/>
          <w:kern w:val="0"/>
          <w:sz w:val="22"/>
          <w:lang w:val="en-GB"/>
        </w:rPr>
        <w:fldChar w:fldCharType="begin"/>
      </w:r>
      <w:r w:rsidR="006D6243">
        <w:rPr>
          <w:rFonts w:cs="Times New Roman"/>
          <w:kern w:val="0"/>
          <w:sz w:val="22"/>
          <w:lang w:val="en-GB"/>
        </w:rPr>
        <w:instrText xml:space="preserve"> ADDIN EN.CITE &lt;EndNote&gt;&lt;Cite&gt;&lt;Author&gt;Zhu&lt;/Author&gt;&lt;Year&gt;2010&lt;/Year&gt;&lt;RecNum&gt;30&lt;/RecNum&gt;&lt;DisplayText&gt;(Zhu et al., 2010)&lt;/DisplayText&gt;&lt;record&gt;&lt;rec-number&gt;30&lt;/rec-number&gt;&lt;foreign-keys&gt;&lt;key app="EN" db-id="fd0rswertavrf3e2tt0vf5t3s0zs5frsvarv" timestamp="1591615741"&gt;30&lt;/key&gt;&lt;/foreign-keys&gt;&lt;ref-type name="Journal Article"&gt;17&lt;/ref-type&gt;&lt;contributors&gt;&lt;authors&gt;&lt;author&gt;Zhu, Biao&lt;/author&gt;&lt;author&gt;Wang, Xiangping&lt;/author&gt;&lt;author&gt;Fang, Jingyun&lt;/author&gt;&lt;author&gt;Piao, Shilong&lt;/author&gt;&lt;author&gt;Shen, Haihua&lt;/author&gt;&lt;author&gt;Zhao, Shuqing&lt;/author&gt;&lt;author&gt;Peng, Changhui&lt;/author&gt;&lt;/authors&gt;&lt;/contributors&gt;&lt;titles&gt;&lt;title&gt;Altitudinal changes in carbon storage of temperate forests on Mt Changbai, Northeast China&lt;/title&gt;&lt;secondary-title&gt;Journal of Plant Research&lt;/secondary-title&gt;&lt;/titles&gt;&lt;periodical&gt;&lt;full-title&gt;Journal of Plant Research&lt;/full-title&gt;&lt;/periodical&gt;&lt;pages&gt;439-452&lt;/pages&gt;&lt;volume&gt;123&lt;/volume&gt;&lt;number&gt;4&lt;/number&gt;&lt;dates&gt;&lt;year&gt;2010&lt;/year&gt;&lt;pub-dates&gt;&lt;date&gt;2010/07/01&lt;/date&gt;&lt;/pub-dates&gt;&lt;/dates&gt;&lt;isbn&gt;1618-0860&lt;/isbn&gt;&lt;urls&gt;&lt;related-urls&gt;&lt;url&gt;https://doi.org/10.1007/s10265-009-0301-1&lt;/url&gt;&lt;/related-urls&gt;&lt;/urls&gt;&lt;electronic-resource-num&gt;10.1007/s10265-009-0301-1&lt;/electronic-resource-num&gt;&lt;/record&gt;&lt;/Cite&gt;&lt;/EndNote&gt;</w:instrText>
      </w:r>
      <w:r w:rsidR="001B00F5" w:rsidRPr="006A4E54">
        <w:rPr>
          <w:rFonts w:cs="Times New Roman"/>
          <w:kern w:val="0"/>
          <w:sz w:val="22"/>
          <w:lang w:val="en-GB"/>
        </w:rPr>
        <w:fldChar w:fldCharType="separate"/>
      </w:r>
      <w:r w:rsidR="006D6243">
        <w:rPr>
          <w:rFonts w:cs="Times New Roman"/>
          <w:noProof/>
          <w:kern w:val="0"/>
          <w:sz w:val="22"/>
          <w:lang w:val="en-GB"/>
        </w:rPr>
        <w:t>(Zhu et al., 2010)</w:t>
      </w:r>
      <w:r w:rsidR="001B00F5" w:rsidRPr="006A4E54">
        <w:rPr>
          <w:rFonts w:cs="Times New Roman"/>
          <w:kern w:val="0"/>
          <w:sz w:val="22"/>
          <w:lang w:val="en-GB"/>
        </w:rPr>
        <w:fldChar w:fldCharType="end"/>
      </w:r>
      <w:r w:rsidR="0076416E" w:rsidRPr="006A4E54">
        <w:rPr>
          <w:rFonts w:cs="Times New Roman"/>
          <w:kern w:val="0"/>
          <w:sz w:val="22"/>
          <w:lang w:val="en-GB"/>
        </w:rPr>
        <w:t>.</w:t>
      </w:r>
      <w:r w:rsidR="00F63850" w:rsidRPr="006A4E54">
        <w:rPr>
          <w:rFonts w:cs="Times New Roman"/>
          <w:kern w:val="0"/>
          <w:sz w:val="22"/>
          <w:lang w:val="en-GB"/>
        </w:rPr>
        <w:t xml:space="preserve"> </w:t>
      </w:r>
      <w:r w:rsidR="006840E8" w:rsidRPr="006A4E54">
        <w:rPr>
          <w:rFonts w:cs="Times New Roman"/>
          <w:kern w:val="0"/>
          <w:sz w:val="22"/>
        </w:rPr>
        <w:t xml:space="preserve">Climate change is </w:t>
      </w:r>
      <w:r w:rsidR="006840E8">
        <w:rPr>
          <w:rFonts w:cs="Times New Roman"/>
          <w:kern w:val="0"/>
          <w:sz w:val="22"/>
          <w:lang w:val="en-GB"/>
        </w:rPr>
        <w:t xml:space="preserve">a major driver of variations in </w:t>
      </w:r>
      <w:r w:rsidR="006840E8" w:rsidRPr="006A4E54">
        <w:rPr>
          <w:rFonts w:cs="Times New Roman"/>
          <w:kern w:val="0"/>
          <w:sz w:val="22"/>
        </w:rPr>
        <w:t xml:space="preserve">forest carbon dynamics </w:t>
      </w:r>
      <w:r w:rsidR="006840E8" w:rsidRPr="006A4E54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&lt;EndNote&gt;&lt;Cite&gt;&lt;Author&gt;Shugart&lt;/Author&gt;&lt;Year&gt;2003&lt;/Year&gt;&lt;RecNum&gt;47&lt;/RecNum&gt;&lt;DisplayText&gt;(Shugart, Sedjo, &amp;amp; Sohngen, 2003)&lt;/DisplayText&gt;&lt;record&gt;&lt;rec-number&gt;47&lt;/rec-number&gt;&lt;foreign-keys&gt;&lt;key app="EN" db-id="fd0rswertavrf3e2tt0vf5t3s0zs5frsvarv" timestamp="1592048702"&gt;47&lt;/key&gt;&lt;/foreign-keys&gt;&lt;ref-type name="Book"&gt;6&lt;/ref-type&gt;&lt;contributors&gt;&lt;authors&gt;&lt;author&gt;Shugart, Herman H&lt;/author&gt;&lt;author&gt;Sedjo, Roger A&lt;/author&gt;&lt;author&gt;Sohngen, Brent L&lt;/author&gt;&lt;/authors&gt;&lt;/contributors&gt;&lt;titles&gt;&lt;title&gt;Forests &amp;amp; global climate change: Potential impacts on U.S. forest resources&lt;/title&gt;&lt;/titles&gt;&lt;dates&gt;&lt;year&gt;2003&lt;/year&gt;&lt;/dates&gt;&lt;pub-location&gt;Arlington, Virginia&lt;/pub-location&gt;&lt;publisher&gt;Pew Center on Global Climate Change&lt;/publisher&gt;&lt;urls&gt;&lt;/urls&gt;&lt;/record&gt;&lt;/Cite&gt;&lt;/EndNote&gt;</w:instrText>
      </w:r>
      <w:r w:rsidR="006840E8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(Shugart, Sedjo, &amp; Sohngen, 2003)</w:t>
      </w:r>
      <w:r w:rsidR="006840E8" w:rsidRPr="006A4E54">
        <w:rPr>
          <w:rFonts w:cs="Times New Roman"/>
          <w:kern w:val="0"/>
          <w:sz w:val="22"/>
        </w:rPr>
        <w:fldChar w:fldCharType="end"/>
      </w:r>
      <w:r w:rsidR="006840E8" w:rsidRPr="006A4E54">
        <w:rPr>
          <w:rFonts w:cs="Times New Roman"/>
          <w:kern w:val="0"/>
          <w:sz w:val="22"/>
        </w:rPr>
        <w:t xml:space="preserve">. Some studies report </w:t>
      </w:r>
      <w:r w:rsidR="006840E8">
        <w:rPr>
          <w:rFonts w:cs="Times New Roman"/>
          <w:kern w:val="0"/>
          <w:sz w:val="22"/>
          <w:lang w:val="en-GB"/>
        </w:rPr>
        <w:t>a</w:t>
      </w:r>
      <w:r w:rsidR="006840E8" w:rsidRPr="00692A50">
        <w:rPr>
          <w:rFonts w:cs="Times New Roman"/>
          <w:kern w:val="0"/>
          <w:sz w:val="22"/>
          <w:lang w:val="en-GB"/>
        </w:rPr>
        <w:t xml:space="preserve"> positive associat</w:t>
      </w:r>
      <w:r w:rsidR="006840E8">
        <w:rPr>
          <w:rFonts w:cs="Times New Roman"/>
          <w:kern w:val="0"/>
          <w:sz w:val="22"/>
          <w:lang w:val="en-GB"/>
        </w:rPr>
        <w:t>ion</w:t>
      </w:r>
      <w:r w:rsidR="006840E8" w:rsidRPr="006A4E54">
        <w:rPr>
          <w:rFonts w:cs="Times New Roman"/>
          <w:kern w:val="0"/>
          <w:sz w:val="22"/>
        </w:rPr>
        <w:t xml:space="preserve"> as the enhanced atmospheric CO</w:t>
      </w:r>
      <w:r w:rsidR="006840E8" w:rsidRPr="00F630BF">
        <w:rPr>
          <w:rFonts w:cs="Times New Roman"/>
          <w:kern w:val="0"/>
          <w:sz w:val="22"/>
          <w:vertAlign w:val="subscript"/>
        </w:rPr>
        <w:t>2</w:t>
      </w:r>
      <w:r w:rsidR="006840E8" w:rsidRPr="006A4E54">
        <w:rPr>
          <w:rFonts w:cs="Times New Roman"/>
          <w:kern w:val="0"/>
          <w:sz w:val="22"/>
        </w:rPr>
        <w:t xml:space="preserve"> concentrations, increased </w:t>
      </w:r>
      <w:r w:rsidR="006840E8" w:rsidRPr="00692A50">
        <w:rPr>
          <w:rFonts w:cs="Times New Roman"/>
          <w:kern w:val="0"/>
          <w:sz w:val="22"/>
          <w:lang w:val="en-GB"/>
        </w:rPr>
        <w:t>warm</w:t>
      </w:r>
      <w:r w:rsidR="006840E8">
        <w:rPr>
          <w:rFonts w:cs="Times New Roman"/>
          <w:kern w:val="0"/>
          <w:sz w:val="22"/>
          <w:lang w:val="en-GB"/>
        </w:rPr>
        <w:t>th</w:t>
      </w:r>
      <w:r w:rsidR="006840E8" w:rsidRPr="006A4E54">
        <w:rPr>
          <w:rFonts w:cs="Times New Roman"/>
          <w:kern w:val="0"/>
          <w:sz w:val="22"/>
        </w:rPr>
        <w:t xml:space="preserve">, </w:t>
      </w:r>
      <w:r w:rsidR="006840E8">
        <w:rPr>
          <w:rFonts w:cs="Times New Roman"/>
          <w:kern w:val="0"/>
          <w:sz w:val="22"/>
          <w:lang w:val="en-GB"/>
        </w:rPr>
        <w:t>and</w:t>
      </w:r>
      <w:r w:rsidR="006840E8" w:rsidRPr="006A4E54">
        <w:rPr>
          <w:rFonts w:cs="Times New Roman"/>
          <w:kern w:val="0"/>
          <w:sz w:val="22"/>
        </w:rPr>
        <w:t xml:space="preserve"> extended growth seasons promote tree growth and increase C storage </w:t>
      </w:r>
      <w:r w:rsidR="006840E8" w:rsidRPr="006A4E54">
        <w:rPr>
          <w:rFonts w:cs="Times New Roman"/>
          <w:kern w:val="0"/>
          <w:sz w:val="22"/>
        </w:rPr>
        <w:fldChar w:fldCharType="begin">
          <w:fldData xml:space="preserve">PEVuZE5vdGU+PENpdGU+PEF1dGhvcj5Tb2huZ2VuPC9BdXRob3I+PFllYXI+MjAwNTwvWWVhcj48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</w:fldData>
        </w:fldChar>
      </w:r>
      <w:r w:rsidR="006D6243">
        <w:rPr>
          <w:rFonts w:cs="Times New Roman"/>
          <w:kern w:val="0"/>
          <w:sz w:val="22"/>
        </w:rPr>
        <w:instrText xml:space="preserve"> ADDIN EN.CITE </w:instrText>
      </w:r>
      <w:r w:rsidR="006D6243">
        <w:rPr>
          <w:rFonts w:cs="Times New Roman"/>
          <w:kern w:val="0"/>
          <w:sz w:val="22"/>
        </w:rPr>
        <w:fldChar w:fldCharType="begin">
          <w:fldData xml:space="preserve">PEVuZE5vdGU+PENpdGU+PEF1dGhvcj5Tb2huZ2VuPC9BdXRob3I+PFllYXI+MjAwNTwvWWVhcj48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</w:fldData>
        </w:fldChar>
      </w:r>
      <w:r w:rsidR="006D6243">
        <w:rPr>
          <w:rFonts w:cs="Times New Roman"/>
          <w:kern w:val="0"/>
          <w:sz w:val="22"/>
        </w:rPr>
        <w:instrText xml:space="preserve"> ADDIN EN.CITE.DATA </w:instrText>
      </w:r>
      <w:r w:rsidR="006D6243">
        <w:rPr>
          <w:rFonts w:cs="Times New Roman"/>
          <w:kern w:val="0"/>
          <w:sz w:val="22"/>
        </w:rPr>
      </w:r>
      <w:r w:rsidR="006D6243">
        <w:rPr>
          <w:rFonts w:cs="Times New Roman"/>
          <w:kern w:val="0"/>
          <w:sz w:val="22"/>
        </w:rPr>
        <w:fldChar w:fldCharType="end"/>
      </w:r>
      <w:r w:rsidR="006840E8" w:rsidRPr="006A4E54">
        <w:rPr>
          <w:rFonts w:cs="Times New Roman"/>
          <w:kern w:val="0"/>
          <w:sz w:val="22"/>
        </w:rPr>
      </w:r>
      <w:r w:rsidR="006840E8" w:rsidRPr="006A4E54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(Kirilenko &amp; Sedjo, 2007; Sohngen &amp; Sedjo, 2005)</w:t>
      </w:r>
      <w:r w:rsidR="006840E8" w:rsidRPr="006A4E54">
        <w:rPr>
          <w:rFonts w:cs="Times New Roman"/>
          <w:kern w:val="0"/>
          <w:sz w:val="22"/>
        </w:rPr>
        <w:fldChar w:fldCharType="end"/>
      </w:r>
      <w:r w:rsidR="006840E8" w:rsidRPr="006A4E54">
        <w:rPr>
          <w:rFonts w:cs="Times New Roman"/>
          <w:kern w:val="0"/>
          <w:sz w:val="22"/>
        </w:rPr>
        <w:t xml:space="preserve">. However, </w:t>
      </w:r>
      <w:r w:rsidR="006840E8">
        <w:rPr>
          <w:rFonts w:cs="Times New Roman"/>
          <w:kern w:val="0"/>
          <w:sz w:val="22"/>
          <w:lang w:val="en-GB"/>
        </w:rPr>
        <w:t>other</w:t>
      </w:r>
      <w:r w:rsidR="006840E8" w:rsidRPr="006A4E54">
        <w:rPr>
          <w:rFonts w:cs="Times New Roman"/>
          <w:kern w:val="0"/>
          <w:sz w:val="22"/>
        </w:rPr>
        <w:t xml:space="preserve"> studies </w:t>
      </w:r>
      <w:r w:rsidR="006840E8">
        <w:rPr>
          <w:rFonts w:cs="Times New Roman"/>
          <w:kern w:val="0"/>
          <w:sz w:val="22"/>
          <w:lang w:val="en-GB"/>
        </w:rPr>
        <w:t>show a</w:t>
      </w:r>
      <w:r w:rsidR="006840E8" w:rsidRPr="00692A50">
        <w:rPr>
          <w:rFonts w:cs="Times New Roman"/>
          <w:kern w:val="0"/>
          <w:sz w:val="22"/>
          <w:lang w:val="en-GB"/>
        </w:rPr>
        <w:t xml:space="preserve"> negative associat</w:t>
      </w:r>
      <w:r w:rsidR="006840E8">
        <w:rPr>
          <w:rFonts w:cs="Times New Roman"/>
          <w:kern w:val="0"/>
          <w:sz w:val="22"/>
          <w:lang w:val="en-GB"/>
        </w:rPr>
        <w:t>ion</w:t>
      </w:r>
      <w:r w:rsidR="006840E8" w:rsidRPr="00692A50">
        <w:rPr>
          <w:rFonts w:cs="Times New Roman"/>
          <w:kern w:val="0"/>
          <w:sz w:val="22"/>
          <w:lang w:val="en-GB"/>
        </w:rPr>
        <w:t xml:space="preserve"> </w:t>
      </w:r>
      <w:r w:rsidR="006840E8">
        <w:rPr>
          <w:rFonts w:cs="Times New Roman"/>
          <w:kern w:val="0"/>
          <w:sz w:val="22"/>
          <w:lang w:val="en-GB"/>
        </w:rPr>
        <w:t>because</w:t>
      </w:r>
      <w:r w:rsidR="006840E8" w:rsidRPr="00692A50">
        <w:rPr>
          <w:rFonts w:cs="Times New Roman"/>
          <w:kern w:val="0"/>
          <w:sz w:val="22"/>
          <w:lang w:val="en-GB"/>
        </w:rPr>
        <w:t xml:space="preserve"> </w:t>
      </w:r>
      <w:r w:rsidR="006840E8" w:rsidRPr="006A4E54">
        <w:rPr>
          <w:rFonts w:cs="Times New Roman"/>
          <w:kern w:val="0"/>
          <w:sz w:val="22"/>
        </w:rPr>
        <w:t xml:space="preserve">the </w:t>
      </w:r>
      <w:r w:rsidR="006840E8" w:rsidRPr="006A4E54">
        <w:rPr>
          <w:rFonts w:cs="Times New Roman"/>
          <w:kern w:val="0"/>
          <w:sz w:val="22"/>
          <w:lang w:val="en-GB"/>
        </w:rPr>
        <w:t>combination of climate warming and drought drive</w:t>
      </w:r>
      <w:r w:rsidR="00D209A4">
        <w:rPr>
          <w:rFonts w:cs="Times New Roman"/>
          <w:kern w:val="0"/>
          <w:sz w:val="22"/>
          <w:lang w:val="en-GB"/>
        </w:rPr>
        <w:t>s</w:t>
      </w:r>
      <w:r w:rsidR="006840E8" w:rsidRPr="006A4E54">
        <w:rPr>
          <w:rFonts w:cs="Times New Roman"/>
          <w:kern w:val="0"/>
          <w:sz w:val="22"/>
          <w:lang w:val="en-GB"/>
        </w:rPr>
        <w:t xml:space="preserve"> </w:t>
      </w:r>
      <w:r w:rsidR="00163CD0" w:rsidRPr="006A4E54">
        <w:rPr>
          <w:rFonts w:cs="Times New Roman"/>
          <w:kern w:val="0"/>
          <w:sz w:val="22"/>
          <w:lang w:val="en-GB"/>
        </w:rPr>
        <w:t xml:space="preserve">tree growth </w:t>
      </w:r>
      <w:r w:rsidR="006840E8" w:rsidRPr="00692A50">
        <w:rPr>
          <w:rFonts w:cs="Times New Roman"/>
          <w:kern w:val="0"/>
          <w:sz w:val="22"/>
          <w:lang w:val="en-GB"/>
        </w:rPr>
        <w:t xml:space="preserve">decline </w:t>
      </w:r>
      <w:r w:rsidR="006840E8" w:rsidRPr="006A4E54">
        <w:rPr>
          <w:rFonts w:cs="Times New Roman"/>
          <w:kern w:val="0"/>
          <w:sz w:val="22"/>
          <w:lang w:val="en-GB"/>
        </w:rPr>
        <w:t xml:space="preserve">and </w:t>
      </w:r>
      <w:r w:rsidR="00163CD0" w:rsidRPr="006A4E54">
        <w:rPr>
          <w:rFonts w:cs="Times New Roman"/>
          <w:kern w:val="0"/>
          <w:sz w:val="22"/>
          <w:lang w:val="en-GB"/>
        </w:rPr>
        <w:t>tree mortality</w:t>
      </w:r>
      <w:r w:rsidR="00163CD0">
        <w:rPr>
          <w:rFonts w:cs="Times New Roman"/>
          <w:kern w:val="0"/>
          <w:sz w:val="22"/>
          <w:lang w:val="en-GB"/>
        </w:rPr>
        <w:t xml:space="preserve"> </w:t>
      </w:r>
      <w:r w:rsidR="006840E8">
        <w:rPr>
          <w:rFonts w:cs="Times New Roman"/>
          <w:kern w:val="0"/>
          <w:sz w:val="22"/>
          <w:lang w:val="en-GB"/>
        </w:rPr>
        <w:t>increase</w:t>
      </w:r>
      <w:r w:rsidR="006840E8" w:rsidRPr="006A4E54">
        <w:rPr>
          <w:rFonts w:cs="Times New Roman"/>
          <w:kern w:val="0"/>
          <w:sz w:val="22"/>
          <w:lang w:val="en-GB"/>
        </w:rPr>
        <w:t xml:space="preserve">, and </w:t>
      </w:r>
      <w:r w:rsidR="006840E8">
        <w:rPr>
          <w:rFonts w:cs="Times New Roman"/>
          <w:kern w:val="0"/>
          <w:sz w:val="22"/>
          <w:lang w:val="en-GB"/>
        </w:rPr>
        <w:t xml:space="preserve">thus </w:t>
      </w:r>
      <w:r w:rsidR="006840E8" w:rsidRPr="006A4E54">
        <w:rPr>
          <w:rFonts w:cs="Times New Roman"/>
          <w:kern w:val="0"/>
          <w:sz w:val="22"/>
          <w:lang w:val="en-GB"/>
        </w:rPr>
        <w:t>reduce</w:t>
      </w:r>
      <w:r w:rsidR="00163CD0">
        <w:rPr>
          <w:rFonts w:cs="Times New Roman"/>
          <w:kern w:val="0"/>
          <w:sz w:val="22"/>
          <w:lang w:val="en-GB"/>
        </w:rPr>
        <w:t>s</w:t>
      </w:r>
      <w:r w:rsidR="006840E8" w:rsidRPr="006A4E54">
        <w:rPr>
          <w:rFonts w:cs="Times New Roman"/>
          <w:kern w:val="0"/>
          <w:sz w:val="22"/>
          <w:lang w:val="en-GB"/>
        </w:rPr>
        <w:t xml:space="preserve"> forest</w:t>
      </w:r>
      <w:r w:rsidR="00163CD0">
        <w:rPr>
          <w:rFonts w:cs="Times New Roman"/>
          <w:kern w:val="0"/>
          <w:sz w:val="22"/>
          <w:lang w:val="en-GB"/>
        </w:rPr>
        <w:t>s</w:t>
      </w:r>
      <w:r w:rsidR="006840E8" w:rsidRPr="006A4E54">
        <w:rPr>
          <w:rFonts w:cs="Times New Roman"/>
          <w:kern w:val="0"/>
          <w:sz w:val="22"/>
          <w:lang w:val="en-GB"/>
        </w:rPr>
        <w:t xml:space="preserve"> C sink </w:t>
      </w:r>
      <w:r w:rsidR="006840E8" w:rsidRPr="006A4E54">
        <w:rPr>
          <w:rFonts w:cs="Times New Roman"/>
          <w:kern w:val="0"/>
          <w:sz w:val="22"/>
          <w:lang w:val="en-GB"/>
        </w:rPr>
        <w:fldChar w:fldCharType="begin">
          <w:fldData xml:space="preserve">PEVuZE5vdGU+PENpdGU+PEF1dGhvcj5MaXU8L0F1dGhvcj48WWVhcj4yMDEzPC9ZZWFyPjxSZWNO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</w:fldData>
        </w:fldChar>
      </w:r>
      <w:r w:rsidR="006D6243">
        <w:rPr>
          <w:rFonts w:cs="Times New Roman"/>
          <w:kern w:val="0"/>
          <w:sz w:val="22"/>
          <w:lang w:val="en-GB"/>
        </w:rPr>
        <w:instrText xml:space="preserve"> ADDIN EN.CITE </w:instrText>
      </w:r>
      <w:r w:rsidR="006D6243">
        <w:rPr>
          <w:rFonts w:cs="Times New Roman"/>
          <w:kern w:val="0"/>
          <w:sz w:val="22"/>
          <w:lang w:val="en-GB"/>
        </w:rPr>
        <w:fldChar w:fldCharType="begin">
          <w:fldData xml:space="preserve">PEVuZE5vdGU+PENpdGU+PEF1dGhvcj5MaXU8L0F1dGhvcj48WWVhcj4yMDEzPC9ZZWFyPjxSZWNO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</w:fldData>
        </w:fldChar>
      </w:r>
      <w:r w:rsidR="006D6243">
        <w:rPr>
          <w:rFonts w:cs="Times New Roman"/>
          <w:kern w:val="0"/>
          <w:sz w:val="22"/>
          <w:lang w:val="en-GB"/>
        </w:rPr>
        <w:instrText xml:space="preserve"> ADDIN EN.CITE.DATA </w:instrText>
      </w:r>
      <w:r w:rsidR="006D6243">
        <w:rPr>
          <w:rFonts w:cs="Times New Roman"/>
          <w:kern w:val="0"/>
          <w:sz w:val="22"/>
          <w:lang w:val="en-GB"/>
        </w:rPr>
      </w:r>
      <w:r w:rsidR="006D6243">
        <w:rPr>
          <w:rFonts w:cs="Times New Roman"/>
          <w:kern w:val="0"/>
          <w:sz w:val="22"/>
          <w:lang w:val="en-GB"/>
        </w:rPr>
        <w:fldChar w:fldCharType="end"/>
      </w:r>
      <w:r w:rsidR="006840E8" w:rsidRPr="006A4E54">
        <w:rPr>
          <w:rFonts w:cs="Times New Roman"/>
          <w:kern w:val="0"/>
          <w:sz w:val="22"/>
          <w:lang w:val="en-GB"/>
        </w:rPr>
      </w:r>
      <w:r w:rsidR="006840E8" w:rsidRPr="006A4E54">
        <w:rPr>
          <w:rFonts w:cs="Times New Roman"/>
          <w:kern w:val="0"/>
          <w:sz w:val="22"/>
          <w:lang w:val="en-GB"/>
        </w:rPr>
        <w:fldChar w:fldCharType="separate"/>
      </w:r>
      <w:r w:rsidR="006D6243">
        <w:rPr>
          <w:rFonts w:cs="Times New Roman"/>
          <w:noProof/>
          <w:kern w:val="0"/>
          <w:sz w:val="22"/>
          <w:lang w:val="en-GB"/>
        </w:rPr>
        <w:t>(H. Liu et al., 2013; Ma et al., 2012; Michaelian, Hogg, Hall, &amp; Arsenault, 2011)</w:t>
      </w:r>
      <w:r w:rsidR="006840E8" w:rsidRPr="006A4E54">
        <w:rPr>
          <w:rFonts w:cs="Times New Roman"/>
          <w:kern w:val="0"/>
          <w:sz w:val="22"/>
          <w:lang w:val="en-GB"/>
        </w:rPr>
        <w:fldChar w:fldCharType="end"/>
      </w:r>
      <w:r w:rsidR="006840E8" w:rsidRPr="006A4E54">
        <w:rPr>
          <w:rFonts w:cs="Times New Roman"/>
          <w:kern w:val="0"/>
          <w:sz w:val="22"/>
          <w:lang w:val="en-GB"/>
        </w:rPr>
        <w:t xml:space="preserve">. </w:t>
      </w:r>
      <w:r w:rsidR="00FB6A20">
        <w:rPr>
          <w:rFonts w:cs="Times New Roman"/>
          <w:kern w:val="0"/>
          <w:sz w:val="22"/>
          <w:lang w:val="en-GB"/>
        </w:rPr>
        <w:t xml:space="preserve">Despite previous research, </w:t>
      </w:r>
      <w:r w:rsidR="00FB6A20">
        <w:rPr>
          <w:rFonts w:cs="Times New Roman"/>
          <w:kern w:val="0"/>
          <w:sz w:val="22"/>
          <w:lang w:val="en-GB"/>
        </w:rPr>
        <w:lastRenderedPageBreak/>
        <w:t>however,</w:t>
      </w:r>
      <w:r w:rsidR="00A042D1" w:rsidRPr="006A4E54">
        <w:rPr>
          <w:rFonts w:cs="Times New Roman"/>
          <w:kern w:val="0"/>
          <w:sz w:val="22"/>
        </w:rPr>
        <w:t xml:space="preserve"> we still </w:t>
      </w:r>
      <w:r w:rsidR="00280373" w:rsidRPr="006A4E54">
        <w:rPr>
          <w:rFonts w:cs="Times New Roman"/>
          <w:kern w:val="0"/>
          <w:sz w:val="22"/>
        </w:rPr>
        <w:t>underst</w:t>
      </w:r>
      <w:r w:rsidR="001F0F41" w:rsidRPr="006A4E54">
        <w:rPr>
          <w:rFonts w:cs="Times New Roman"/>
          <w:kern w:val="0"/>
          <w:sz w:val="22"/>
        </w:rPr>
        <w:t>an</w:t>
      </w:r>
      <w:r w:rsidR="00280373" w:rsidRPr="006A4E54">
        <w:rPr>
          <w:rFonts w:cs="Times New Roman"/>
          <w:kern w:val="0"/>
          <w:sz w:val="22"/>
        </w:rPr>
        <w:t>d</w:t>
      </w:r>
      <w:r w:rsidR="00A042D1" w:rsidRPr="006A4E54">
        <w:rPr>
          <w:rFonts w:cs="Times New Roman"/>
          <w:kern w:val="0"/>
          <w:sz w:val="22"/>
        </w:rPr>
        <w:t xml:space="preserve"> </w:t>
      </w:r>
      <w:r w:rsidR="00FB6A20">
        <w:rPr>
          <w:rFonts w:cs="Times New Roman"/>
          <w:kern w:val="0"/>
          <w:sz w:val="22"/>
          <w:lang w:val="en-GB"/>
        </w:rPr>
        <w:t>little</w:t>
      </w:r>
      <w:r w:rsidR="00A042D1" w:rsidRPr="006A4E54">
        <w:rPr>
          <w:rFonts w:cs="Times New Roman"/>
          <w:kern w:val="0"/>
          <w:sz w:val="22"/>
        </w:rPr>
        <w:t xml:space="preserve"> about the effect of </w:t>
      </w:r>
      <w:bookmarkStart w:id="21" w:name="OLE_LINK85"/>
      <w:r w:rsidR="00A042D1" w:rsidRPr="006A4E54">
        <w:rPr>
          <w:rFonts w:cs="Times New Roman"/>
          <w:kern w:val="0"/>
          <w:sz w:val="22"/>
        </w:rPr>
        <w:t xml:space="preserve">abiotic factors </w:t>
      </w:r>
      <w:bookmarkEnd w:id="21"/>
      <w:r w:rsidR="00A042D1" w:rsidRPr="006A4E54">
        <w:rPr>
          <w:rFonts w:cs="Times New Roman"/>
          <w:kern w:val="0"/>
          <w:sz w:val="22"/>
        </w:rPr>
        <w:t xml:space="preserve">on </w:t>
      </w:r>
      <w:r w:rsidR="006C4464" w:rsidRPr="006A4E54">
        <w:rPr>
          <w:rFonts w:cs="Times New Roman"/>
          <w:kern w:val="0"/>
          <w:sz w:val="22"/>
          <w:lang w:val="en-GB"/>
        </w:rPr>
        <w:t xml:space="preserve">C storage and density in </w:t>
      </w:r>
      <w:r w:rsidR="00F63850" w:rsidRPr="006A4E54">
        <w:rPr>
          <w:rFonts w:cs="Times New Roman"/>
          <w:sz w:val="22"/>
        </w:rPr>
        <w:t>boreal forest</w:t>
      </w:r>
      <w:r w:rsidR="00FB6A20">
        <w:rPr>
          <w:rFonts w:cs="Times New Roman"/>
          <w:sz w:val="22"/>
        </w:rPr>
        <w:t xml:space="preserve"> </w:t>
      </w:r>
      <w:r w:rsidR="00FB6A20">
        <w:rPr>
          <w:rFonts w:cs="Times New Roman"/>
          <w:sz w:val="22"/>
          <w:lang w:val="en-GB"/>
        </w:rPr>
        <w:t>ecosystem</w:t>
      </w:r>
      <w:r w:rsidR="00F63850" w:rsidRPr="006A4E54">
        <w:rPr>
          <w:rFonts w:cs="Times New Roman"/>
          <w:sz w:val="22"/>
        </w:rPr>
        <w:t>s</w:t>
      </w:r>
      <w:r w:rsidR="00F63850" w:rsidRPr="006A4E54">
        <w:rPr>
          <w:rFonts w:cs="Times New Roman"/>
          <w:kern w:val="0"/>
          <w:sz w:val="22"/>
        </w:rPr>
        <w:t xml:space="preserve"> </w:t>
      </w:r>
      <w:r w:rsidR="00A042D1" w:rsidRPr="006A4E54">
        <w:rPr>
          <w:rFonts w:cs="Times New Roman"/>
          <w:kern w:val="0"/>
          <w:sz w:val="22"/>
        </w:rPr>
        <w:t xml:space="preserve">compared to </w:t>
      </w:r>
      <w:r w:rsidR="00280373" w:rsidRPr="006A4E54">
        <w:rPr>
          <w:rFonts w:cs="Times New Roman"/>
          <w:kern w:val="0"/>
          <w:sz w:val="22"/>
        </w:rPr>
        <w:t>biotic factors.</w:t>
      </w:r>
      <w:r w:rsidR="00190946" w:rsidRPr="006A4E54">
        <w:rPr>
          <w:rFonts w:cs="Times New Roman"/>
          <w:kern w:val="0"/>
          <w:sz w:val="22"/>
        </w:rPr>
        <w:t xml:space="preserve"> Moreover, </w:t>
      </w:r>
      <w:r w:rsidR="00A6244C" w:rsidRPr="006A4E54">
        <w:rPr>
          <w:rFonts w:cs="Times New Roman"/>
          <w:kern w:val="0"/>
          <w:sz w:val="22"/>
          <w:lang w:val="en-GB"/>
        </w:rPr>
        <w:t>num</w:t>
      </w:r>
      <w:r w:rsidR="00190946" w:rsidRPr="006A4E54">
        <w:rPr>
          <w:rFonts w:cs="Times New Roman"/>
          <w:kern w:val="0"/>
          <w:sz w:val="22"/>
          <w:lang w:val="en-GB"/>
        </w:rPr>
        <w:t>erous</w:t>
      </w:r>
      <w:r w:rsidR="00141341" w:rsidRPr="006A4E54">
        <w:rPr>
          <w:rFonts w:cs="Times New Roman"/>
          <w:kern w:val="0"/>
          <w:sz w:val="22"/>
          <w:lang w:val="en-GB"/>
        </w:rPr>
        <w:t xml:space="preserve"> studies have </w:t>
      </w:r>
      <w:r w:rsidR="004C377A" w:rsidRPr="006A4E54">
        <w:rPr>
          <w:rFonts w:cs="Times New Roman"/>
          <w:kern w:val="0"/>
          <w:sz w:val="22"/>
          <w:lang w:val="en-GB"/>
        </w:rPr>
        <w:t xml:space="preserve">only </w:t>
      </w:r>
      <w:r w:rsidR="00A6244C" w:rsidRPr="006A4E54">
        <w:rPr>
          <w:rFonts w:cs="Times New Roman"/>
          <w:kern w:val="0"/>
          <w:sz w:val="22"/>
          <w:lang w:val="en-GB"/>
        </w:rPr>
        <w:t>analys</w:t>
      </w:r>
      <w:r w:rsidR="00141341" w:rsidRPr="006A4E54">
        <w:rPr>
          <w:rFonts w:cs="Times New Roman"/>
          <w:kern w:val="0"/>
          <w:sz w:val="22"/>
          <w:lang w:val="en-GB"/>
        </w:rPr>
        <w:t xml:space="preserve">ed the effects of </w:t>
      </w:r>
      <w:r w:rsidR="00FB6A20">
        <w:rPr>
          <w:rFonts w:cs="Times New Roman"/>
          <w:kern w:val="0"/>
          <w:sz w:val="22"/>
          <w:lang w:val="en-GB"/>
        </w:rPr>
        <w:t xml:space="preserve">a single </w:t>
      </w:r>
      <w:r w:rsidR="00FB6A20" w:rsidRPr="00692A50">
        <w:rPr>
          <w:rFonts w:cs="Times New Roman"/>
          <w:kern w:val="0"/>
          <w:sz w:val="22"/>
          <w:lang w:val="en-GB"/>
        </w:rPr>
        <w:t>factor</w:t>
      </w:r>
      <w:r w:rsidR="00141341" w:rsidRPr="006A4E54">
        <w:rPr>
          <w:rFonts w:cs="Times New Roman"/>
          <w:kern w:val="0"/>
          <w:sz w:val="22"/>
          <w:lang w:val="en-GB"/>
        </w:rPr>
        <w:t xml:space="preserve">, but few </w:t>
      </w:r>
      <w:r w:rsidR="00BD57DC" w:rsidRPr="006A4E54">
        <w:rPr>
          <w:rFonts w:cs="Times New Roman"/>
          <w:kern w:val="0"/>
          <w:sz w:val="22"/>
          <w:lang w:val="en-GB"/>
        </w:rPr>
        <w:t xml:space="preserve">studies </w:t>
      </w:r>
      <w:r w:rsidR="00141341" w:rsidRPr="006A4E54">
        <w:rPr>
          <w:rFonts w:cs="Times New Roman"/>
          <w:kern w:val="0"/>
          <w:sz w:val="22"/>
          <w:lang w:val="en-GB"/>
        </w:rPr>
        <w:t xml:space="preserve">have </w:t>
      </w:r>
      <w:r w:rsidR="00BD57DC" w:rsidRPr="006A4E54">
        <w:rPr>
          <w:rFonts w:cs="Times New Roman"/>
          <w:kern w:val="0"/>
          <w:sz w:val="22"/>
          <w:lang w:val="en-GB"/>
        </w:rPr>
        <w:t xml:space="preserve">analysed </w:t>
      </w:r>
      <w:r w:rsidR="0063597F">
        <w:rPr>
          <w:rFonts w:cs="Times New Roman"/>
          <w:kern w:val="0"/>
          <w:sz w:val="22"/>
          <w:lang w:val="en-GB"/>
        </w:rPr>
        <w:t>the relative contribution of</w:t>
      </w:r>
      <w:r w:rsidR="0063597F" w:rsidRPr="00692A50">
        <w:rPr>
          <w:rFonts w:cs="Times New Roman"/>
          <w:kern w:val="0"/>
          <w:sz w:val="22"/>
          <w:lang w:val="en-GB"/>
        </w:rPr>
        <w:t xml:space="preserve"> multiple</w:t>
      </w:r>
      <w:r w:rsidR="0063597F">
        <w:rPr>
          <w:rFonts w:cs="Times New Roman"/>
          <w:kern w:val="0"/>
          <w:sz w:val="22"/>
          <w:lang w:val="en-GB"/>
        </w:rPr>
        <w:t xml:space="preserve"> </w:t>
      </w:r>
      <w:r w:rsidR="0063597F" w:rsidRPr="00692A50">
        <w:rPr>
          <w:rFonts w:cs="Times New Roman"/>
          <w:kern w:val="0"/>
          <w:sz w:val="22"/>
          <w:lang w:val="en-GB"/>
        </w:rPr>
        <w:t>factor</w:t>
      </w:r>
      <w:r w:rsidR="0063597F">
        <w:rPr>
          <w:rFonts w:cs="Times New Roman"/>
          <w:kern w:val="0"/>
          <w:sz w:val="22"/>
          <w:lang w:val="en-GB"/>
        </w:rPr>
        <w:t>s</w:t>
      </w:r>
      <w:r w:rsidR="0063597F" w:rsidRPr="00692A50">
        <w:rPr>
          <w:rFonts w:cs="Times New Roman"/>
          <w:kern w:val="0"/>
          <w:sz w:val="22"/>
          <w:lang w:val="en-GB"/>
        </w:rPr>
        <w:t xml:space="preserve"> </w:t>
      </w:r>
      <w:r w:rsidR="0063597F">
        <w:rPr>
          <w:rFonts w:cs="Times New Roman"/>
          <w:kern w:val="0"/>
          <w:sz w:val="22"/>
          <w:lang w:val="en-GB"/>
        </w:rPr>
        <w:t>on</w:t>
      </w:r>
      <w:r w:rsidR="0063597F" w:rsidRPr="00692A50">
        <w:rPr>
          <w:rFonts w:cs="Times New Roman"/>
          <w:kern w:val="0"/>
          <w:sz w:val="22"/>
          <w:lang w:val="en-GB"/>
        </w:rPr>
        <w:t xml:space="preserve"> current C dynamic</w:t>
      </w:r>
      <w:r w:rsidR="0063597F">
        <w:rPr>
          <w:rFonts w:cs="Times New Roman"/>
          <w:kern w:val="0"/>
          <w:sz w:val="22"/>
          <w:lang w:val="en-GB"/>
        </w:rPr>
        <w:t>s</w:t>
      </w:r>
      <w:r w:rsidR="007213A1" w:rsidRPr="006A4E54">
        <w:rPr>
          <w:rFonts w:cs="Times New Roman"/>
          <w:kern w:val="0"/>
          <w:sz w:val="22"/>
          <w:lang w:val="en-GB"/>
        </w:rPr>
        <w:t>.</w:t>
      </w:r>
      <w:r w:rsidR="005873D4">
        <w:rPr>
          <w:rFonts w:cs="Times New Roman"/>
          <w:kern w:val="0"/>
          <w:sz w:val="22"/>
          <w:lang w:val="en-GB"/>
        </w:rPr>
        <w:t xml:space="preserve"> T</w:t>
      </w:r>
      <w:r w:rsidR="005873D4" w:rsidRPr="00692A50">
        <w:rPr>
          <w:rFonts w:cs="Times New Roman"/>
          <w:kern w:val="0"/>
          <w:sz w:val="22"/>
          <w:lang w:val="en-GB"/>
        </w:rPr>
        <w:t xml:space="preserve">he </w:t>
      </w:r>
      <w:r w:rsidR="005873D4">
        <w:rPr>
          <w:rFonts w:cs="Times New Roman"/>
          <w:kern w:val="0"/>
          <w:sz w:val="22"/>
          <w:lang w:val="en-GB"/>
        </w:rPr>
        <w:t>underlying</w:t>
      </w:r>
      <w:r w:rsidR="005873D4" w:rsidRPr="00692A50">
        <w:rPr>
          <w:rFonts w:cs="Times New Roman"/>
          <w:kern w:val="0"/>
          <w:sz w:val="22"/>
          <w:lang w:val="en-GB"/>
        </w:rPr>
        <w:t xml:space="preserve"> mechanisms </w:t>
      </w:r>
      <w:r w:rsidR="005873D4">
        <w:rPr>
          <w:rFonts w:cs="Times New Roman"/>
          <w:kern w:val="0"/>
          <w:sz w:val="22"/>
          <w:lang w:val="en-GB"/>
        </w:rPr>
        <w:t>influencing</w:t>
      </w:r>
      <w:r w:rsidR="005873D4" w:rsidRPr="00692A50">
        <w:rPr>
          <w:rFonts w:cs="Times New Roman"/>
          <w:kern w:val="0"/>
          <w:sz w:val="22"/>
          <w:lang w:val="en-GB"/>
        </w:rPr>
        <w:t xml:space="preserve"> the amount and rate of C storage </w:t>
      </w:r>
      <w:r w:rsidR="00BD5E9E">
        <w:rPr>
          <w:rFonts w:cs="Times New Roman"/>
          <w:kern w:val="0"/>
          <w:sz w:val="22"/>
          <w:lang w:val="en-GB"/>
        </w:rPr>
        <w:t>in the</w:t>
      </w:r>
      <w:r w:rsidR="005873D4" w:rsidRPr="00692A50">
        <w:rPr>
          <w:rFonts w:cs="Times New Roman"/>
          <w:kern w:val="0"/>
          <w:sz w:val="22"/>
          <w:lang w:val="en-GB"/>
        </w:rPr>
        <w:t xml:space="preserve"> Greater Khingan </w:t>
      </w:r>
      <w:r w:rsidR="005873D4">
        <w:rPr>
          <w:rFonts w:cs="Times New Roman"/>
          <w:kern w:val="0"/>
          <w:sz w:val="22"/>
          <w:lang w:val="en-GB"/>
        </w:rPr>
        <w:t>M</w:t>
      </w:r>
      <w:r w:rsidR="005873D4" w:rsidRPr="00692A50">
        <w:rPr>
          <w:rFonts w:cs="Times New Roman"/>
          <w:kern w:val="0"/>
          <w:sz w:val="22"/>
          <w:lang w:val="en-GB"/>
        </w:rPr>
        <w:t xml:space="preserve">ountains </w:t>
      </w:r>
      <w:r w:rsidR="00BD5E9E">
        <w:rPr>
          <w:rFonts w:cs="Times New Roman"/>
          <w:kern w:val="0"/>
          <w:sz w:val="22"/>
          <w:lang w:val="en-GB"/>
        </w:rPr>
        <w:t xml:space="preserve">and their surrounding boreal region </w:t>
      </w:r>
      <w:r w:rsidR="005873D4" w:rsidRPr="00692A50">
        <w:rPr>
          <w:rFonts w:cs="Times New Roman"/>
          <w:kern w:val="0"/>
          <w:sz w:val="22"/>
          <w:lang w:val="en-GB"/>
        </w:rPr>
        <w:t>remain unclear</w:t>
      </w:r>
      <w:r w:rsidR="005873D4">
        <w:rPr>
          <w:rFonts w:cs="Times New Roman"/>
          <w:kern w:val="0"/>
          <w:sz w:val="22"/>
          <w:lang w:val="en-GB"/>
        </w:rPr>
        <w:t>.</w:t>
      </w:r>
    </w:p>
    <w:p w14:paraId="205F2FBA" w14:textId="64AB257D" w:rsidR="00141341" w:rsidRPr="006A4E54" w:rsidRDefault="00B251E7" w:rsidP="005873D4">
      <w:pPr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kern w:val="0"/>
          <w:sz w:val="22"/>
        </w:rPr>
      </w:pPr>
      <w:r w:rsidRPr="006A4E54">
        <w:rPr>
          <w:rFonts w:cs="Times New Roman"/>
          <w:kern w:val="0"/>
          <w:sz w:val="22"/>
          <w:lang w:val="en-GB"/>
        </w:rPr>
        <w:t>Given the research gaps</w:t>
      </w:r>
      <w:r w:rsidR="00C94988" w:rsidRPr="006A4E54">
        <w:rPr>
          <w:rFonts w:cs="Times New Roman"/>
          <w:kern w:val="0"/>
          <w:sz w:val="22"/>
          <w:lang w:val="en-GB"/>
        </w:rPr>
        <w:t xml:space="preserve"> </w:t>
      </w:r>
      <w:r w:rsidR="0063597F">
        <w:rPr>
          <w:rFonts w:cs="Times New Roman"/>
          <w:kern w:val="0"/>
          <w:sz w:val="22"/>
          <w:lang w:val="en-GB"/>
        </w:rPr>
        <w:t>shown</w:t>
      </w:r>
      <w:r w:rsidR="0063597F" w:rsidRPr="006A4E54">
        <w:rPr>
          <w:rFonts w:cs="Times New Roman"/>
          <w:kern w:val="0"/>
          <w:sz w:val="22"/>
          <w:lang w:val="en-GB"/>
        </w:rPr>
        <w:t xml:space="preserve"> </w:t>
      </w:r>
      <w:r w:rsidR="00C94988" w:rsidRPr="006A4E54">
        <w:rPr>
          <w:rFonts w:cs="Times New Roman"/>
          <w:kern w:val="0"/>
          <w:sz w:val="22"/>
          <w:lang w:val="en-GB"/>
        </w:rPr>
        <w:t>above</w:t>
      </w:r>
      <w:r w:rsidRPr="006A4E54">
        <w:rPr>
          <w:rFonts w:cs="Times New Roman"/>
          <w:kern w:val="0"/>
          <w:sz w:val="22"/>
          <w:lang w:val="en-GB"/>
        </w:rPr>
        <w:t>,</w:t>
      </w:r>
      <w:r w:rsidR="00C94988" w:rsidRPr="006A4E54">
        <w:rPr>
          <w:rFonts w:cs="Times New Roman"/>
          <w:kern w:val="0"/>
          <w:sz w:val="22"/>
          <w:lang w:val="en-GB"/>
        </w:rPr>
        <w:t xml:space="preserve"> </w:t>
      </w:r>
      <w:r w:rsidR="00865679">
        <w:rPr>
          <w:rFonts w:cs="Times New Roman"/>
          <w:kern w:val="0"/>
          <w:sz w:val="22"/>
          <w:lang w:val="en-GB"/>
        </w:rPr>
        <w:t>w</w:t>
      </w:r>
      <w:r w:rsidR="00865679" w:rsidRPr="001C1859">
        <w:rPr>
          <w:rFonts w:cs="Times New Roman"/>
          <w:kern w:val="0"/>
          <w:sz w:val="22"/>
          <w:lang w:val="en-GB"/>
        </w:rPr>
        <w:t>e hypothesize that in eastern Asia´s boreal forests</w:t>
      </w:r>
      <w:r w:rsidR="00865679">
        <w:rPr>
          <w:rFonts w:cs="Times New Roman"/>
          <w:kern w:val="0"/>
          <w:sz w:val="22"/>
          <w:lang w:val="en-GB"/>
        </w:rPr>
        <w:t>:</w:t>
      </w:r>
      <w:r w:rsidR="00865679" w:rsidRPr="001C1859">
        <w:rPr>
          <w:rFonts w:cs="Times New Roman"/>
          <w:kern w:val="0"/>
          <w:sz w:val="22"/>
          <w:lang w:val="en-GB"/>
        </w:rPr>
        <w:t xml:space="preserve"> 1)</w:t>
      </w:r>
      <w:r w:rsidR="00865679">
        <w:rPr>
          <w:rFonts w:cs="Times New Roman"/>
          <w:kern w:val="0"/>
          <w:sz w:val="22"/>
          <w:lang w:val="en-GB"/>
        </w:rPr>
        <w:t xml:space="preserve"> </w:t>
      </w:r>
      <w:r w:rsidR="00865679" w:rsidRPr="001C1859">
        <w:rPr>
          <w:rFonts w:cs="Times New Roman"/>
          <w:kern w:val="0"/>
          <w:sz w:val="22"/>
          <w:lang w:val="en-GB"/>
        </w:rPr>
        <w:t xml:space="preserve">forest age and species compositions are main structural drivers of C density; </w:t>
      </w:r>
      <w:r w:rsidR="00865679">
        <w:rPr>
          <w:rFonts w:cs="Times New Roman"/>
          <w:kern w:val="0"/>
          <w:sz w:val="22"/>
          <w:lang w:val="en-GB"/>
        </w:rPr>
        <w:t xml:space="preserve">and </w:t>
      </w:r>
      <w:r w:rsidR="00865679" w:rsidRPr="001C1859">
        <w:rPr>
          <w:rFonts w:cs="Times New Roman"/>
          <w:kern w:val="0"/>
          <w:sz w:val="22"/>
          <w:lang w:val="en-GB"/>
        </w:rPr>
        <w:t xml:space="preserve">2) </w:t>
      </w:r>
      <w:r w:rsidR="00865679">
        <w:rPr>
          <w:rFonts w:cs="Times New Roman"/>
          <w:kern w:val="0"/>
          <w:sz w:val="22"/>
          <w:lang w:val="en-GB"/>
        </w:rPr>
        <w:t xml:space="preserve">climate drivers affect C density, </w:t>
      </w:r>
      <w:r w:rsidR="00865679" w:rsidRPr="001C1859">
        <w:rPr>
          <w:rFonts w:cs="Times New Roman"/>
          <w:kern w:val="0"/>
          <w:sz w:val="22"/>
          <w:lang w:val="en-GB"/>
        </w:rPr>
        <w:t>but their relationship</w:t>
      </w:r>
      <w:r w:rsidR="00865679">
        <w:rPr>
          <w:rFonts w:cs="Times New Roman"/>
          <w:kern w:val="0"/>
          <w:sz w:val="22"/>
          <w:lang w:val="en-GB"/>
        </w:rPr>
        <w:t>s</w:t>
      </w:r>
      <w:r w:rsidR="00865679" w:rsidRPr="001C1859">
        <w:rPr>
          <w:rFonts w:cs="Times New Roman"/>
          <w:kern w:val="0"/>
          <w:sz w:val="22"/>
          <w:lang w:val="en-GB"/>
        </w:rPr>
        <w:t xml:space="preserve"> </w:t>
      </w:r>
      <w:r w:rsidR="00865679">
        <w:rPr>
          <w:rFonts w:cs="Times New Roman"/>
          <w:kern w:val="0"/>
          <w:sz w:val="22"/>
          <w:lang w:val="en-GB"/>
        </w:rPr>
        <w:t>are</w:t>
      </w:r>
      <w:r w:rsidR="00865679" w:rsidRPr="001C1859">
        <w:rPr>
          <w:rFonts w:cs="Times New Roman"/>
          <w:kern w:val="0"/>
          <w:sz w:val="22"/>
          <w:lang w:val="en-GB"/>
        </w:rPr>
        <w:t xml:space="preserve"> not linear</w:t>
      </w:r>
      <w:r w:rsidR="00865679">
        <w:rPr>
          <w:rFonts w:cs="Times New Roman"/>
          <w:kern w:val="0"/>
          <w:sz w:val="22"/>
          <w:lang w:val="en-GB"/>
        </w:rPr>
        <w:t xml:space="preserve">. When testing these hypotheses, </w:t>
      </w:r>
      <w:r w:rsidR="00141341" w:rsidRPr="006A4E54">
        <w:rPr>
          <w:rFonts w:cs="Times New Roman"/>
          <w:kern w:val="0"/>
          <w:sz w:val="22"/>
          <w:lang w:val="en-GB"/>
        </w:rPr>
        <w:t>our aims were to:</w:t>
      </w:r>
      <w:r w:rsidR="00141341" w:rsidRPr="006A4E54">
        <w:rPr>
          <w:rFonts w:cs="Times New Roman"/>
          <w:kern w:val="0"/>
          <w:sz w:val="22"/>
        </w:rPr>
        <w:t xml:space="preserve"> 1) estimate the C storage </w:t>
      </w:r>
      <w:r w:rsidR="00E3410F" w:rsidRPr="006A4E54">
        <w:rPr>
          <w:rFonts w:cs="Times New Roman"/>
          <w:kern w:val="0"/>
          <w:sz w:val="22"/>
        </w:rPr>
        <w:t>in</w:t>
      </w:r>
      <w:r w:rsidR="00141341" w:rsidRPr="006A4E54">
        <w:rPr>
          <w:rFonts w:cs="Times New Roman"/>
          <w:kern w:val="0"/>
          <w:sz w:val="22"/>
        </w:rPr>
        <w:t xml:space="preserve"> forest </w:t>
      </w:r>
      <w:r w:rsidR="003B5F01" w:rsidRPr="006A4E54">
        <w:rPr>
          <w:rFonts w:cs="Times New Roman"/>
          <w:kern w:val="0"/>
          <w:sz w:val="22"/>
        </w:rPr>
        <w:t>vegetation</w:t>
      </w:r>
      <w:r w:rsidR="00141341" w:rsidRPr="006A4E54">
        <w:rPr>
          <w:rFonts w:cs="Times New Roman"/>
          <w:kern w:val="0"/>
          <w:sz w:val="22"/>
        </w:rPr>
        <w:t xml:space="preserve"> for the whole Greater Khingan </w:t>
      </w:r>
      <w:r w:rsidR="0063597F">
        <w:rPr>
          <w:rFonts w:cs="Times New Roman"/>
          <w:kern w:val="0"/>
          <w:sz w:val="22"/>
          <w:lang w:val="en-GB"/>
        </w:rPr>
        <w:t>M</w:t>
      </w:r>
      <w:r w:rsidR="0063597F" w:rsidRPr="00692A50">
        <w:rPr>
          <w:rFonts w:cs="Times New Roman"/>
          <w:kern w:val="0"/>
          <w:sz w:val="22"/>
          <w:lang w:val="en-GB"/>
        </w:rPr>
        <w:t>ountains</w:t>
      </w:r>
      <w:r w:rsidR="00141341" w:rsidRPr="006A4E54">
        <w:rPr>
          <w:rFonts w:cs="Times New Roman"/>
          <w:kern w:val="0"/>
          <w:sz w:val="22"/>
        </w:rPr>
        <w:t xml:space="preserve"> from 1999 to 2018; 2) </w:t>
      </w:r>
      <w:r w:rsidR="00141341" w:rsidRPr="006A4E54">
        <w:rPr>
          <w:rFonts w:cs="Times New Roman"/>
          <w:kern w:val="0"/>
          <w:sz w:val="22"/>
          <w:lang w:val="en-GB"/>
        </w:rPr>
        <w:t>explore</w:t>
      </w:r>
      <w:r w:rsidR="00141341" w:rsidRPr="006A4E54">
        <w:rPr>
          <w:rFonts w:cs="Times New Roman"/>
          <w:kern w:val="0"/>
          <w:sz w:val="22"/>
        </w:rPr>
        <w:t xml:space="preserve"> </w:t>
      </w:r>
      <w:r w:rsidR="0063597F">
        <w:rPr>
          <w:rFonts w:cs="Times New Roman"/>
          <w:kern w:val="0"/>
          <w:sz w:val="22"/>
          <w:lang w:val="en-GB"/>
        </w:rPr>
        <w:t>whether</w:t>
      </w:r>
      <w:r w:rsidR="00B606F1">
        <w:rPr>
          <w:rFonts w:cs="Times New Roman"/>
          <w:kern w:val="0"/>
          <w:sz w:val="22"/>
          <w:lang w:val="en-GB"/>
        </w:rPr>
        <w:t>,</w:t>
      </w:r>
      <w:r w:rsidR="00141341" w:rsidRPr="006A4E54">
        <w:rPr>
          <w:rFonts w:cs="Times New Roman"/>
          <w:kern w:val="0"/>
          <w:sz w:val="22"/>
        </w:rPr>
        <w:t xml:space="preserve"> and how</w:t>
      </w:r>
      <w:r w:rsidR="00B606F1">
        <w:rPr>
          <w:rFonts w:cs="Times New Roman"/>
          <w:kern w:val="0"/>
          <w:sz w:val="22"/>
        </w:rPr>
        <w:t>,</w:t>
      </w:r>
      <w:r w:rsidR="00141341" w:rsidRPr="006A4E54">
        <w:rPr>
          <w:rFonts w:cs="Times New Roman"/>
          <w:kern w:val="0"/>
          <w:sz w:val="22"/>
        </w:rPr>
        <w:t xml:space="preserve"> climate</w:t>
      </w:r>
      <w:r w:rsidR="00854117" w:rsidRPr="006A4E54">
        <w:rPr>
          <w:rFonts w:cs="Times New Roman"/>
          <w:kern w:val="0"/>
          <w:sz w:val="22"/>
        </w:rPr>
        <w:t>,</w:t>
      </w:r>
      <w:r w:rsidR="00141341" w:rsidRPr="006A4E54">
        <w:rPr>
          <w:rFonts w:cs="Times New Roman"/>
          <w:kern w:val="0"/>
          <w:sz w:val="22"/>
        </w:rPr>
        <w:t xml:space="preserve"> </w:t>
      </w:r>
      <w:r w:rsidR="00FC6701" w:rsidRPr="006A4E54">
        <w:rPr>
          <w:rFonts w:cs="Times New Roman"/>
          <w:kern w:val="0"/>
          <w:sz w:val="22"/>
        </w:rPr>
        <w:t>soil</w:t>
      </w:r>
      <w:r w:rsidR="00FC6701">
        <w:rPr>
          <w:rFonts w:cs="Times New Roman"/>
          <w:kern w:val="0"/>
          <w:sz w:val="22"/>
        </w:rPr>
        <w:t>,</w:t>
      </w:r>
      <w:r w:rsidR="00FC6701" w:rsidRPr="006A4E54">
        <w:rPr>
          <w:rFonts w:cs="Times New Roman"/>
          <w:kern w:val="0"/>
          <w:sz w:val="22"/>
        </w:rPr>
        <w:t xml:space="preserve"> </w:t>
      </w:r>
      <w:r w:rsidR="00854117" w:rsidRPr="006A4E54">
        <w:rPr>
          <w:rFonts w:cs="Times New Roman"/>
          <w:kern w:val="0"/>
          <w:sz w:val="22"/>
        </w:rPr>
        <w:t xml:space="preserve">biodiversity </w:t>
      </w:r>
      <w:r w:rsidR="00FC6701">
        <w:rPr>
          <w:rFonts w:cs="Times New Roman"/>
          <w:kern w:val="0"/>
          <w:sz w:val="22"/>
        </w:rPr>
        <w:t xml:space="preserve">and </w:t>
      </w:r>
      <w:r w:rsidR="00FC6701" w:rsidRPr="00475F34">
        <w:rPr>
          <w:rFonts w:eastAsia="Times New Roman" w:cs="Times New Roman"/>
          <w:color w:val="000000"/>
          <w:kern w:val="0"/>
          <w:sz w:val="22"/>
          <w:lang w:val="en-GB"/>
        </w:rPr>
        <w:t>elevation</w:t>
      </w:r>
      <w:r w:rsidR="00FC6701" w:rsidRPr="006A4E54">
        <w:rPr>
          <w:rFonts w:cs="Times New Roman"/>
          <w:kern w:val="0"/>
          <w:sz w:val="22"/>
        </w:rPr>
        <w:t xml:space="preserve"> </w:t>
      </w:r>
      <w:r w:rsidR="00141341" w:rsidRPr="006A4E54">
        <w:rPr>
          <w:rFonts w:cs="Times New Roman"/>
          <w:kern w:val="0"/>
          <w:sz w:val="22"/>
        </w:rPr>
        <w:t>factors affected</w:t>
      </w:r>
      <w:r w:rsidR="00C94988" w:rsidRPr="006A4E54">
        <w:rPr>
          <w:rFonts w:cs="Times New Roman"/>
          <w:kern w:val="0"/>
          <w:sz w:val="22"/>
        </w:rPr>
        <w:t xml:space="preserve"> </w:t>
      </w:r>
      <w:r w:rsidR="00B606F1">
        <w:rPr>
          <w:rFonts w:cs="Times New Roman"/>
          <w:kern w:val="0"/>
          <w:sz w:val="22"/>
          <w:lang w:val="en-GB"/>
        </w:rPr>
        <w:t>the C</w:t>
      </w:r>
      <w:r w:rsidR="00141341" w:rsidRPr="006A4E54">
        <w:rPr>
          <w:rFonts w:cs="Times New Roman"/>
          <w:kern w:val="0"/>
          <w:sz w:val="22"/>
        </w:rPr>
        <w:t xml:space="preserve"> density of forest ecosystems; </w:t>
      </w:r>
      <w:r w:rsidR="00B606F1">
        <w:rPr>
          <w:rFonts w:cs="Times New Roman"/>
          <w:kern w:val="0"/>
          <w:sz w:val="22"/>
          <w:lang w:val="en-GB"/>
        </w:rPr>
        <w:t>and</w:t>
      </w:r>
      <w:r w:rsidR="00B606F1" w:rsidRPr="006A4E54">
        <w:rPr>
          <w:rFonts w:cs="Times New Roman"/>
          <w:kern w:val="0"/>
          <w:sz w:val="22"/>
        </w:rPr>
        <w:t xml:space="preserve"> </w:t>
      </w:r>
      <w:r w:rsidR="0048263C" w:rsidRPr="006A4E54">
        <w:rPr>
          <w:rFonts w:cs="Times New Roman"/>
          <w:kern w:val="0"/>
          <w:sz w:val="22"/>
        </w:rPr>
        <w:t>3)</w:t>
      </w:r>
      <w:r w:rsidR="004F664E" w:rsidRPr="006A4E54">
        <w:rPr>
          <w:rFonts w:cs="Times New Roman"/>
          <w:kern w:val="0"/>
          <w:sz w:val="22"/>
        </w:rPr>
        <w:t xml:space="preserve"> </w:t>
      </w:r>
      <w:bookmarkStart w:id="22" w:name="OLE_LINK86"/>
      <w:bookmarkStart w:id="23" w:name="OLE_LINK87"/>
      <w:r w:rsidR="00123712" w:rsidRPr="006A4E54">
        <w:rPr>
          <w:rFonts w:cs="Times New Roman"/>
          <w:sz w:val="22"/>
          <w:shd w:val="clear" w:color="auto" w:fill="FFFFFF"/>
        </w:rPr>
        <w:t>investigate</w:t>
      </w:r>
      <w:r w:rsidR="004F664E" w:rsidRPr="006A4E54">
        <w:rPr>
          <w:rFonts w:cs="Times New Roman"/>
          <w:kern w:val="0"/>
          <w:sz w:val="22"/>
        </w:rPr>
        <w:t xml:space="preserve"> the quantitative relationship between </w:t>
      </w:r>
      <w:bookmarkEnd w:id="22"/>
      <w:bookmarkEnd w:id="23"/>
      <w:r w:rsidR="004D28DF" w:rsidRPr="006A4E54">
        <w:rPr>
          <w:rFonts w:cs="Times New Roman"/>
          <w:kern w:val="0"/>
          <w:sz w:val="22"/>
        </w:rPr>
        <w:t xml:space="preserve">the strongest driver </w:t>
      </w:r>
      <w:r w:rsidR="004F664E" w:rsidRPr="006A4E54">
        <w:rPr>
          <w:rFonts w:cs="Times New Roman"/>
          <w:kern w:val="0"/>
          <w:sz w:val="22"/>
        </w:rPr>
        <w:t>and</w:t>
      </w:r>
      <w:r w:rsidR="002568E3" w:rsidRPr="006A4E54">
        <w:rPr>
          <w:rFonts w:cs="Times New Roman"/>
          <w:kern w:val="0"/>
          <w:sz w:val="22"/>
        </w:rPr>
        <w:t xml:space="preserve"> total C density </w:t>
      </w:r>
      <w:r w:rsidR="00B606F1">
        <w:rPr>
          <w:rFonts w:cs="Times New Roman"/>
          <w:kern w:val="0"/>
          <w:sz w:val="22"/>
          <w:lang w:val="en-GB"/>
        </w:rPr>
        <w:t>in</w:t>
      </w:r>
      <w:r w:rsidR="002568E3" w:rsidRPr="006A4E54">
        <w:rPr>
          <w:rFonts w:cs="Times New Roman"/>
          <w:kern w:val="0"/>
          <w:sz w:val="22"/>
        </w:rPr>
        <w:t xml:space="preserve"> forest ecosystem</w:t>
      </w:r>
      <w:r w:rsidR="00B606F1">
        <w:rPr>
          <w:rFonts w:cs="Times New Roman"/>
          <w:kern w:val="0"/>
          <w:sz w:val="22"/>
        </w:rPr>
        <w:t>s</w:t>
      </w:r>
      <w:r w:rsidR="002568E3" w:rsidRPr="006A4E54">
        <w:rPr>
          <w:rFonts w:cs="Times New Roman"/>
          <w:kern w:val="0"/>
          <w:sz w:val="22"/>
        </w:rPr>
        <w:t>.</w:t>
      </w:r>
    </w:p>
    <w:p w14:paraId="4F9B4922" w14:textId="00137AD4" w:rsidR="00DC284E" w:rsidRPr="006A4E54" w:rsidRDefault="00DC284E" w:rsidP="006A4E54">
      <w:pPr>
        <w:widowControl/>
        <w:spacing w:line="480" w:lineRule="auto"/>
        <w:jc w:val="left"/>
        <w:rPr>
          <w:rFonts w:cs="Times New Roman"/>
          <w:kern w:val="0"/>
          <w:sz w:val="22"/>
        </w:rPr>
      </w:pPr>
    </w:p>
    <w:p w14:paraId="0DB348D2" w14:textId="0C755399" w:rsidR="003427AB" w:rsidRPr="0035597B" w:rsidRDefault="003427AB" w:rsidP="0035597B">
      <w:pPr>
        <w:spacing w:line="480" w:lineRule="auto"/>
        <w:rPr>
          <w:rFonts w:cs="Times New Roman"/>
          <w:b/>
          <w:bCs/>
          <w:sz w:val="22"/>
        </w:rPr>
      </w:pPr>
      <w:r w:rsidRPr="0035597B">
        <w:rPr>
          <w:rFonts w:cs="Times New Roman"/>
          <w:b/>
          <w:bCs/>
          <w:sz w:val="22"/>
        </w:rPr>
        <w:t>2. Methods</w:t>
      </w:r>
      <w:r w:rsidR="00D12F12">
        <w:rPr>
          <w:rFonts w:cs="Times New Roman"/>
          <w:b/>
          <w:bCs/>
          <w:sz w:val="22"/>
        </w:rPr>
        <w:t xml:space="preserve"> </w:t>
      </w:r>
    </w:p>
    <w:p w14:paraId="14EB41D0" w14:textId="614BEBE2" w:rsidR="00F75058" w:rsidRPr="0035597B" w:rsidRDefault="003427AB" w:rsidP="0035597B">
      <w:pPr>
        <w:spacing w:line="480" w:lineRule="auto"/>
        <w:rPr>
          <w:rFonts w:cs="Times New Roman"/>
          <w:b/>
          <w:bCs/>
          <w:sz w:val="22"/>
        </w:rPr>
      </w:pPr>
      <w:r w:rsidRPr="0035597B">
        <w:rPr>
          <w:rFonts w:cs="Times New Roman"/>
          <w:b/>
          <w:bCs/>
          <w:sz w:val="22"/>
        </w:rPr>
        <w:t xml:space="preserve">2.1. </w:t>
      </w:r>
      <w:r w:rsidR="006D1DA9">
        <w:rPr>
          <w:rFonts w:cs="Times New Roman"/>
          <w:b/>
          <w:bCs/>
          <w:sz w:val="22"/>
          <w:lang w:val="en-GB"/>
        </w:rPr>
        <w:t>Study area</w:t>
      </w:r>
    </w:p>
    <w:p w14:paraId="39D22423" w14:textId="090FDEBC" w:rsidR="00251AFC" w:rsidRDefault="00D20AF6" w:rsidP="000D31F8">
      <w:pPr>
        <w:spacing w:line="480" w:lineRule="auto"/>
        <w:ind w:firstLine="420"/>
        <w:rPr>
          <w:rFonts w:cs="Times New Roman"/>
          <w:sz w:val="22"/>
          <w:lang w:val="en-CA"/>
        </w:rPr>
      </w:pPr>
      <w:bookmarkStart w:id="24" w:name="OLE_LINK24"/>
      <w:r w:rsidRPr="0035597B">
        <w:rPr>
          <w:rFonts w:cs="Times New Roman"/>
          <w:sz w:val="22"/>
          <w:shd w:val="clear" w:color="auto" w:fill="FFFFFF"/>
        </w:rPr>
        <w:t xml:space="preserve">The Greater Khingan Mountains </w:t>
      </w:r>
      <w:bookmarkStart w:id="25" w:name="_Hlk47274017"/>
      <w:bookmarkEnd w:id="24"/>
      <w:r w:rsidR="00B0548B" w:rsidRPr="00692A50">
        <w:rPr>
          <w:rFonts w:cs="Times New Roman"/>
          <w:sz w:val="22"/>
          <w:shd w:val="clear" w:color="auto" w:fill="FFFFFF"/>
          <w:lang w:val="en-GB"/>
        </w:rPr>
        <w:t>(</w:t>
      </w:r>
      <w:r w:rsidR="00B0548B" w:rsidRPr="00692A50">
        <w:rPr>
          <w:rFonts w:cs="Times New Roman"/>
          <w:sz w:val="22"/>
          <w:lang w:val="en-GB"/>
        </w:rPr>
        <w:t>46°26′</w:t>
      </w:r>
      <w:r w:rsidR="00B0548B">
        <w:rPr>
          <w:rFonts w:cs="Times New Roman"/>
          <w:sz w:val="22"/>
          <w:lang w:val="en-GB"/>
        </w:rPr>
        <w:t>–</w:t>
      </w:r>
      <w:r w:rsidR="00B0548B" w:rsidRPr="00692A50">
        <w:rPr>
          <w:rFonts w:cs="Times New Roman"/>
          <w:sz w:val="22"/>
          <w:lang w:val="en-GB"/>
        </w:rPr>
        <w:t>53°34′</w:t>
      </w:r>
      <w:r w:rsidR="00B0548B">
        <w:rPr>
          <w:rFonts w:cs="Times New Roman"/>
          <w:sz w:val="22"/>
          <w:lang w:val="en-GB"/>
        </w:rPr>
        <w:t xml:space="preserve"> </w:t>
      </w:r>
      <w:r w:rsidR="00B0548B" w:rsidRPr="00692A50">
        <w:rPr>
          <w:rFonts w:cs="Times New Roman"/>
          <w:sz w:val="22"/>
          <w:lang w:val="en-GB"/>
        </w:rPr>
        <w:t>N, 119°30′</w:t>
      </w:r>
      <w:r w:rsidR="00B0548B">
        <w:rPr>
          <w:rFonts w:cs="Times New Roman"/>
          <w:sz w:val="22"/>
          <w:lang w:val="en-GB"/>
        </w:rPr>
        <w:t>–</w:t>
      </w:r>
      <w:r w:rsidR="00B0548B" w:rsidRPr="00692A50">
        <w:rPr>
          <w:rFonts w:cs="Times New Roman"/>
          <w:sz w:val="22"/>
          <w:lang w:val="en-GB"/>
        </w:rPr>
        <w:t>127°10′</w:t>
      </w:r>
      <w:r w:rsidR="00B0548B">
        <w:rPr>
          <w:rFonts w:cs="Times New Roman"/>
          <w:sz w:val="22"/>
          <w:lang w:val="en-GB"/>
        </w:rPr>
        <w:t xml:space="preserve"> </w:t>
      </w:r>
      <w:r w:rsidR="00B0548B" w:rsidRPr="00692A50">
        <w:rPr>
          <w:rFonts w:cs="Times New Roman"/>
          <w:sz w:val="22"/>
          <w:lang w:val="en-GB"/>
        </w:rPr>
        <w:t>E</w:t>
      </w:r>
      <w:r w:rsidR="00B0548B" w:rsidRPr="00692A50">
        <w:rPr>
          <w:rFonts w:cs="Times New Roman"/>
          <w:sz w:val="22"/>
          <w:shd w:val="clear" w:color="auto" w:fill="FFFFFF"/>
          <w:lang w:val="en-GB"/>
        </w:rPr>
        <w:t>)</w:t>
      </w:r>
      <w:r w:rsidR="00B0548B">
        <w:rPr>
          <w:rFonts w:cs="Times New Roman"/>
          <w:sz w:val="22"/>
          <w:shd w:val="clear" w:color="auto" w:fill="FFFFFF"/>
          <w:lang w:val="en-GB"/>
        </w:rPr>
        <w:t>,</w:t>
      </w:r>
      <w:r w:rsidR="00B0548B" w:rsidRPr="00692A50">
        <w:rPr>
          <w:rFonts w:cs="Times New Roman"/>
          <w:sz w:val="22"/>
          <w:lang w:val="en-GB"/>
        </w:rPr>
        <w:t xml:space="preserve"> </w:t>
      </w:r>
      <w:bookmarkEnd w:id="25"/>
      <w:r w:rsidR="00CA3FAC" w:rsidRPr="0035597B">
        <w:rPr>
          <w:rFonts w:cs="Times New Roman"/>
          <w:sz w:val="22"/>
          <w:shd w:val="clear" w:color="auto" w:fill="FFFFFF"/>
        </w:rPr>
        <w:t xml:space="preserve">with a total area of </w:t>
      </w:r>
      <w:r w:rsidR="00CE60E5" w:rsidRPr="0035597B">
        <w:rPr>
          <w:rFonts w:cs="Times New Roman"/>
          <w:sz w:val="22"/>
          <w:shd w:val="clear" w:color="auto" w:fill="FFFFFF"/>
        </w:rPr>
        <w:t>47.3×10</w:t>
      </w:r>
      <w:r w:rsidR="00CE60E5" w:rsidRPr="0035597B">
        <w:rPr>
          <w:rFonts w:cs="Times New Roman"/>
          <w:sz w:val="22"/>
          <w:shd w:val="clear" w:color="auto" w:fill="FFFFFF"/>
          <w:vertAlign w:val="superscript"/>
        </w:rPr>
        <w:t>4</w:t>
      </w:r>
      <w:r w:rsidR="00CE60E5" w:rsidRPr="0035597B">
        <w:rPr>
          <w:rFonts w:cs="Times New Roman"/>
          <w:sz w:val="22"/>
          <w:shd w:val="clear" w:color="auto" w:fill="FFFFFF"/>
        </w:rPr>
        <w:t xml:space="preserve"> </w:t>
      </w:r>
      <w:r w:rsidR="00CA3FAC" w:rsidRPr="0035597B">
        <w:rPr>
          <w:rFonts w:cs="Times New Roman"/>
          <w:sz w:val="22"/>
          <w:shd w:val="clear" w:color="auto" w:fill="FFFFFF"/>
        </w:rPr>
        <w:t>km</w:t>
      </w:r>
      <w:r w:rsidR="00CA3FAC" w:rsidRPr="0035597B">
        <w:rPr>
          <w:rFonts w:cs="Times New Roman"/>
          <w:sz w:val="22"/>
          <w:shd w:val="clear" w:color="auto" w:fill="FFFFFF"/>
          <w:vertAlign w:val="superscript"/>
        </w:rPr>
        <w:t>2</w:t>
      </w:r>
      <w:r w:rsidR="00E90318" w:rsidRPr="0035597B">
        <w:rPr>
          <w:rFonts w:cs="Times New Roman"/>
          <w:sz w:val="22"/>
          <w:shd w:val="clear" w:color="auto" w:fill="FFFFFF"/>
        </w:rPr>
        <w:t xml:space="preserve">, </w:t>
      </w:r>
      <w:r w:rsidR="00422A37" w:rsidRPr="00692A50">
        <w:rPr>
          <w:rFonts w:cs="Times New Roman"/>
          <w:sz w:val="22"/>
          <w:shd w:val="clear" w:color="auto" w:fill="FFFFFF"/>
          <w:lang w:val="en-GB"/>
        </w:rPr>
        <w:t xml:space="preserve">are situated in northeast China </w:t>
      </w:r>
      <w:r w:rsidR="00422A37">
        <w:rPr>
          <w:rFonts w:cs="Times New Roman"/>
          <w:sz w:val="22"/>
          <w:shd w:val="clear" w:color="auto" w:fill="FFFFFF"/>
          <w:lang w:val="en-GB"/>
        </w:rPr>
        <w:t>and</w:t>
      </w:r>
      <w:r w:rsidR="00E90318" w:rsidRPr="0035597B">
        <w:rPr>
          <w:rFonts w:cs="Times New Roman"/>
          <w:sz w:val="22"/>
          <w:shd w:val="clear" w:color="auto" w:fill="FFFFFF"/>
        </w:rPr>
        <w:t xml:space="preserve"> extend across</w:t>
      </w:r>
      <w:r w:rsidR="00422A37">
        <w:rPr>
          <w:rFonts w:cs="Times New Roman"/>
          <w:sz w:val="22"/>
          <w:shd w:val="clear" w:color="auto" w:fill="FFFFFF"/>
        </w:rPr>
        <w:t xml:space="preserve"> </w:t>
      </w:r>
      <w:r w:rsidR="00422A37">
        <w:rPr>
          <w:rFonts w:cs="Times New Roman"/>
          <w:sz w:val="22"/>
          <w:shd w:val="clear" w:color="auto" w:fill="FFFFFF"/>
          <w:lang w:val="en-GB"/>
        </w:rPr>
        <w:t>the</w:t>
      </w:r>
      <w:r w:rsidR="00E90318" w:rsidRPr="0035597B">
        <w:rPr>
          <w:rFonts w:cs="Times New Roman"/>
          <w:sz w:val="22"/>
          <w:shd w:val="clear" w:color="auto" w:fill="FFFFFF"/>
        </w:rPr>
        <w:t xml:space="preserve"> Inner Mongolia</w:t>
      </w:r>
      <w:r w:rsidR="00D4033A" w:rsidRPr="0035597B">
        <w:rPr>
          <w:rFonts w:cs="Times New Roman"/>
          <w:sz w:val="22"/>
          <w:shd w:val="clear" w:color="auto" w:fill="FFFFFF"/>
        </w:rPr>
        <w:t xml:space="preserve"> Autonomous Region</w:t>
      </w:r>
      <w:r w:rsidR="00E90318" w:rsidRPr="0035597B">
        <w:rPr>
          <w:rFonts w:cs="Times New Roman"/>
          <w:sz w:val="22"/>
          <w:shd w:val="clear" w:color="auto" w:fill="FFFFFF"/>
        </w:rPr>
        <w:t xml:space="preserve"> and Heilongjiang province</w:t>
      </w:r>
      <w:r w:rsidR="00A074C1" w:rsidRPr="0035597B">
        <w:rPr>
          <w:rFonts w:cs="Times New Roman"/>
          <w:sz w:val="22"/>
          <w:shd w:val="clear" w:color="auto" w:fill="FFFFFF"/>
        </w:rPr>
        <w:t xml:space="preserve"> (Figure 1)</w:t>
      </w:r>
      <w:r w:rsidR="00422A37">
        <w:rPr>
          <w:rFonts w:cs="Times New Roman" w:hint="eastAsia"/>
          <w:sz w:val="22"/>
          <w:shd w:val="clear" w:color="auto" w:fill="FFFFFF"/>
        </w:rPr>
        <w:t>.</w:t>
      </w:r>
      <w:r w:rsidR="00422A37" w:rsidRPr="00422A37">
        <w:rPr>
          <w:rFonts w:cs="Times New Roman"/>
          <w:sz w:val="22"/>
          <w:shd w:val="clear" w:color="auto" w:fill="FFFFFF"/>
          <w:lang w:val="en-GB"/>
        </w:rPr>
        <w:t xml:space="preserve"> </w:t>
      </w:r>
      <w:r w:rsidRPr="0035597B">
        <w:rPr>
          <w:rFonts w:cs="Times New Roman"/>
          <w:sz w:val="22"/>
          <w:shd w:val="clear" w:color="auto" w:fill="FFFFFF"/>
        </w:rPr>
        <w:t xml:space="preserve">The forests on the Greater Khingan Mountains form the southern boundary of the </w:t>
      </w:r>
      <w:r w:rsidR="0087552F">
        <w:rPr>
          <w:rFonts w:cs="Times New Roman"/>
          <w:sz w:val="22"/>
          <w:shd w:val="clear" w:color="auto" w:fill="FFFFFF"/>
        </w:rPr>
        <w:t>eastern Asia</w:t>
      </w:r>
      <w:r w:rsidR="0087552F" w:rsidRPr="0035597B">
        <w:rPr>
          <w:rFonts w:cs="Times New Roman"/>
          <w:sz w:val="22"/>
          <w:shd w:val="clear" w:color="auto" w:fill="FFFFFF"/>
        </w:rPr>
        <w:t xml:space="preserve"> </w:t>
      </w:r>
      <w:r w:rsidRPr="0035597B">
        <w:rPr>
          <w:rFonts w:cs="Times New Roman"/>
          <w:sz w:val="22"/>
          <w:shd w:val="clear" w:color="auto" w:fill="FFFFFF"/>
        </w:rPr>
        <w:t xml:space="preserve">boreal forests and are dominated by </w:t>
      </w:r>
      <w:r w:rsidRPr="0035597B">
        <w:rPr>
          <w:rFonts w:cs="Times New Roman"/>
          <w:i/>
          <w:sz w:val="22"/>
          <w:lang w:val="en-CA"/>
        </w:rPr>
        <w:t>L</w:t>
      </w:r>
      <w:r w:rsidR="00C162E9">
        <w:rPr>
          <w:rFonts w:cs="Times New Roman"/>
          <w:i/>
          <w:sz w:val="22"/>
          <w:lang w:val="en-CA"/>
        </w:rPr>
        <w:t>.</w:t>
      </w:r>
      <w:r w:rsidRPr="0035597B">
        <w:rPr>
          <w:rFonts w:cs="Times New Roman"/>
          <w:i/>
          <w:sz w:val="22"/>
          <w:lang w:val="en-CA"/>
        </w:rPr>
        <w:t xml:space="preserve"> </w:t>
      </w:r>
      <w:proofErr w:type="spellStart"/>
      <w:r w:rsidRPr="0035597B">
        <w:rPr>
          <w:rFonts w:cs="Times New Roman"/>
          <w:i/>
          <w:sz w:val="22"/>
          <w:lang w:val="en-CA"/>
        </w:rPr>
        <w:t>gmelinii</w:t>
      </w:r>
      <w:proofErr w:type="spellEnd"/>
      <w:r w:rsidRPr="0035597B">
        <w:rPr>
          <w:rFonts w:cs="Times New Roman"/>
          <w:sz w:val="22"/>
          <w:lang w:val="en-CA"/>
        </w:rPr>
        <w:t xml:space="preserve"> </w:t>
      </w:r>
      <w:r w:rsidR="009B37A9" w:rsidRPr="0035597B">
        <w:rPr>
          <w:rFonts w:cs="Times New Roman"/>
          <w:sz w:val="22"/>
          <w:lang w:val="en-CA"/>
        </w:rPr>
        <w:fldChar w:fldCharType="begin"/>
      </w:r>
      <w:r w:rsidR="009B37A9" w:rsidRPr="0035597B">
        <w:rPr>
          <w:rFonts w:cs="Times New Roman"/>
          <w:sz w:val="22"/>
          <w:lang w:val="en-CA"/>
        </w:rPr>
        <w:instrText xml:space="preserve"> ADDIN EN.CITE &lt;EndNote&gt;&lt;Cite&gt;&lt;Author&gt;Editorial Committee for Vegetation of China&lt;/Author&gt;&lt;Year&gt;1980&lt;/Year&gt;&lt;RecNum&gt;75&lt;/RecNum&gt;&lt;DisplayText&gt;(Editorial Committee for Vegetation of China, 1980)&lt;/DisplayText&gt;&lt;record&gt;&lt;rec-number&gt;75&lt;/rec-number&gt;&lt;foreign-keys&gt;&lt;key app="EN" db-id="fd0rswertavrf3e2tt0vf5t3s0zs5frsvarv" timestamp="1595054768"&gt;75&lt;/key&gt;&lt;/foreign-keys&gt;&lt;ref-type name="Book"&gt;6&lt;/ref-type&gt;&lt;contributors&gt;&lt;authors&gt;&lt;author&gt;Editorial Committee for Vegetation of China,&lt;/author&gt;&lt;/authors&gt;&lt;/contributors&gt;&lt;titles&gt;&lt;title&gt;Vegetation of China&lt;/title&gt;&lt;/titles&gt;&lt;dates&gt;&lt;year&gt;1980&lt;/year&gt;&lt;/dates&gt;&lt;pub-location&gt;Beijing, China&lt;/pub-location&gt;&lt;publisher&gt;Science Press&lt;/publisher&gt;&lt;urls&gt;&lt;related-urls&gt;&lt;url&gt;&lt;style face="underline" font="default" size="100%"&gt;https://onlinelibrary.wiley.com/doi/abs/10.1046/j.1365-2699.2000.00206.x&lt;/style&gt;&lt;/url&gt;&lt;/related-urls&gt;&lt;/urls&gt;&lt;/record&gt;&lt;/Cite&gt;&lt;/EndNote&gt;</w:instrText>
      </w:r>
      <w:r w:rsidR="009B37A9" w:rsidRPr="0035597B">
        <w:rPr>
          <w:rFonts w:cs="Times New Roman"/>
          <w:sz w:val="22"/>
          <w:lang w:val="en-CA"/>
        </w:rPr>
        <w:fldChar w:fldCharType="separate"/>
      </w:r>
      <w:r w:rsidR="009B37A9" w:rsidRPr="0035597B">
        <w:rPr>
          <w:rFonts w:cs="Times New Roman"/>
          <w:noProof/>
          <w:sz w:val="22"/>
          <w:lang w:val="en-CA"/>
        </w:rPr>
        <w:t>(Editorial Committee for Vegetation of China, 1980)</w:t>
      </w:r>
      <w:r w:rsidR="009B37A9" w:rsidRPr="0035597B">
        <w:rPr>
          <w:rFonts w:cs="Times New Roman"/>
          <w:sz w:val="22"/>
          <w:lang w:val="en-CA"/>
        </w:rPr>
        <w:fldChar w:fldCharType="end"/>
      </w:r>
      <w:r w:rsidRPr="0035597B">
        <w:rPr>
          <w:rFonts w:cs="Times New Roman"/>
          <w:sz w:val="22"/>
          <w:shd w:val="clear" w:color="auto" w:fill="FFFFFF"/>
        </w:rPr>
        <w:t xml:space="preserve">. </w:t>
      </w:r>
      <w:r w:rsidR="00C162E9">
        <w:rPr>
          <w:rFonts w:cs="Times New Roman"/>
          <w:sz w:val="22"/>
          <w:shd w:val="clear" w:color="auto" w:fill="FFFFFF"/>
        </w:rPr>
        <w:t>O</w:t>
      </w:r>
      <w:proofErr w:type="spellStart"/>
      <w:r w:rsidR="00465FBE" w:rsidRPr="0035597B">
        <w:rPr>
          <w:rFonts w:cs="Times New Roman"/>
          <w:sz w:val="22"/>
          <w:lang w:val="en-CA"/>
        </w:rPr>
        <w:t>ther</w:t>
      </w:r>
      <w:proofErr w:type="spellEnd"/>
      <w:r w:rsidR="00465FBE" w:rsidRPr="0035597B">
        <w:rPr>
          <w:rFonts w:cs="Times New Roman"/>
          <w:sz w:val="22"/>
          <w:lang w:val="en-CA"/>
        </w:rPr>
        <w:t xml:space="preserve"> coniferous tree species include Scots pine (</w:t>
      </w:r>
      <w:r w:rsidR="00465FBE" w:rsidRPr="0035597B">
        <w:rPr>
          <w:rFonts w:cs="Times New Roman"/>
          <w:i/>
          <w:sz w:val="22"/>
          <w:lang w:val="en-CA"/>
        </w:rPr>
        <w:t>Pinus sylvestris</w:t>
      </w:r>
      <w:r w:rsidR="00465FBE" w:rsidRPr="0035597B">
        <w:rPr>
          <w:rFonts w:cs="Times New Roman"/>
          <w:sz w:val="22"/>
          <w:lang w:val="en-CA"/>
        </w:rPr>
        <w:t xml:space="preserve"> L. var. </w:t>
      </w:r>
      <w:proofErr w:type="spellStart"/>
      <w:r w:rsidR="00465FBE" w:rsidRPr="0035597B">
        <w:rPr>
          <w:rFonts w:cs="Times New Roman"/>
          <w:i/>
          <w:sz w:val="22"/>
          <w:lang w:val="en-CA"/>
        </w:rPr>
        <w:t>mongolica</w:t>
      </w:r>
      <w:proofErr w:type="spellEnd"/>
      <w:r w:rsidR="00465FBE" w:rsidRPr="0035597B">
        <w:rPr>
          <w:rFonts w:cs="Times New Roman"/>
          <w:sz w:val="22"/>
          <w:lang w:val="en-CA"/>
        </w:rPr>
        <w:t xml:space="preserve"> </w:t>
      </w:r>
      <w:proofErr w:type="spellStart"/>
      <w:r w:rsidR="00465FBE" w:rsidRPr="0035597B">
        <w:rPr>
          <w:rFonts w:cs="Times New Roman"/>
          <w:sz w:val="22"/>
          <w:lang w:val="en-CA"/>
        </w:rPr>
        <w:t>Litv</w:t>
      </w:r>
      <w:proofErr w:type="spellEnd"/>
      <w:r w:rsidR="00465FBE" w:rsidRPr="0035597B">
        <w:rPr>
          <w:rFonts w:cs="Times New Roman"/>
          <w:sz w:val="22"/>
          <w:lang w:val="en-CA"/>
        </w:rPr>
        <w:t>.), Korean spruce (</w:t>
      </w:r>
      <w:proofErr w:type="spellStart"/>
      <w:r w:rsidR="00465FBE" w:rsidRPr="0035597B">
        <w:rPr>
          <w:rFonts w:cs="Times New Roman"/>
          <w:i/>
          <w:sz w:val="22"/>
          <w:lang w:val="en-CA"/>
        </w:rPr>
        <w:t>Picea</w:t>
      </w:r>
      <w:proofErr w:type="spellEnd"/>
      <w:r w:rsidR="00465FBE" w:rsidRPr="0035597B">
        <w:rPr>
          <w:rFonts w:cs="Times New Roman"/>
          <w:i/>
          <w:sz w:val="22"/>
          <w:lang w:val="en-CA"/>
        </w:rPr>
        <w:t xml:space="preserve"> </w:t>
      </w:r>
      <w:proofErr w:type="spellStart"/>
      <w:r w:rsidR="00465FBE" w:rsidRPr="0035597B">
        <w:rPr>
          <w:rFonts w:cs="Times New Roman"/>
          <w:i/>
          <w:sz w:val="22"/>
          <w:lang w:val="en-CA"/>
        </w:rPr>
        <w:t>koriensis</w:t>
      </w:r>
      <w:proofErr w:type="spellEnd"/>
      <w:r w:rsidR="00465FBE" w:rsidRPr="0035597B">
        <w:rPr>
          <w:rFonts w:cs="Times New Roman"/>
          <w:sz w:val="22"/>
          <w:lang w:val="en-CA"/>
        </w:rPr>
        <w:t xml:space="preserve"> </w:t>
      </w:r>
      <w:proofErr w:type="spellStart"/>
      <w:r w:rsidR="00465FBE" w:rsidRPr="0035597B">
        <w:rPr>
          <w:rFonts w:cs="Times New Roman"/>
          <w:sz w:val="22"/>
          <w:lang w:val="en-CA"/>
        </w:rPr>
        <w:t>Nakai</w:t>
      </w:r>
      <w:proofErr w:type="spellEnd"/>
      <w:r w:rsidR="00465FBE" w:rsidRPr="0035597B">
        <w:rPr>
          <w:rFonts w:cs="Times New Roman"/>
          <w:sz w:val="22"/>
          <w:lang w:val="en-CA"/>
        </w:rPr>
        <w:t xml:space="preserve">) and </w:t>
      </w:r>
      <w:proofErr w:type="spellStart"/>
      <w:r w:rsidR="00465FBE" w:rsidRPr="0035597B">
        <w:rPr>
          <w:rFonts w:cs="Times New Roman"/>
          <w:sz w:val="22"/>
          <w:lang w:val="en-CA"/>
        </w:rPr>
        <w:t>Yezo</w:t>
      </w:r>
      <w:proofErr w:type="spellEnd"/>
      <w:r w:rsidR="00465FBE" w:rsidRPr="0035597B">
        <w:rPr>
          <w:rFonts w:cs="Times New Roman"/>
          <w:sz w:val="22"/>
          <w:lang w:val="en-CA"/>
        </w:rPr>
        <w:t xml:space="preserve"> spruce (</w:t>
      </w:r>
      <w:proofErr w:type="spellStart"/>
      <w:r w:rsidR="00465FBE" w:rsidRPr="0035597B">
        <w:rPr>
          <w:rFonts w:cs="Times New Roman"/>
          <w:i/>
          <w:iCs/>
          <w:sz w:val="22"/>
          <w:lang w:val="en-CA"/>
        </w:rPr>
        <w:t>Picea</w:t>
      </w:r>
      <w:proofErr w:type="spellEnd"/>
      <w:r w:rsidR="00465FBE" w:rsidRPr="0035597B">
        <w:rPr>
          <w:rFonts w:cs="Times New Roman"/>
          <w:i/>
          <w:iCs/>
          <w:sz w:val="22"/>
          <w:lang w:val="en-CA"/>
        </w:rPr>
        <w:t xml:space="preserve"> </w:t>
      </w:r>
      <w:proofErr w:type="spellStart"/>
      <w:r w:rsidR="00465FBE" w:rsidRPr="0035597B">
        <w:rPr>
          <w:rFonts w:cs="Times New Roman"/>
          <w:i/>
          <w:iCs/>
          <w:sz w:val="22"/>
          <w:lang w:val="en-CA"/>
        </w:rPr>
        <w:t>jezoensis</w:t>
      </w:r>
      <w:proofErr w:type="spellEnd"/>
      <w:r w:rsidR="00465FBE" w:rsidRPr="0035597B">
        <w:rPr>
          <w:rFonts w:cs="Times New Roman"/>
          <w:sz w:val="22"/>
          <w:lang w:val="en-CA"/>
        </w:rPr>
        <w:t xml:space="preserve"> var. </w:t>
      </w:r>
      <w:proofErr w:type="spellStart"/>
      <w:r w:rsidR="00465FBE" w:rsidRPr="0035597B">
        <w:rPr>
          <w:rFonts w:cs="Times New Roman"/>
          <w:i/>
          <w:iCs/>
          <w:sz w:val="22"/>
          <w:lang w:val="en-CA"/>
        </w:rPr>
        <w:t>microsperma</w:t>
      </w:r>
      <w:proofErr w:type="spellEnd"/>
      <w:r w:rsidR="00465FBE" w:rsidRPr="0035597B">
        <w:rPr>
          <w:rFonts w:cs="Times New Roman"/>
          <w:sz w:val="22"/>
          <w:lang w:val="en-CA"/>
        </w:rPr>
        <w:t>). The main broad</w:t>
      </w:r>
      <w:r w:rsidR="00ED1787" w:rsidRPr="0035597B">
        <w:rPr>
          <w:rFonts w:cs="Times New Roman"/>
          <w:sz w:val="22"/>
          <w:lang w:val="en-CA"/>
        </w:rPr>
        <w:t>-</w:t>
      </w:r>
      <w:r w:rsidR="00465FBE" w:rsidRPr="0035597B">
        <w:rPr>
          <w:rFonts w:cs="Times New Roman"/>
          <w:sz w:val="22"/>
          <w:lang w:val="en-CA"/>
        </w:rPr>
        <w:t>lea</w:t>
      </w:r>
      <w:r w:rsidR="00ED1787" w:rsidRPr="0035597B">
        <w:rPr>
          <w:rFonts w:cs="Times New Roman"/>
          <w:sz w:val="22"/>
          <w:lang w:val="en-CA"/>
        </w:rPr>
        <w:t>ved</w:t>
      </w:r>
      <w:r w:rsidR="00465FBE" w:rsidRPr="0035597B">
        <w:rPr>
          <w:rFonts w:cs="Times New Roman"/>
          <w:sz w:val="22"/>
          <w:lang w:val="en-CA"/>
        </w:rPr>
        <w:t xml:space="preserve"> tree species include white birch (</w:t>
      </w:r>
      <w:r w:rsidR="00465FBE" w:rsidRPr="0035597B">
        <w:rPr>
          <w:rFonts w:cs="Times New Roman"/>
          <w:i/>
          <w:sz w:val="22"/>
          <w:lang w:val="en-CA"/>
        </w:rPr>
        <w:t xml:space="preserve">Betula </w:t>
      </w:r>
      <w:proofErr w:type="spellStart"/>
      <w:r w:rsidR="00465FBE" w:rsidRPr="0035597B">
        <w:rPr>
          <w:rFonts w:cs="Times New Roman"/>
          <w:i/>
          <w:sz w:val="22"/>
          <w:lang w:val="en-CA"/>
        </w:rPr>
        <w:t>platyphylla</w:t>
      </w:r>
      <w:proofErr w:type="spellEnd"/>
      <w:r w:rsidR="00465FBE" w:rsidRPr="0035597B">
        <w:rPr>
          <w:rFonts w:cs="Times New Roman"/>
          <w:i/>
          <w:sz w:val="22"/>
          <w:lang w:val="en-CA"/>
        </w:rPr>
        <w:t xml:space="preserve"> </w:t>
      </w:r>
      <w:r w:rsidR="00465FBE" w:rsidRPr="0035597B">
        <w:rPr>
          <w:rFonts w:cs="Times New Roman"/>
          <w:sz w:val="22"/>
          <w:lang w:val="en-CA"/>
        </w:rPr>
        <w:t>Suk.), aspen (</w:t>
      </w:r>
      <w:r w:rsidR="00465FBE" w:rsidRPr="0035597B">
        <w:rPr>
          <w:rFonts w:cs="Times New Roman"/>
          <w:i/>
          <w:sz w:val="22"/>
          <w:lang w:val="en-CA"/>
        </w:rPr>
        <w:t xml:space="preserve">Populus </w:t>
      </w:r>
      <w:proofErr w:type="spellStart"/>
      <w:r w:rsidR="00465FBE" w:rsidRPr="0035597B">
        <w:rPr>
          <w:rFonts w:cs="Times New Roman"/>
          <w:i/>
          <w:sz w:val="22"/>
          <w:lang w:val="en-CA"/>
        </w:rPr>
        <w:t>davidiana</w:t>
      </w:r>
      <w:proofErr w:type="spellEnd"/>
      <w:r w:rsidR="00465FBE" w:rsidRPr="0035597B">
        <w:rPr>
          <w:rFonts w:cs="Times New Roman"/>
          <w:i/>
          <w:sz w:val="22"/>
          <w:lang w:val="en-CA"/>
        </w:rPr>
        <w:t xml:space="preserve"> </w:t>
      </w:r>
      <w:r w:rsidR="00465FBE" w:rsidRPr="0035597B">
        <w:rPr>
          <w:rFonts w:cs="Times New Roman"/>
          <w:sz w:val="22"/>
          <w:lang w:val="en-CA"/>
        </w:rPr>
        <w:t>Dole) and Mongolian oak (</w:t>
      </w:r>
      <w:r w:rsidR="00465FBE" w:rsidRPr="0035597B">
        <w:rPr>
          <w:rFonts w:cs="Times New Roman"/>
          <w:i/>
          <w:iCs/>
          <w:sz w:val="22"/>
          <w:lang w:val="en-CA"/>
        </w:rPr>
        <w:t xml:space="preserve">Quercus </w:t>
      </w:r>
      <w:proofErr w:type="spellStart"/>
      <w:r w:rsidR="00465FBE" w:rsidRPr="0035597B">
        <w:rPr>
          <w:rFonts w:cs="Times New Roman"/>
          <w:i/>
          <w:iCs/>
          <w:sz w:val="22"/>
          <w:lang w:val="en-CA"/>
        </w:rPr>
        <w:t>mongolica</w:t>
      </w:r>
      <w:proofErr w:type="spellEnd"/>
      <w:r w:rsidR="00465FBE" w:rsidRPr="0035597B">
        <w:rPr>
          <w:rFonts w:cs="Times New Roman"/>
          <w:sz w:val="22"/>
          <w:lang w:val="en-CA"/>
        </w:rPr>
        <w:t>)</w:t>
      </w:r>
      <w:r w:rsidR="000C5CE0" w:rsidRPr="0035597B">
        <w:rPr>
          <w:rFonts w:cs="Times New Roman"/>
          <w:sz w:val="22"/>
          <w:lang w:val="en-CA"/>
        </w:rPr>
        <w:t xml:space="preserve"> </w:t>
      </w:r>
      <w:r w:rsidR="000C5CE0" w:rsidRPr="0035597B">
        <w:rPr>
          <w:rFonts w:cs="Times New Roman"/>
          <w:sz w:val="22"/>
          <w:lang w:val="en-CA"/>
        </w:rPr>
        <w:fldChar w:fldCharType="begin"/>
      </w:r>
      <w:r w:rsidR="000C5CE0" w:rsidRPr="0035597B">
        <w:rPr>
          <w:rFonts w:cs="Times New Roman"/>
          <w:sz w:val="22"/>
          <w:lang w:val="en-CA"/>
        </w:rPr>
        <w:instrText xml:space="preserve"> ADDIN EN.CITE &lt;EndNote&gt;&lt;Cite&gt;&lt;Author&gt;Xu&lt;/Author&gt;&lt;Year&gt;1998&lt;/Year&gt;&lt;RecNum&gt;55&lt;/RecNum&gt;&lt;DisplayText&gt;(Xu, 1998)&lt;/DisplayText&gt;&lt;record&gt;&lt;rec-number&gt;55&lt;/rec-number&gt;&lt;foreign-keys&gt;&lt;key app="EN" db-id="fd0rswertavrf3e2tt0vf5t3s0zs5frsvarv" timestamp="1593322821"&gt;55&lt;/key&gt;&lt;/foreign-keys&gt;&lt;ref-type name="Book"&gt;6&lt;/ref-type&gt;&lt;contributors&gt;&lt;authors&gt;&lt;author&gt;Xu, Huacheng&lt;/author&gt;&lt;/authors&gt;&lt;/contributors&gt;&lt;titles&gt;&lt;title&gt;Forests in Daxing’anling Mountains China&lt;/title&gt;&lt;/titles&gt;&lt;dates&gt;&lt;year&gt;1998&lt;/year&gt;&lt;/dates&gt;&lt;pub-location&gt;Beijing, China&lt;/pub-location&gt;&lt;publisher&gt;Science Press&lt;/publisher&gt;&lt;urls&gt;&lt;/urls&gt;&lt;/record&gt;&lt;/Cite&gt;&lt;/EndNote&gt;</w:instrText>
      </w:r>
      <w:r w:rsidR="000C5CE0" w:rsidRPr="0035597B">
        <w:rPr>
          <w:rFonts w:cs="Times New Roman"/>
          <w:sz w:val="22"/>
          <w:lang w:val="en-CA"/>
        </w:rPr>
        <w:fldChar w:fldCharType="separate"/>
      </w:r>
      <w:r w:rsidR="000C5CE0" w:rsidRPr="0035597B">
        <w:rPr>
          <w:rFonts w:cs="Times New Roman"/>
          <w:noProof/>
          <w:sz w:val="22"/>
          <w:lang w:val="en-CA"/>
        </w:rPr>
        <w:t>(Xu, 1998)</w:t>
      </w:r>
      <w:r w:rsidR="000C5CE0" w:rsidRPr="0035597B">
        <w:rPr>
          <w:rFonts w:cs="Times New Roman"/>
          <w:sz w:val="22"/>
          <w:lang w:val="en-CA"/>
        </w:rPr>
        <w:fldChar w:fldCharType="end"/>
      </w:r>
      <w:r w:rsidR="00465FBE" w:rsidRPr="0035597B">
        <w:rPr>
          <w:rFonts w:cs="Times New Roman"/>
          <w:sz w:val="22"/>
          <w:lang w:val="en-CA"/>
        </w:rPr>
        <w:t xml:space="preserve">. The understorey and ground vegetation composition vary with edaphic and topographic conditions </w:t>
      </w:r>
      <w:r w:rsidR="00465FBE" w:rsidRPr="0035597B">
        <w:rPr>
          <w:rFonts w:cs="Times New Roman"/>
          <w:sz w:val="22"/>
          <w:lang w:val="en-CA"/>
        </w:rPr>
        <w:fldChar w:fldCharType="begin"/>
      </w:r>
      <w:r w:rsidR="006D6243">
        <w:rPr>
          <w:rFonts w:cs="Times New Roman"/>
          <w:sz w:val="22"/>
          <w:lang w:val="en-CA"/>
        </w:rPr>
        <w:instrText xml:space="preserve"> ADDIN EN.CITE &lt;EndNote&gt;&lt;Cite&gt;&lt;Author&gt;Wang&lt;/Author&gt;&lt;Year&gt;2001&lt;/Year&gt;&lt;RecNum&gt;18&lt;/RecNum&gt;&lt;DisplayText&gt;(C. Wang et al., 2001)&lt;/DisplayText&gt;&lt;record&gt;&lt;rec-number&gt;18&lt;/rec-number&gt;&lt;foreign-keys&gt;&lt;key app="EN" db-id="fd0rswertavrf3e2tt0vf5t3s0zs5frsvarv" timestamp="1588260468"&gt;18&lt;/key&gt;&lt;/foreign-keys&gt;&lt;ref-type name="Journal Article"&gt;17&lt;/ref-type&gt;&lt;contributors&gt;&lt;authors&gt;&lt;author&gt;Wang, Chuankuan&lt;/author&gt;&lt;author&gt;Gower, Stith T.&lt;/author&gt;&lt;author&gt;Wang, Yihong&lt;/author&gt;&lt;author&gt;Zhao, Huixun&lt;/author&gt;&lt;author&gt;Yan, Ping&lt;/author&gt;&lt;author&gt;Bond-Lamberty, Ben P.&lt;/author&gt;&lt;/authors&gt;&lt;/contributors&gt;&lt;titles&gt;&lt;title&gt;The influence of fire on carbon distribution and net primary production of boreal Larix gmelinii forests in north-eastern China&lt;/title&gt;&lt;secondary-title&gt;Global Change Biology&lt;/secondary-title&gt;&lt;/titles&gt;&lt;periodical&gt;&lt;full-title&gt;Global Change Biology&lt;/full-title&gt;&lt;/periodical&gt;&lt;pages&gt;719-730&lt;/pages&gt;&lt;volume&gt;7&lt;/volume&gt;&lt;number&gt;6&lt;/number&gt;&lt;dates&gt;&lt;year&gt;2001&lt;/year&gt;&lt;/dates&gt;&lt;isbn&gt;1354-1013&lt;/isbn&gt;&lt;urls&gt;&lt;related-urls&gt;&lt;url&gt;https://onlinelibrary.wiley.com/doi/abs/10.1046/j.1354-1013.2001.00441.x&lt;/url&gt;&lt;/related-urls&gt;&lt;/urls&gt;&lt;electronic-resource-num&gt;10.1046/j.1354-1013.2001.00441.x&lt;/electronic-resource-num&gt;&lt;/record&gt;&lt;/Cite&gt;&lt;/EndNote&gt;</w:instrText>
      </w:r>
      <w:r w:rsidR="00465FBE" w:rsidRPr="0035597B">
        <w:rPr>
          <w:rFonts w:cs="Times New Roman"/>
          <w:sz w:val="22"/>
          <w:lang w:val="en-CA"/>
        </w:rPr>
        <w:fldChar w:fldCharType="separate"/>
      </w:r>
      <w:r w:rsidR="006D6243">
        <w:rPr>
          <w:rFonts w:cs="Times New Roman"/>
          <w:noProof/>
          <w:sz w:val="22"/>
          <w:lang w:val="en-CA"/>
        </w:rPr>
        <w:t>(C. Wang et al., 2001)</w:t>
      </w:r>
      <w:r w:rsidR="00465FBE" w:rsidRPr="0035597B">
        <w:rPr>
          <w:rFonts w:cs="Times New Roman"/>
          <w:sz w:val="22"/>
          <w:lang w:val="en-CA"/>
        </w:rPr>
        <w:fldChar w:fldCharType="end"/>
      </w:r>
      <w:r w:rsidR="00465FBE" w:rsidRPr="0035597B">
        <w:rPr>
          <w:rFonts w:cs="Times New Roman"/>
          <w:sz w:val="22"/>
          <w:lang w:val="en-CA"/>
        </w:rPr>
        <w:t>.</w:t>
      </w:r>
      <w:r w:rsidR="00613805" w:rsidRPr="0035597B">
        <w:rPr>
          <w:rFonts w:cs="Times New Roman"/>
          <w:sz w:val="22"/>
          <w:lang w:val="en-CA"/>
        </w:rPr>
        <w:t xml:space="preserve"> </w:t>
      </w:r>
      <w:r w:rsidRPr="0035597B">
        <w:rPr>
          <w:rFonts w:cs="Times New Roman"/>
          <w:sz w:val="22"/>
          <w:lang w:val="en-CA"/>
        </w:rPr>
        <w:t xml:space="preserve">The </w:t>
      </w:r>
      <w:r w:rsidR="00E93896" w:rsidRPr="0035597B">
        <w:rPr>
          <w:rFonts w:cs="Times New Roman"/>
          <w:sz w:val="22"/>
          <w:lang w:val="en-CA"/>
        </w:rPr>
        <w:t>average</w:t>
      </w:r>
      <w:r w:rsidRPr="0035597B">
        <w:rPr>
          <w:rFonts w:cs="Times New Roman"/>
          <w:sz w:val="22"/>
          <w:lang w:val="en-CA"/>
        </w:rPr>
        <w:t xml:space="preserve"> annual temperature is </w:t>
      </w:r>
      <w:r w:rsidR="00C162E9" w:rsidRPr="00692A50">
        <w:rPr>
          <w:rFonts w:cs="Times New Roman"/>
          <w:sz w:val="22"/>
          <w:lang w:val="en-GB"/>
        </w:rPr>
        <w:t xml:space="preserve">approximately </w:t>
      </w:r>
      <w:r w:rsidR="00C162E9">
        <w:rPr>
          <w:rFonts w:cs="Times New Roman"/>
          <w:sz w:val="22"/>
          <w:lang w:val="en-GB"/>
        </w:rPr>
        <w:t>−</w:t>
      </w:r>
      <w:r w:rsidR="00C162E9" w:rsidRPr="00692A50">
        <w:rPr>
          <w:rFonts w:cs="Times New Roman"/>
          <w:sz w:val="22"/>
          <w:lang w:val="en-GB"/>
        </w:rPr>
        <w:t>3°C</w:t>
      </w:r>
      <w:r w:rsidR="00860F9A" w:rsidRPr="0035597B">
        <w:rPr>
          <w:rFonts w:cs="Times New Roman"/>
          <w:sz w:val="22"/>
          <w:lang w:val="en-CA"/>
        </w:rPr>
        <w:t>.</w:t>
      </w:r>
      <w:r w:rsidRPr="0035597B">
        <w:rPr>
          <w:rFonts w:cs="Times New Roman"/>
          <w:sz w:val="22"/>
          <w:lang w:val="en-CA"/>
        </w:rPr>
        <w:t xml:space="preserve"> </w:t>
      </w:r>
      <w:r w:rsidR="00860F9A" w:rsidRPr="0035597B">
        <w:rPr>
          <w:rFonts w:cs="Times New Roman"/>
          <w:sz w:val="22"/>
          <w:lang w:val="en-CA"/>
        </w:rPr>
        <w:lastRenderedPageBreak/>
        <w:t>A</w:t>
      </w:r>
      <w:r w:rsidR="00E93896" w:rsidRPr="0035597B">
        <w:rPr>
          <w:rFonts w:cs="Times New Roman"/>
          <w:sz w:val="22"/>
          <w:lang w:val="en-CA"/>
        </w:rPr>
        <w:t>verage</w:t>
      </w:r>
      <w:r w:rsidRPr="0035597B">
        <w:rPr>
          <w:rFonts w:cs="Times New Roman"/>
          <w:sz w:val="22"/>
          <w:lang w:val="en-CA"/>
        </w:rPr>
        <w:t xml:space="preserve"> monthly maximum and minimum temperatures are </w:t>
      </w:r>
      <w:r w:rsidR="00357E64">
        <w:rPr>
          <w:rFonts w:cs="Times New Roman"/>
          <w:sz w:val="22"/>
          <w:lang w:val="en-CA"/>
        </w:rPr>
        <w:t>18.</w:t>
      </w:r>
      <w:r w:rsidRPr="0035597B">
        <w:rPr>
          <w:rFonts w:cs="Times New Roman"/>
          <w:sz w:val="22"/>
          <w:lang w:val="en-CA"/>
        </w:rPr>
        <w:t xml:space="preserve">2°C </w:t>
      </w:r>
      <w:r w:rsidR="001F3099" w:rsidRPr="0035597B">
        <w:rPr>
          <w:rFonts w:cs="Times New Roman"/>
          <w:sz w:val="22"/>
          <w:lang w:val="en-CA"/>
        </w:rPr>
        <w:t xml:space="preserve">in July </w:t>
      </w:r>
      <w:r w:rsidRPr="0035597B">
        <w:rPr>
          <w:rFonts w:cs="Times New Roman"/>
          <w:sz w:val="22"/>
          <w:lang w:val="en-CA"/>
        </w:rPr>
        <w:t xml:space="preserve">and </w:t>
      </w:r>
      <w:r w:rsidR="00C162E9">
        <w:rPr>
          <w:rFonts w:cs="Times New Roman"/>
          <w:sz w:val="22"/>
          <w:lang w:val="en-GB"/>
        </w:rPr>
        <w:t>−</w:t>
      </w:r>
      <w:r w:rsidR="00357E64">
        <w:rPr>
          <w:rFonts w:cs="Times New Roman"/>
          <w:sz w:val="22"/>
          <w:lang w:val="en-CA"/>
        </w:rPr>
        <w:t>27.5</w:t>
      </w:r>
      <w:r w:rsidRPr="0035597B">
        <w:rPr>
          <w:rFonts w:cs="Times New Roman"/>
          <w:sz w:val="22"/>
          <w:lang w:val="en-CA"/>
        </w:rPr>
        <w:t xml:space="preserve">°C in January, respectively. </w:t>
      </w:r>
      <w:r w:rsidR="00613805" w:rsidRPr="0035597B">
        <w:rPr>
          <w:rFonts w:cs="Times New Roman"/>
          <w:sz w:val="22"/>
          <w:lang w:val="en-CA"/>
        </w:rPr>
        <w:t>A</w:t>
      </w:r>
      <w:r w:rsidRPr="0035597B">
        <w:rPr>
          <w:rFonts w:cs="Times New Roman"/>
          <w:sz w:val="22"/>
          <w:lang w:val="en-CA"/>
        </w:rPr>
        <w:t xml:space="preserve">nnual precipitation ranges </w:t>
      </w:r>
      <w:r w:rsidR="000F05EE" w:rsidRPr="0035597B">
        <w:rPr>
          <w:rFonts w:cs="Times New Roman"/>
          <w:sz w:val="22"/>
          <w:lang w:val="en-CA"/>
        </w:rPr>
        <w:t>between</w:t>
      </w:r>
      <w:r w:rsidRPr="0035597B">
        <w:rPr>
          <w:rFonts w:cs="Times New Roman"/>
          <w:sz w:val="22"/>
          <w:lang w:val="en-CA"/>
        </w:rPr>
        <w:t xml:space="preserve"> 3</w:t>
      </w:r>
      <w:r w:rsidR="00DD6AB3" w:rsidRPr="0035597B">
        <w:rPr>
          <w:rFonts w:cs="Times New Roman"/>
          <w:sz w:val="22"/>
          <w:lang w:val="en-CA"/>
        </w:rPr>
        <w:t>0</w:t>
      </w:r>
      <w:r w:rsidRPr="0035597B">
        <w:rPr>
          <w:rFonts w:cs="Times New Roman"/>
          <w:sz w:val="22"/>
          <w:lang w:val="en-CA"/>
        </w:rPr>
        <w:t xml:space="preserve">0 </w:t>
      </w:r>
      <w:r w:rsidR="00F03C6F">
        <w:rPr>
          <w:rFonts w:cs="Times New Roman"/>
          <w:sz w:val="22"/>
          <w:lang w:val="en-GB"/>
        </w:rPr>
        <w:t>and</w:t>
      </w:r>
      <w:r w:rsidRPr="0035597B">
        <w:rPr>
          <w:rFonts w:cs="Times New Roman"/>
          <w:sz w:val="22"/>
          <w:lang w:val="en-CA"/>
        </w:rPr>
        <w:t xml:space="preserve"> 500 mm, </w:t>
      </w:r>
      <w:r w:rsidR="00DD6AB3" w:rsidRPr="0035597B">
        <w:rPr>
          <w:rFonts w:cs="Times New Roman"/>
          <w:kern w:val="0"/>
          <w:sz w:val="22"/>
          <w:lang w:val="en-GB"/>
        </w:rPr>
        <w:t>the majority</w:t>
      </w:r>
      <w:r w:rsidRPr="0035597B">
        <w:rPr>
          <w:rFonts w:cs="Times New Roman"/>
          <w:kern w:val="0"/>
          <w:sz w:val="22"/>
          <w:lang w:val="en-GB"/>
        </w:rPr>
        <w:t xml:space="preserve"> of</w:t>
      </w:r>
      <w:r w:rsidRPr="0035597B">
        <w:rPr>
          <w:rFonts w:cs="Times New Roman"/>
          <w:sz w:val="22"/>
          <w:lang w:val="en-CA"/>
        </w:rPr>
        <w:t xml:space="preserve"> which </w:t>
      </w:r>
      <w:r w:rsidR="003D540D" w:rsidRPr="0035597B">
        <w:rPr>
          <w:rFonts w:cs="Times New Roman"/>
          <w:kern w:val="0"/>
          <w:sz w:val="22"/>
          <w:lang w:val="en-GB"/>
        </w:rPr>
        <w:t xml:space="preserve">is concentrated </w:t>
      </w:r>
      <w:r w:rsidRPr="0035597B">
        <w:rPr>
          <w:rFonts w:cs="Times New Roman"/>
          <w:sz w:val="22"/>
          <w:lang w:val="en-CA"/>
        </w:rPr>
        <w:t>in May to October</w:t>
      </w:r>
      <w:r w:rsidR="00F03C6F">
        <w:rPr>
          <w:rFonts w:cs="Times New Roman"/>
          <w:sz w:val="22"/>
          <w:lang w:val="en-GB"/>
        </w:rPr>
        <w:t>.</w:t>
      </w:r>
      <w:r w:rsidR="00676AED" w:rsidRPr="0035597B">
        <w:rPr>
          <w:rFonts w:cs="Times New Roman"/>
          <w:sz w:val="22"/>
          <w:lang w:val="en-CA"/>
        </w:rPr>
        <w:t xml:space="preserve"> </w:t>
      </w:r>
      <w:r w:rsidR="00C834E9">
        <w:rPr>
          <w:rFonts w:cs="Times New Roman"/>
          <w:sz w:val="22"/>
          <w:lang w:val="en-GB"/>
        </w:rPr>
        <w:t xml:space="preserve">The elevation of the </w:t>
      </w:r>
      <w:r w:rsidR="00C834E9" w:rsidRPr="00692A50">
        <w:rPr>
          <w:rFonts w:cs="Times New Roman"/>
          <w:kern w:val="0"/>
          <w:sz w:val="22"/>
          <w:lang w:val="en-GB"/>
        </w:rPr>
        <w:t>Greater Khingan Mountains</w:t>
      </w:r>
      <w:r w:rsidR="00C834E9">
        <w:rPr>
          <w:rFonts w:cs="Times New Roman"/>
          <w:sz w:val="22"/>
          <w:lang w:val="en-GB"/>
        </w:rPr>
        <w:t xml:space="preserve"> ranges</w:t>
      </w:r>
      <w:r w:rsidR="00613805" w:rsidRPr="0035597B">
        <w:rPr>
          <w:rFonts w:cs="Times New Roman"/>
          <w:sz w:val="22"/>
          <w:lang w:val="en-CA"/>
        </w:rPr>
        <w:t xml:space="preserve"> from 330 to 1,750 </w:t>
      </w:r>
      <w:r w:rsidR="004A70FE" w:rsidRPr="00692A50">
        <w:rPr>
          <w:rFonts w:cs="Times New Roman"/>
          <w:sz w:val="22"/>
          <w:lang w:val="en-GB"/>
        </w:rPr>
        <w:t>m</w:t>
      </w:r>
      <w:r w:rsidR="004A70FE">
        <w:rPr>
          <w:rFonts w:cs="Times New Roman"/>
          <w:sz w:val="22"/>
          <w:lang w:val="en-GB"/>
        </w:rPr>
        <w:t xml:space="preserve"> </w:t>
      </w:r>
      <w:proofErr w:type="spellStart"/>
      <w:r w:rsidR="004A70FE" w:rsidRPr="00692A50">
        <w:rPr>
          <w:rFonts w:cs="Times New Roman"/>
          <w:sz w:val="22"/>
          <w:lang w:val="en-GB"/>
        </w:rPr>
        <w:t>a.s.l</w:t>
      </w:r>
      <w:proofErr w:type="spellEnd"/>
      <w:r w:rsidR="004A70FE" w:rsidRPr="00692A50">
        <w:rPr>
          <w:rFonts w:cs="Times New Roman"/>
          <w:sz w:val="22"/>
          <w:lang w:val="en-GB"/>
        </w:rPr>
        <w:t>.</w:t>
      </w:r>
      <w:r w:rsidR="004A70FE">
        <w:rPr>
          <w:rFonts w:cs="Times New Roman"/>
          <w:sz w:val="22"/>
          <w:lang w:val="en-GB"/>
        </w:rPr>
        <w:t xml:space="preserve"> </w:t>
      </w:r>
      <w:r w:rsidRPr="0035597B">
        <w:rPr>
          <w:rFonts w:cs="Times New Roman"/>
          <w:sz w:val="22"/>
          <w:lang w:val="en-CA"/>
        </w:rPr>
        <w:t>Slope</w:t>
      </w:r>
      <w:r w:rsidR="004A70FE">
        <w:rPr>
          <w:rFonts w:cs="Times New Roman"/>
          <w:sz w:val="22"/>
          <w:lang w:val="en-CA"/>
        </w:rPr>
        <w:t>s</w:t>
      </w:r>
      <w:r w:rsidRPr="0035597B">
        <w:rPr>
          <w:rFonts w:cs="Times New Roman"/>
          <w:sz w:val="22"/>
          <w:lang w:val="en-CA"/>
        </w:rPr>
        <w:t xml:space="preserve"> in the region </w:t>
      </w:r>
      <w:r w:rsidR="004A70FE">
        <w:rPr>
          <w:rFonts w:cs="Times New Roman"/>
          <w:sz w:val="22"/>
          <w:lang w:val="en-GB"/>
        </w:rPr>
        <w:t>are</w:t>
      </w:r>
      <w:r w:rsidRPr="0035597B">
        <w:rPr>
          <w:rFonts w:cs="Times New Roman"/>
          <w:sz w:val="22"/>
          <w:lang w:val="en-CA"/>
        </w:rPr>
        <w:t xml:space="preserve"> moderate</w:t>
      </w:r>
      <w:r w:rsidR="00336C8E">
        <w:rPr>
          <w:rFonts w:cs="Times New Roman"/>
          <w:sz w:val="22"/>
          <w:lang w:val="en-GB"/>
        </w:rPr>
        <w:t xml:space="preserve">, with </w:t>
      </w:r>
      <w:r w:rsidR="00336C8E" w:rsidRPr="00692A50">
        <w:rPr>
          <w:rFonts w:cs="Times New Roman"/>
          <w:sz w:val="22"/>
          <w:lang w:val="en-GB"/>
        </w:rPr>
        <w:t>more than 80%</w:t>
      </w:r>
      <w:r w:rsidR="00336C8E">
        <w:rPr>
          <w:rFonts w:cs="Times New Roman"/>
          <w:sz w:val="22"/>
          <w:lang w:val="en-GB"/>
        </w:rPr>
        <w:t xml:space="preserve"> being</w:t>
      </w:r>
      <w:r w:rsidR="00336C8E" w:rsidRPr="00692A50">
        <w:rPr>
          <w:rFonts w:cs="Times New Roman"/>
          <w:sz w:val="22"/>
          <w:lang w:val="en-GB"/>
        </w:rPr>
        <w:t xml:space="preserve"> </w:t>
      </w:r>
      <w:r w:rsidR="00336C8E">
        <w:rPr>
          <w:rFonts w:cs="Times New Roman"/>
          <w:sz w:val="22"/>
          <w:lang w:val="en-GB"/>
        </w:rPr>
        <w:t>g</w:t>
      </w:r>
      <w:r w:rsidR="00336C8E" w:rsidRPr="00692A50">
        <w:rPr>
          <w:rFonts w:cs="Times New Roman"/>
          <w:sz w:val="22"/>
          <w:lang w:val="en-GB"/>
        </w:rPr>
        <w:t xml:space="preserve">entle slopes </w:t>
      </w:r>
      <w:r w:rsidR="00336C8E">
        <w:rPr>
          <w:rFonts w:cs="Times New Roman"/>
          <w:sz w:val="22"/>
          <w:lang w:val="en-GB"/>
        </w:rPr>
        <w:t>less than</w:t>
      </w:r>
      <w:r w:rsidR="00336C8E" w:rsidRPr="00692A50">
        <w:rPr>
          <w:rFonts w:cs="Times New Roman"/>
          <w:sz w:val="22"/>
          <w:lang w:val="en-GB"/>
        </w:rPr>
        <w:t xml:space="preserve"> 15°</w:t>
      </w:r>
      <w:r w:rsidR="00336C8E">
        <w:rPr>
          <w:rFonts w:cs="Times New Roman"/>
          <w:sz w:val="22"/>
          <w:lang w:val="en-GB"/>
        </w:rPr>
        <w:t xml:space="preserve">. </w:t>
      </w:r>
      <w:r w:rsidR="00336C8E" w:rsidRPr="00692A50">
        <w:rPr>
          <w:rFonts w:cs="Times New Roman"/>
          <w:kern w:val="0"/>
          <w:sz w:val="22"/>
          <w:lang w:val="en-GB"/>
        </w:rPr>
        <w:t xml:space="preserve">Snow cover lasts for 5 months </w:t>
      </w:r>
      <w:r w:rsidR="00336C8E">
        <w:rPr>
          <w:rFonts w:cs="Times New Roman"/>
          <w:kern w:val="0"/>
          <w:sz w:val="22"/>
          <w:lang w:val="en-GB"/>
        </w:rPr>
        <w:t>and</w:t>
      </w:r>
      <w:r w:rsidR="00336C8E" w:rsidRPr="00692A50">
        <w:rPr>
          <w:rFonts w:cs="Times New Roman"/>
          <w:kern w:val="0"/>
          <w:sz w:val="22"/>
          <w:lang w:val="en-GB"/>
        </w:rPr>
        <w:t xml:space="preserve"> averages 300</w:t>
      </w:r>
      <w:r w:rsidR="00336C8E">
        <w:rPr>
          <w:rFonts w:cs="Times New Roman"/>
          <w:kern w:val="0"/>
          <w:sz w:val="22"/>
          <w:lang w:val="en-GB"/>
        </w:rPr>
        <w:t>–</w:t>
      </w:r>
      <w:r w:rsidR="00336C8E" w:rsidRPr="00692A50">
        <w:rPr>
          <w:rFonts w:cs="Times New Roman"/>
          <w:kern w:val="0"/>
          <w:sz w:val="22"/>
          <w:lang w:val="en-GB"/>
        </w:rPr>
        <w:t xml:space="preserve">500 mm and </w:t>
      </w:r>
      <w:r w:rsidR="00336C8E">
        <w:rPr>
          <w:rFonts w:cs="Times New Roman"/>
          <w:kern w:val="0"/>
          <w:sz w:val="22"/>
          <w:lang w:val="en-GB"/>
        </w:rPr>
        <w:t>the</w:t>
      </w:r>
      <w:r w:rsidR="00336C8E" w:rsidRPr="00692A50">
        <w:rPr>
          <w:rFonts w:cs="Times New Roman"/>
          <w:kern w:val="0"/>
          <w:sz w:val="22"/>
          <w:lang w:val="en-GB"/>
        </w:rPr>
        <w:t xml:space="preserve"> frost-free period </w:t>
      </w:r>
      <w:r w:rsidR="00336C8E">
        <w:rPr>
          <w:rFonts w:cs="Times New Roman"/>
          <w:kern w:val="0"/>
          <w:sz w:val="22"/>
          <w:lang w:val="en-GB"/>
        </w:rPr>
        <w:t>is</w:t>
      </w:r>
      <w:r w:rsidR="00336C8E" w:rsidRPr="00692A50">
        <w:rPr>
          <w:rFonts w:cs="Times New Roman"/>
          <w:kern w:val="0"/>
          <w:sz w:val="22"/>
          <w:lang w:val="en-GB"/>
        </w:rPr>
        <w:t xml:space="preserve"> less than 100 days</w:t>
      </w:r>
      <w:r w:rsidR="00336C8E">
        <w:rPr>
          <w:rFonts w:cs="Times New Roman"/>
          <w:kern w:val="0"/>
          <w:sz w:val="22"/>
          <w:lang w:val="en-GB"/>
        </w:rPr>
        <w:t xml:space="preserve">. </w:t>
      </w:r>
      <w:r w:rsidR="0017512E" w:rsidRPr="0035597B">
        <w:rPr>
          <w:rFonts w:cs="Times New Roman"/>
          <w:sz w:val="22"/>
          <w:lang w:val="en-CA"/>
        </w:rPr>
        <w:t xml:space="preserve">The </w:t>
      </w:r>
      <w:r w:rsidR="0042275F">
        <w:rPr>
          <w:rFonts w:cs="Times New Roman"/>
          <w:sz w:val="22"/>
          <w:lang w:val="en-GB"/>
        </w:rPr>
        <w:t>depth</w:t>
      </w:r>
      <w:r w:rsidR="0017512E" w:rsidRPr="0035597B">
        <w:rPr>
          <w:rFonts w:cs="Times New Roman"/>
          <w:sz w:val="22"/>
          <w:lang w:val="en-CA"/>
        </w:rPr>
        <w:t xml:space="preserve"> of the permafrost varies from 5 to 40 m, with </w:t>
      </w:r>
      <w:r w:rsidR="0042275F">
        <w:rPr>
          <w:rFonts w:cs="Times New Roman"/>
          <w:sz w:val="22"/>
          <w:lang w:val="en-CA"/>
        </w:rPr>
        <w:t>a</w:t>
      </w:r>
      <w:r w:rsidR="0017512E" w:rsidRPr="0035597B">
        <w:rPr>
          <w:rFonts w:cs="Times New Roman"/>
          <w:sz w:val="22"/>
          <w:lang w:val="en-CA"/>
        </w:rPr>
        <w:t xml:space="preserve"> maximum of 120 m. </w:t>
      </w:r>
      <w:r w:rsidRPr="0035597B">
        <w:rPr>
          <w:rFonts w:cs="Times New Roman"/>
          <w:sz w:val="22"/>
          <w:lang w:val="en-CA"/>
        </w:rPr>
        <w:t xml:space="preserve">The soil type in the </w:t>
      </w:r>
      <w:r w:rsidRPr="0035597B">
        <w:rPr>
          <w:rFonts w:cs="Times New Roman"/>
          <w:kern w:val="0"/>
          <w:sz w:val="22"/>
        </w:rPr>
        <w:t>Greater Khingan Mountains</w:t>
      </w:r>
      <w:r w:rsidRPr="0035597B">
        <w:rPr>
          <w:rFonts w:cs="Times New Roman"/>
          <w:sz w:val="22"/>
          <w:lang w:val="en-CA"/>
        </w:rPr>
        <w:t xml:space="preserve"> is predominantly dark brown forest soil</w:t>
      </w:r>
      <w:r w:rsidR="00627A07" w:rsidRPr="0035597B">
        <w:rPr>
          <w:rFonts w:cs="Times New Roman"/>
          <w:sz w:val="22"/>
          <w:lang w:val="en-CA"/>
        </w:rPr>
        <w:t xml:space="preserve"> (</w:t>
      </w:r>
      <w:proofErr w:type="spellStart"/>
      <w:r w:rsidR="00627A07" w:rsidRPr="0035597B">
        <w:rPr>
          <w:rFonts w:cs="Times New Roman"/>
          <w:sz w:val="22"/>
          <w:lang w:val="en-CA"/>
        </w:rPr>
        <w:t>Haplumbrept</w:t>
      </w:r>
      <w:proofErr w:type="spellEnd"/>
      <w:r w:rsidR="00627A07" w:rsidRPr="0035597B">
        <w:rPr>
          <w:rFonts w:cs="Times New Roman"/>
          <w:sz w:val="22"/>
          <w:lang w:val="en-CA"/>
        </w:rPr>
        <w:t xml:space="preserve"> or </w:t>
      </w:r>
      <w:proofErr w:type="spellStart"/>
      <w:r w:rsidR="00627A07" w:rsidRPr="0035597B">
        <w:rPr>
          <w:rFonts w:cs="Times New Roman"/>
          <w:sz w:val="22"/>
          <w:lang w:val="en-CA"/>
        </w:rPr>
        <w:t>Eutroboralf</w:t>
      </w:r>
      <w:proofErr w:type="spellEnd"/>
      <w:r w:rsidR="00627A07" w:rsidRPr="0035597B">
        <w:rPr>
          <w:rFonts w:cs="Times New Roman"/>
          <w:sz w:val="22"/>
          <w:lang w:val="en-CA"/>
        </w:rPr>
        <w:t>)</w:t>
      </w:r>
      <w:r w:rsidRPr="0035597B">
        <w:rPr>
          <w:rFonts w:cs="Times New Roman"/>
          <w:sz w:val="22"/>
          <w:lang w:val="en-CA"/>
        </w:rPr>
        <w:t xml:space="preserve">. </w:t>
      </w:r>
      <w:r w:rsidR="005F2FAB" w:rsidRPr="005F2FAB">
        <w:rPr>
          <w:rFonts w:cs="Times New Roman"/>
          <w:sz w:val="22"/>
          <w:lang w:val="en-CA"/>
        </w:rPr>
        <w:t xml:space="preserve">Historically the forest resources in the Greater Khingan Mountains were rich. However, </w:t>
      </w:r>
      <w:r w:rsidR="0075716F">
        <w:rPr>
          <w:rFonts w:cs="Times New Roman"/>
          <w:sz w:val="22"/>
          <w:lang w:val="en-CA"/>
        </w:rPr>
        <w:t>o</w:t>
      </w:r>
      <w:r w:rsidR="005F2FAB" w:rsidRPr="005F2FAB">
        <w:rPr>
          <w:rFonts w:cs="Times New Roman"/>
          <w:sz w:val="22"/>
          <w:lang w:val="en-CA"/>
        </w:rPr>
        <w:t>ver the past 70 years, forests in this area have been severely damaged from wildfires and excessive deforestation</w:t>
      </w:r>
      <w:r w:rsidR="0066698E">
        <w:rPr>
          <w:rFonts w:cs="Times New Roman"/>
          <w:sz w:val="22"/>
          <w:lang w:val="en-CA"/>
        </w:rPr>
        <w:t xml:space="preserve"> </w:t>
      </w:r>
      <w:r w:rsidR="005B4DA6" w:rsidRPr="005B4DA6">
        <w:rPr>
          <w:rFonts w:cs="Times New Roman"/>
          <w:sz w:val="22"/>
          <w:lang w:val="en-CA"/>
        </w:rPr>
        <w:fldChar w:fldCharType="begin"/>
      </w:r>
      <w:r w:rsidR="006D6243">
        <w:rPr>
          <w:rFonts w:cs="Times New Roman"/>
          <w:sz w:val="22"/>
          <w:lang w:val="en-CA"/>
        </w:rPr>
        <w:instrText xml:space="preserve"> ADDIN EN.CITE &lt;EndNote&gt;&lt;Cite&gt;&lt;Author&gt;Hu&lt;/Author&gt;&lt;Year&gt;2018&lt;/Year&gt;&lt;RecNum&gt;83&lt;/RecNum&gt;&lt;DisplayText&gt;(Hu et al., 2018)&lt;/DisplayText&gt;&lt;record&gt;&lt;rec-number&gt;83&lt;/rec-number&gt;&lt;foreign-keys&gt;&lt;key app="EN" db-id="fd0rswertavrf3e2tt0vf5t3s0zs5frsvarv" timestamp="1597826618"&gt;83&lt;/key&gt;&lt;/foreign-keys&gt;&lt;ref-type name="Journal Article"&gt;17&lt;/ref-type&gt;&lt;contributors&gt;&lt;authors&gt;&lt;author&gt;Hu, Ling&lt;/author&gt;&lt;author&gt;Fan, Wenjie&lt;/author&gt;&lt;author&gt;Ren, Huazhong&lt;/author&gt;&lt;author&gt;Liu, Suhong&lt;/author&gt;&lt;author&gt;Cui, Yaokui&lt;/author&gt;&lt;author&gt;Zhao, Peng&lt;/author&gt;&lt;/authors&gt;&lt;/contributors&gt;&lt;titles&gt;&lt;title&gt;Spatiotemporal Dynamics in Vegetation GPP over the Great Khingan Mountains Using GLASS Products from 1982 to 2015&lt;/title&gt;&lt;secondary-title&gt;Remote Sensing&lt;/secondary-title&gt;&lt;/titles&gt;&lt;periodical&gt;&lt;full-title&gt;Remote Sensing&lt;/full-title&gt;&lt;/periodical&gt;&lt;pages&gt;488&lt;/pages&gt;&lt;volume&gt;10&lt;/volume&gt;&lt;number&gt;3&lt;/number&gt;&lt;dates&gt;&lt;year&gt;2018&lt;/year&gt;&lt;/dates&gt;&lt;isbn&gt;2072-4292&lt;/isbn&gt;&lt;accession-num&gt;doi:10.3390/rs10030488&lt;/accession-num&gt;&lt;urls&gt;&lt;related-urls&gt;&lt;url&gt;&lt;style face="underline" font="default" size="100%"&gt;https://www.mdpi.com/2072-4292/10/3/488&lt;/style&gt;&lt;/url&gt;&lt;/related-urls&gt;&lt;/urls&gt;&lt;electronic-resource-num&gt;&lt;style face="underline" font="default" size="100%"&gt;10.3390/rs10030488&lt;/style&gt;&lt;/electronic-resource-num&gt;&lt;/record&gt;&lt;/Cite&gt;&lt;/EndNote&gt;</w:instrText>
      </w:r>
      <w:r w:rsidR="005B4DA6" w:rsidRPr="005B4DA6">
        <w:rPr>
          <w:rFonts w:cs="Times New Roman"/>
          <w:sz w:val="22"/>
          <w:lang w:val="en-CA"/>
        </w:rPr>
        <w:fldChar w:fldCharType="separate"/>
      </w:r>
      <w:r w:rsidR="006D6243">
        <w:rPr>
          <w:rFonts w:cs="Times New Roman"/>
          <w:noProof/>
          <w:sz w:val="22"/>
          <w:lang w:val="en-CA"/>
        </w:rPr>
        <w:t>(Hu et al., 2018)</w:t>
      </w:r>
      <w:r w:rsidR="005B4DA6" w:rsidRPr="005B4DA6">
        <w:rPr>
          <w:rFonts w:cs="Times New Roman"/>
          <w:sz w:val="22"/>
          <w:lang w:val="en-CA"/>
        </w:rPr>
        <w:fldChar w:fldCharType="end"/>
      </w:r>
      <w:r w:rsidR="005F2FAB" w:rsidRPr="005B4DA6">
        <w:rPr>
          <w:rFonts w:cs="Times New Roman"/>
          <w:sz w:val="22"/>
          <w:lang w:val="en-CA"/>
        </w:rPr>
        <w:t>. To improve</w:t>
      </w:r>
      <w:r w:rsidR="005F2FAB" w:rsidRPr="005F2FAB">
        <w:rPr>
          <w:rFonts w:cs="Times New Roman"/>
          <w:sz w:val="22"/>
          <w:lang w:val="en-CA"/>
        </w:rPr>
        <w:t xml:space="preserve"> degraded forests, the Natural Forest Protection project was initiated from 1998 and commercial harvesting was restricted from April </w:t>
      </w:r>
      <w:r w:rsidR="00B76664" w:rsidRPr="00342798">
        <w:rPr>
          <w:rFonts w:eastAsia="Times New Roman" w:cs="Times New Roman"/>
          <w:kern w:val="0"/>
          <w:sz w:val="22"/>
        </w:rPr>
        <w:t>1</w:t>
      </w:r>
      <w:r w:rsidR="00B76664" w:rsidRPr="00EA4F5E">
        <w:rPr>
          <w:rFonts w:eastAsia="Times New Roman" w:cs="Times New Roman"/>
          <w:kern w:val="0"/>
          <w:sz w:val="22"/>
          <w:vertAlign w:val="superscript"/>
        </w:rPr>
        <w:t>st</w:t>
      </w:r>
      <w:r w:rsidR="005F2FAB" w:rsidRPr="005F2FAB">
        <w:rPr>
          <w:rFonts w:cs="Times New Roman"/>
          <w:sz w:val="22"/>
          <w:lang w:val="en-CA"/>
        </w:rPr>
        <w:t>, 2015 in the study area.</w:t>
      </w:r>
    </w:p>
    <w:p w14:paraId="35785240" w14:textId="77777777" w:rsidR="00D20AF6" w:rsidRPr="0035597B" w:rsidRDefault="00D20AF6" w:rsidP="0035597B">
      <w:pPr>
        <w:spacing w:line="480" w:lineRule="auto"/>
        <w:rPr>
          <w:rFonts w:cs="Times New Roman"/>
          <w:b/>
          <w:bCs/>
          <w:sz w:val="22"/>
        </w:rPr>
      </w:pPr>
    </w:p>
    <w:p w14:paraId="3CE0F7AA" w14:textId="5D7CF4A6" w:rsidR="003427AB" w:rsidRPr="0035597B" w:rsidRDefault="003427AB" w:rsidP="0035597B">
      <w:pPr>
        <w:spacing w:line="480" w:lineRule="auto"/>
        <w:rPr>
          <w:rFonts w:cs="Times New Roman"/>
          <w:b/>
          <w:bCs/>
          <w:sz w:val="22"/>
        </w:rPr>
      </w:pPr>
      <w:bookmarkStart w:id="26" w:name="OLE_LINK2"/>
      <w:r w:rsidRPr="0035597B">
        <w:rPr>
          <w:rFonts w:cs="Times New Roman"/>
          <w:b/>
          <w:bCs/>
          <w:sz w:val="22"/>
        </w:rPr>
        <w:t xml:space="preserve">2.2. </w:t>
      </w:r>
      <w:bookmarkEnd w:id="26"/>
      <w:r w:rsidRPr="0035597B">
        <w:rPr>
          <w:rFonts w:cs="Times New Roman"/>
          <w:b/>
          <w:bCs/>
          <w:sz w:val="22"/>
        </w:rPr>
        <w:t>Data source</w:t>
      </w:r>
      <w:r w:rsidR="00166FED">
        <w:rPr>
          <w:rFonts w:cs="Times New Roman"/>
          <w:b/>
          <w:bCs/>
          <w:sz w:val="22"/>
        </w:rPr>
        <w:t>s</w:t>
      </w:r>
    </w:p>
    <w:p w14:paraId="7A1620E0" w14:textId="77777777" w:rsidR="00F87EFF" w:rsidRDefault="008B19BB" w:rsidP="00911922">
      <w:pPr>
        <w:widowControl/>
        <w:autoSpaceDE w:val="0"/>
        <w:autoSpaceDN w:val="0"/>
        <w:adjustRightInd w:val="0"/>
        <w:spacing w:line="480" w:lineRule="auto"/>
        <w:ind w:firstLine="420"/>
        <w:jc w:val="left"/>
        <w:rPr>
          <w:rFonts w:cs="Times New Roman"/>
          <w:kern w:val="0"/>
          <w:sz w:val="22"/>
          <w:lang w:val="en-GB"/>
        </w:rPr>
      </w:pPr>
      <w:r w:rsidRPr="0035597B">
        <w:rPr>
          <w:rFonts w:cs="Times New Roman"/>
          <w:sz w:val="22"/>
        </w:rPr>
        <w:t xml:space="preserve">The data used in this study were from two sources: (1) </w:t>
      </w:r>
      <w:bookmarkStart w:id="27" w:name="OLE_LINK9"/>
      <w:bookmarkStart w:id="28" w:name="OLE_LINK5"/>
      <w:r w:rsidR="00830206" w:rsidRPr="0035597B">
        <w:rPr>
          <w:rFonts w:cs="Times New Roman"/>
          <w:sz w:val="22"/>
        </w:rPr>
        <w:t>national f</w:t>
      </w:r>
      <w:r w:rsidR="002D15D3" w:rsidRPr="0035597B">
        <w:rPr>
          <w:rFonts w:cs="Times New Roman"/>
          <w:sz w:val="22"/>
        </w:rPr>
        <w:t>orest inventory</w:t>
      </w:r>
      <w:r w:rsidR="00FB6982" w:rsidRPr="0035597B">
        <w:rPr>
          <w:rFonts w:cs="Times New Roman"/>
          <w:sz w:val="22"/>
        </w:rPr>
        <w:t xml:space="preserve"> </w:t>
      </w:r>
      <w:r w:rsidR="004A2A43" w:rsidRPr="0035597B">
        <w:rPr>
          <w:rFonts w:cs="Times New Roman"/>
          <w:sz w:val="22"/>
        </w:rPr>
        <w:t xml:space="preserve">data </w:t>
      </w:r>
      <w:bookmarkEnd w:id="27"/>
      <w:r w:rsidR="00166FED">
        <w:rPr>
          <w:rFonts w:cs="Times New Roman"/>
          <w:sz w:val="22"/>
          <w:lang w:val="en-GB"/>
        </w:rPr>
        <w:t>for the</w:t>
      </w:r>
      <w:r w:rsidR="004A2A43" w:rsidRPr="0035597B">
        <w:rPr>
          <w:rFonts w:cs="Times New Roman"/>
          <w:sz w:val="22"/>
        </w:rPr>
        <w:t xml:space="preserve"> Greater Khingan Mountains </w:t>
      </w:r>
      <w:r w:rsidR="00FB6982" w:rsidRPr="0035597B">
        <w:rPr>
          <w:rFonts w:cs="Times New Roman"/>
          <w:kern w:val="0"/>
          <w:sz w:val="22"/>
          <w:lang w:val="en-GB"/>
        </w:rPr>
        <w:t xml:space="preserve">for the periods </w:t>
      </w:r>
      <w:r w:rsidR="00166FED" w:rsidRPr="00692A50">
        <w:rPr>
          <w:rFonts w:cs="Times New Roman"/>
          <w:kern w:val="0"/>
          <w:sz w:val="22"/>
          <w:lang w:val="en-GB"/>
        </w:rPr>
        <w:t>1999</w:t>
      </w:r>
      <w:r w:rsidR="00166FED">
        <w:rPr>
          <w:rFonts w:cs="Times New Roman"/>
          <w:kern w:val="0"/>
          <w:sz w:val="22"/>
          <w:lang w:val="en-GB"/>
        </w:rPr>
        <w:t>–</w:t>
      </w:r>
      <w:r w:rsidR="00166FED" w:rsidRPr="00692A50">
        <w:rPr>
          <w:rFonts w:cs="Times New Roman"/>
          <w:kern w:val="0"/>
          <w:sz w:val="22"/>
          <w:lang w:val="en-GB"/>
        </w:rPr>
        <w:t>2003, 2004</w:t>
      </w:r>
      <w:r w:rsidR="00166FED">
        <w:rPr>
          <w:rFonts w:cs="Times New Roman"/>
          <w:kern w:val="0"/>
          <w:sz w:val="22"/>
          <w:lang w:val="en-GB"/>
        </w:rPr>
        <w:t>–</w:t>
      </w:r>
      <w:r w:rsidR="00166FED" w:rsidRPr="00692A50">
        <w:rPr>
          <w:rFonts w:cs="Times New Roman"/>
          <w:kern w:val="0"/>
          <w:sz w:val="22"/>
          <w:lang w:val="en-GB"/>
        </w:rPr>
        <w:t>2008, 2009</w:t>
      </w:r>
      <w:r w:rsidR="00166FED">
        <w:rPr>
          <w:rFonts w:cs="Times New Roman"/>
          <w:kern w:val="0"/>
          <w:sz w:val="22"/>
          <w:lang w:val="en-GB"/>
        </w:rPr>
        <w:t>–</w:t>
      </w:r>
      <w:r w:rsidR="00166FED" w:rsidRPr="00692A50">
        <w:rPr>
          <w:rFonts w:cs="Times New Roman"/>
          <w:kern w:val="0"/>
          <w:sz w:val="22"/>
          <w:lang w:val="en-GB"/>
        </w:rPr>
        <w:t>2013, and 2014</w:t>
      </w:r>
      <w:r w:rsidR="00166FED">
        <w:rPr>
          <w:rFonts w:cs="Times New Roman"/>
          <w:kern w:val="0"/>
          <w:sz w:val="22"/>
          <w:lang w:val="en-GB"/>
        </w:rPr>
        <w:t>–</w:t>
      </w:r>
      <w:r w:rsidR="00166FED" w:rsidRPr="00692A50">
        <w:rPr>
          <w:rFonts w:cs="Times New Roman"/>
          <w:kern w:val="0"/>
          <w:sz w:val="22"/>
          <w:lang w:val="en-GB"/>
        </w:rPr>
        <w:t>2018</w:t>
      </w:r>
      <w:r w:rsidR="00166FED">
        <w:rPr>
          <w:rFonts w:cs="Times New Roman"/>
          <w:kern w:val="0"/>
          <w:sz w:val="22"/>
          <w:lang w:val="en-GB"/>
        </w:rPr>
        <w:t>,</w:t>
      </w:r>
      <w:r w:rsidR="00A10C2C" w:rsidRPr="0035597B">
        <w:rPr>
          <w:rFonts w:cs="Times New Roman"/>
          <w:kern w:val="0"/>
          <w:sz w:val="22"/>
          <w:lang w:val="en-GB"/>
        </w:rPr>
        <w:t xml:space="preserve"> which </w:t>
      </w:r>
      <w:r w:rsidR="009A7957" w:rsidRPr="0035597B">
        <w:rPr>
          <w:rFonts w:cs="Times New Roman"/>
          <w:kern w:val="0"/>
          <w:sz w:val="22"/>
          <w:lang w:val="en-GB"/>
        </w:rPr>
        <w:t>provided</w:t>
      </w:r>
      <w:r w:rsidR="004629BC" w:rsidRPr="0035597B">
        <w:rPr>
          <w:rFonts w:cs="Times New Roman"/>
          <w:kern w:val="0"/>
          <w:sz w:val="22"/>
          <w:lang w:val="en-GB"/>
        </w:rPr>
        <w:t xml:space="preserve"> the plot area</w:t>
      </w:r>
      <w:r w:rsidR="003B5610" w:rsidRPr="0035597B">
        <w:rPr>
          <w:rFonts w:cs="Times New Roman"/>
          <w:kern w:val="0"/>
          <w:sz w:val="22"/>
          <w:lang w:val="en-GB"/>
        </w:rPr>
        <w:t xml:space="preserve">s, </w:t>
      </w:r>
      <w:r w:rsidR="00180592" w:rsidRPr="0035597B">
        <w:rPr>
          <w:rFonts w:cs="Times New Roman"/>
          <w:kern w:val="0"/>
          <w:sz w:val="22"/>
          <w:lang w:val="en-GB"/>
        </w:rPr>
        <w:t>age classes (</w:t>
      </w:r>
      <w:r w:rsidR="00F717A8" w:rsidRPr="0035597B">
        <w:rPr>
          <w:rFonts w:cs="Times New Roman"/>
          <w:kern w:val="0"/>
          <w:sz w:val="22"/>
          <w:lang w:val="en-GB"/>
        </w:rPr>
        <w:t>young, half mature, near mature, mature and over mature</w:t>
      </w:r>
      <w:r w:rsidR="00180592" w:rsidRPr="0035597B">
        <w:rPr>
          <w:rFonts w:cs="Times New Roman"/>
          <w:kern w:val="0"/>
          <w:sz w:val="22"/>
          <w:lang w:val="en-GB"/>
        </w:rPr>
        <w:t>)</w:t>
      </w:r>
      <w:r w:rsidR="00E15A71" w:rsidRPr="0035597B">
        <w:rPr>
          <w:rFonts w:cs="Times New Roman"/>
          <w:kern w:val="0"/>
          <w:sz w:val="22"/>
          <w:lang w:val="en-GB"/>
        </w:rPr>
        <w:t xml:space="preserve">, </w:t>
      </w:r>
      <w:r w:rsidR="007E4217" w:rsidRPr="0035597B">
        <w:rPr>
          <w:rFonts w:cs="Times New Roman"/>
          <w:kern w:val="0"/>
          <w:sz w:val="22"/>
          <w:lang w:val="en-GB"/>
        </w:rPr>
        <w:t xml:space="preserve">dominant tree species, </w:t>
      </w:r>
    </w:p>
    <w:p w14:paraId="380FE377" w14:textId="66FE8A43" w:rsidR="00E15A71" w:rsidRPr="0035597B" w:rsidRDefault="00E15A71" w:rsidP="00F87EFF">
      <w:pPr>
        <w:widowControl/>
        <w:autoSpaceDE w:val="0"/>
        <w:autoSpaceDN w:val="0"/>
        <w:adjustRightInd w:val="0"/>
        <w:spacing w:line="480" w:lineRule="auto"/>
        <w:jc w:val="left"/>
        <w:rPr>
          <w:rFonts w:cs="Times New Roman"/>
          <w:sz w:val="22"/>
        </w:rPr>
      </w:pPr>
      <w:r w:rsidRPr="0035597B">
        <w:rPr>
          <w:rFonts w:cs="Times New Roman"/>
          <w:kern w:val="0"/>
          <w:sz w:val="22"/>
          <w:lang w:val="en-GB"/>
        </w:rPr>
        <w:t xml:space="preserve">and </w:t>
      </w:r>
      <w:r w:rsidR="00A10C2C" w:rsidRPr="0035597B">
        <w:rPr>
          <w:rFonts w:cs="Times New Roman"/>
          <w:kern w:val="0"/>
          <w:sz w:val="22"/>
          <w:lang w:val="en-GB"/>
        </w:rPr>
        <w:t>the diameter at breast height (DBH</w:t>
      </w:r>
      <w:r w:rsidR="004629BC" w:rsidRPr="0035597B">
        <w:rPr>
          <w:rFonts w:cs="Times New Roman"/>
          <w:kern w:val="0"/>
          <w:sz w:val="22"/>
          <w:lang w:val="en-GB"/>
        </w:rPr>
        <w:t>, 1.3 m above the ground</w:t>
      </w:r>
      <w:r w:rsidR="00A10C2C" w:rsidRPr="0035597B">
        <w:rPr>
          <w:rFonts w:cs="Times New Roman"/>
          <w:kern w:val="0"/>
          <w:sz w:val="22"/>
          <w:lang w:val="en-GB"/>
        </w:rPr>
        <w:t>)</w:t>
      </w:r>
      <w:r w:rsidR="004629BC" w:rsidRPr="0035597B">
        <w:rPr>
          <w:rFonts w:cs="Times New Roman"/>
          <w:kern w:val="0"/>
          <w:sz w:val="22"/>
          <w:lang w:val="en-GB"/>
        </w:rPr>
        <w:t xml:space="preserve">, </w:t>
      </w:r>
      <w:r w:rsidRPr="0035597B">
        <w:rPr>
          <w:rFonts w:cs="Times New Roman"/>
          <w:kern w:val="0"/>
          <w:sz w:val="22"/>
          <w:lang w:val="en-GB"/>
        </w:rPr>
        <w:t xml:space="preserve">total </w:t>
      </w:r>
      <w:r w:rsidR="004629BC" w:rsidRPr="0035597B">
        <w:rPr>
          <w:rFonts w:cs="Times New Roman"/>
          <w:kern w:val="0"/>
          <w:sz w:val="22"/>
          <w:lang w:val="en-GB"/>
        </w:rPr>
        <w:t>tree height (</w:t>
      </w:r>
      <w:r w:rsidR="004629BC" w:rsidRPr="0035597B">
        <w:rPr>
          <w:rFonts w:cs="Times New Roman"/>
          <w:i/>
          <w:iCs/>
          <w:kern w:val="0"/>
          <w:sz w:val="22"/>
          <w:lang w:val="en-GB"/>
        </w:rPr>
        <w:t>H</w:t>
      </w:r>
      <w:r w:rsidR="004629BC" w:rsidRPr="0035597B">
        <w:rPr>
          <w:rFonts w:cs="Times New Roman"/>
          <w:kern w:val="0"/>
          <w:sz w:val="22"/>
          <w:lang w:val="en-GB"/>
        </w:rPr>
        <w:t>)</w:t>
      </w:r>
      <w:r w:rsidRPr="0035597B">
        <w:rPr>
          <w:rFonts w:cs="Times New Roman"/>
          <w:kern w:val="0"/>
          <w:sz w:val="22"/>
          <w:lang w:val="en-GB"/>
        </w:rPr>
        <w:t xml:space="preserve"> and </w:t>
      </w:r>
      <w:r w:rsidRPr="0035597B">
        <w:rPr>
          <w:rFonts w:cs="Times New Roman"/>
          <w:sz w:val="22"/>
        </w:rPr>
        <w:t xml:space="preserve">tree species for all trees with </w:t>
      </w:r>
      <w:r w:rsidRPr="0035597B">
        <w:rPr>
          <w:rFonts w:cs="Times New Roman"/>
          <w:kern w:val="0"/>
          <w:sz w:val="22"/>
          <w:lang w:val="en-GB"/>
        </w:rPr>
        <w:t>DBH</w:t>
      </w:r>
      <w:r w:rsidR="00041C27">
        <w:rPr>
          <w:rFonts w:cs="Times New Roman"/>
          <w:kern w:val="0"/>
          <w:sz w:val="22"/>
          <w:lang w:val="en-GB"/>
        </w:rPr>
        <w:t xml:space="preserve"> </w:t>
      </w:r>
      <w:r w:rsidRPr="0035597B">
        <w:rPr>
          <w:rFonts w:cs="Times New Roman"/>
          <w:kern w:val="0"/>
          <w:sz w:val="22"/>
          <w:lang w:val="en-GB"/>
        </w:rPr>
        <w:t>&gt;5</w:t>
      </w:r>
      <w:r w:rsidR="004210FE">
        <w:rPr>
          <w:rFonts w:cs="Times New Roman"/>
          <w:kern w:val="0"/>
          <w:sz w:val="22"/>
          <w:lang w:val="en-GB"/>
        </w:rPr>
        <w:t xml:space="preserve"> </w:t>
      </w:r>
      <w:r w:rsidRPr="0035597B">
        <w:rPr>
          <w:rFonts w:cs="Times New Roman"/>
          <w:kern w:val="0"/>
          <w:sz w:val="22"/>
          <w:lang w:val="en-GB"/>
        </w:rPr>
        <w:t>cm.</w:t>
      </w:r>
      <w:r w:rsidR="004629BC" w:rsidRPr="0035597B">
        <w:rPr>
          <w:rFonts w:cs="Times New Roman"/>
          <w:kern w:val="0"/>
          <w:sz w:val="22"/>
          <w:lang w:val="en-GB"/>
        </w:rPr>
        <w:t xml:space="preserve"> </w:t>
      </w:r>
      <w:bookmarkEnd w:id="28"/>
      <w:r w:rsidR="00FF386A" w:rsidRPr="0035597B">
        <w:rPr>
          <w:rFonts w:cs="Times New Roman"/>
          <w:kern w:val="0"/>
          <w:sz w:val="22"/>
          <w:lang w:val="en-GB"/>
        </w:rPr>
        <w:t xml:space="preserve">The individual tree volumes </w:t>
      </w:r>
      <w:r w:rsidR="000D59F7" w:rsidRPr="0035597B">
        <w:rPr>
          <w:rFonts w:cs="Times New Roman"/>
          <w:sz w:val="22"/>
        </w:rPr>
        <w:t xml:space="preserve">for </w:t>
      </w:r>
      <w:r w:rsidR="00FF386A" w:rsidRPr="0035597B">
        <w:rPr>
          <w:rFonts w:cs="Times New Roman"/>
          <w:sz w:val="22"/>
        </w:rPr>
        <w:t xml:space="preserve">any </w:t>
      </w:r>
      <w:r w:rsidR="000D59F7" w:rsidRPr="0035597B">
        <w:rPr>
          <w:rFonts w:cs="Times New Roman"/>
          <w:sz w:val="22"/>
        </w:rPr>
        <w:t xml:space="preserve">plot </w:t>
      </w:r>
      <w:r w:rsidR="00041C27">
        <w:rPr>
          <w:rFonts w:cs="Times New Roman"/>
          <w:sz w:val="22"/>
          <w:lang w:val="en-GB"/>
        </w:rPr>
        <w:t xml:space="preserve">were </w:t>
      </w:r>
      <w:r w:rsidR="00043CFB" w:rsidRPr="0035597B">
        <w:rPr>
          <w:rFonts w:cs="Times New Roman"/>
          <w:sz w:val="22"/>
        </w:rPr>
        <w:t xml:space="preserve">estimated </w:t>
      </w:r>
      <w:r w:rsidR="00041C27">
        <w:rPr>
          <w:rFonts w:cs="Times New Roman"/>
          <w:sz w:val="22"/>
          <w:lang w:val="en-GB"/>
        </w:rPr>
        <w:t>using</w:t>
      </w:r>
      <w:r w:rsidR="00043CFB" w:rsidRPr="0035597B">
        <w:rPr>
          <w:rFonts w:cs="Times New Roman"/>
          <w:sz w:val="22"/>
        </w:rPr>
        <w:t xml:space="preserve"> the general volume table </w:t>
      </w:r>
      <w:bookmarkStart w:id="29" w:name="OLE_LINK8"/>
      <w:r w:rsidR="00043CFB" w:rsidRPr="0035597B">
        <w:rPr>
          <w:rFonts w:cs="Times New Roman"/>
          <w:sz w:val="22"/>
        </w:rPr>
        <w:t>(</w:t>
      </w:r>
      <w:r w:rsidR="00092430">
        <w:rPr>
          <w:rFonts w:cs="Times New Roman"/>
          <w:sz w:val="22"/>
        </w:rPr>
        <w:t xml:space="preserve">see </w:t>
      </w:r>
      <w:r w:rsidR="00092430">
        <w:rPr>
          <w:rFonts w:cs="Times New Roman"/>
          <w:sz w:val="22"/>
          <w:lang w:val="en-GB"/>
        </w:rPr>
        <w:t>Supporting Information</w:t>
      </w:r>
      <w:r w:rsidR="00092430" w:rsidRPr="0035597B">
        <w:rPr>
          <w:rFonts w:cs="Times New Roman"/>
          <w:sz w:val="22"/>
        </w:rPr>
        <w:t xml:space="preserve"> </w:t>
      </w:r>
      <w:r w:rsidR="00043CFB" w:rsidRPr="0035597B">
        <w:rPr>
          <w:rFonts w:cs="Times New Roman"/>
          <w:sz w:val="22"/>
        </w:rPr>
        <w:t>Table S1)</w:t>
      </w:r>
      <w:r w:rsidR="00BC03E2" w:rsidRPr="0035597B">
        <w:rPr>
          <w:rFonts w:cs="Times New Roman"/>
          <w:sz w:val="22"/>
        </w:rPr>
        <w:t xml:space="preserve"> </w:t>
      </w:r>
      <w:r w:rsidR="0028033D" w:rsidRPr="0035597B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&lt;EndNote&gt;&lt;Cite&gt;&lt;Author&gt;Liu&lt;/Author&gt;&lt;Year&gt;2017&lt;/Year&gt;&lt;RecNum&gt;77&lt;/RecNum&gt;&lt;DisplayText&gt;(Q. Liu, Meng, Zhou, Zhou, &amp;amp; Li, 2017)&lt;/DisplayText&gt;&lt;record&gt;&lt;rec-number&gt;77&lt;/rec-number&gt;&lt;foreign-keys&gt;&lt;key app="EN" db-id="fd0rswertavrf3e2tt0vf5t3s0zs5frsvarv" timestamp="1595061455"&gt;77&lt;/key&gt;&lt;/foreign-keys&gt;&lt;ref-type name="Book"&gt;6&lt;/ref-type&gt;&lt;contributors&gt;&lt;authors&gt;&lt;author&gt;Liu, Qijing&lt;/author&gt;&lt;author&gt;Meng, Shengwang&lt;/author&gt;&lt;author&gt;Zhou, Hua&lt;/author&gt;&lt;author&gt;Zhou, Guang&lt;/author&gt;&lt;author&gt;Li, Yuanyuan&lt;/author&gt;&lt;/authors&gt;&lt;/contributors&gt;&lt;titles&gt;&lt;title&gt;Tree volume tables of China&lt;/title&gt;&lt;/titles&gt;&lt;dates&gt;&lt;year&gt;2017&lt;/year&gt;&lt;/dates&gt;&lt;pub-location&gt;Beijing, China&lt;/pub-location&gt;&lt;publisher&gt;China Forestry Press&lt;/publisher&gt;&lt;urls&gt;&lt;/urls&gt;&lt;/record&gt;&lt;/Cite&gt;&lt;/EndNote&gt;</w:instrText>
      </w:r>
      <w:r w:rsidR="0028033D" w:rsidRPr="0035597B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(Q. Liu, Meng, Zhou, Zhou, &amp; Li, 2017)</w:t>
      </w:r>
      <w:r w:rsidR="0028033D" w:rsidRPr="0035597B">
        <w:rPr>
          <w:rFonts w:cs="Times New Roman"/>
          <w:sz w:val="22"/>
        </w:rPr>
        <w:fldChar w:fldCharType="end"/>
      </w:r>
      <w:r w:rsidR="00366059">
        <w:rPr>
          <w:rFonts w:cs="Times New Roman"/>
          <w:sz w:val="22"/>
        </w:rPr>
        <w:t>,</w:t>
      </w:r>
      <w:r w:rsidRPr="0035597B">
        <w:rPr>
          <w:rFonts w:cs="Times New Roman"/>
          <w:kern w:val="0"/>
          <w:sz w:val="22"/>
          <w:lang w:val="en-GB"/>
        </w:rPr>
        <w:t xml:space="preserve"> </w:t>
      </w:r>
      <w:bookmarkEnd w:id="29"/>
      <w:r w:rsidRPr="0035597B">
        <w:rPr>
          <w:rFonts w:cs="Times New Roman"/>
          <w:kern w:val="0"/>
          <w:sz w:val="22"/>
          <w:lang w:val="en-GB"/>
        </w:rPr>
        <w:t xml:space="preserve">then </w:t>
      </w:r>
      <w:r w:rsidR="00FF386A" w:rsidRPr="0035597B">
        <w:rPr>
          <w:rFonts w:cs="Times New Roman"/>
          <w:kern w:val="0"/>
          <w:sz w:val="22"/>
          <w:lang w:val="en-GB"/>
        </w:rPr>
        <w:t>were</w:t>
      </w:r>
      <w:r w:rsidRPr="0035597B">
        <w:rPr>
          <w:rFonts w:cs="Times New Roman"/>
          <w:kern w:val="0"/>
          <w:sz w:val="22"/>
          <w:lang w:val="en-GB"/>
        </w:rPr>
        <w:t xml:space="preserve"> </w:t>
      </w:r>
      <w:r w:rsidR="00366059">
        <w:rPr>
          <w:rFonts w:cs="Times New Roman"/>
          <w:kern w:val="0"/>
          <w:sz w:val="22"/>
          <w:lang w:val="en-GB"/>
        </w:rPr>
        <w:t xml:space="preserve">summed </w:t>
      </w:r>
      <w:r w:rsidRPr="0035597B">
        <w:rPr>
          <w:rFonts w:cs="Times New Roman"/>
          <w:kern w:val="0"/>
          <w:sz w:val="22"/>
          <w:lang w:val="en-GB"/>
        </w:rPr>
        <w:t>and the result divided by the plot area to give stand volume</w:t>
      </w:r>
      <w:r w:rsidR="00FF386A" w:rsidRPr="0035597B">
        <w:rPr>
          <w:rFonts w:cs="Times New Roman"/>
          <w:kern w:val="0"/>
          <w:sz w:val="22"/>
          <w:lang w:val="en-GB"/>
        </w:rPr>
        <w:t xml:space="preserve"> (</w:t>
      </w:r>
      <w:r w:rsidR="00485F2D" w:rsidRPr="0035597B">
        <w:rPr>
          <w:rFonts w:cs="Times New Roman"/>
          <w:kern w:val="0"/>
          <w:sz w:val="22"/>
          <w:lang w:val="en-GB"/>
        </w:rPr>
        <w:t>m</w:t>
      </w:r>
      <w:r w:rsidR="00485F2D" w:rsidRPr="0035597B">
        <w:rPr>
          <w:rFonts w:cs="Times New Roman"/>
          <w:kern w:val="0"/>
          <w:sz w:val="22"/>
          <w:vertAlign w:val="superscript"/>
          <w:lang w:val="en-GB"/>
        </w:rPr>
        <w:t>3</w:t>
      </w:r>
      <w:r w:rsidR="00485F2D">
        <w:rPr>
          <w:rFonts w:cs="Times New Roman"/>
          <w:kern w:val="0"/>
          <w:sz w:val="22"/>
          <w:lang w:val="en-GB"/>
        </w:rPr>
        <w:t xml:space="preserve"> </w:t>
      </w:r>
      <w:r w:rsidR="00485F2D" w:rsidRPr="0035597B">
        <w:rPr>
          <w:rFonts w:cs="Times New Roman"/>
          <w:kern w:val="0"/>
          <w:sz w:val="22"/>
          <w:lang w:val="en-GB"/>
        </w:rPr>
        <w:t>ha</w:t>
      </w:r>
      <w:r w:rsidR="00485F2D" w:rsidRPr="00B64B85">
        <w:rPr>
          <w:rFonts w:cs="Times New Roman"/>
          <w:kern w:val="0"/>
          <w:sz w:val="22"/>
          <w:vertAlign w:val="superscript"/>
          <w:lang w:val="en-GB"/>
        </w:rPr>
        <w:t>-1</w:t>
      </w:r>
      <w:r w:rsidR="00FF386A" w:rsidRPr="0035597B">
        <w:rPr>
          <w:rFonts w:cs="Times New Roman"/>
          <w:kern w:val="0"/>
          <w:sz w:val="22"/>
          <w:lang w:val="en-GB"/>
        </w:rPr>
        <w:t>)</w:t>
      </w:r>
      <w:r w:rsidRPr="0035597B">
        <w:rPr>
          <w:rFonts w:cs="Times New Roman"/>
          <w:kern w:val="0"/>
          <w:sz w:val="22"/>
          <w:lang w:val="en-GB"/>
        </w:rPr>
        <w:t>.</w:t>
      </w:r>
      <w:r w:rsidR="00D97B46" w:rsidRPr="0035597B">
        <w:rPr>
          <w:rFonts w:cs="Times New Roman"/>
          <w:kern w:val="0"/>
          <w:sz w:val="22"/>
          <w:lang w:val="en-GB"/>
        </w:rPr>
        <w:t xml:space="preserve"> </w:t>
      </w:r>
      <w:r w:rsidR="00515DCF" w:rsidRPr="0035597B">
        <w:rPr>
          <w:rFonts w:cs="Times New Roman"/>
          <w:sz w:val="22"/>
        </w:rPr>
        <w:t xml:space="preserve">Classification criteria for the five different age classes of the </w:t>
      </w:r>
      <w:r w:rsidR="00202E2C" w:rsidRPr="00692A50">
        <w:rPr>
          <w:rFonts w:cs="Times New Roman"/>
          <w:sz w:val="22"/>
          <w:lang w:val="en-GB"/>
        </w:rPr>
        <w:t>domina</w:t>
      </w:r>
      <w:r w:rsidR="00202E2C">
        <w:rPr>
          <w:rFonts w:cs="Times New Roman"/>
          <w:sz w:val="22"/>
          <w:lang w:val="en-GB"/>
        </w:rPr>
        <w:t>nt</w:t>
      </w:r>
      <w:r w:rsidR="00515DCF" w:rsidRPr="0035597B">
        <w:rPr>
          <w:rFonts w:cs="Times New Roman"/>
          <w:sz w:val="22"/>
        </w:rPr>
        <w:t xml:space="preserve"> tree species in the plots </w:t>
      </w:r>
      <w:bookmarkStart w:id="30" w:name="_Hlk46004908"/>
      <w:r w:rsidR="00D97B46" w:rsidRPr="0035597B">
        <w:rPr>
          <w:rFonts w:cs="Times New Roman"/>
          <w:sz w:val="22"/>
        </w:rPr>
        <w:t>followed</w:t>
      </w:r>
      <w:bookmarkEnd w:id="30"/>
      <w:r w:rsidR="00D97B46" w:rsidRPr="0035597B">
        <w:rPr>
          <w:rFonts w:cs="Times New Roman"/>
          <w:sz w:val="22"/>
        </w:rPr>
        <w:t xml:space="preserve"> </w:t>
      </w:r>
      <w:bookmarkStart w:id="31" w:name="_Hlk46004974"/>
      <w:r w:rsidR="00515DCF" w:rsidRPr="0035597B">
        <w:rPr>
          <w:rFonts w:cs="Times New Roman"/>
          <w:sz w:val="22"/>
        </w:rPr>
        <w:t xml:space="preserve">the standard methodology </w:t>
      </w:r>
      <w:r w:rsidR="00D97B46" w:rsidRPr="0035597B">
        <w:rPr>
          <w:rFonts w:cs="Times New Roman"/>
          <w:sz w:val="22"/>
        </w:rPr>
        <w:t>appli</w:t>
      </w:r>
      <w:r w:rsidR="00515DCF" w:rsidRPr="0035597B">
        <w:rPr>
          <w:rFonts w:cs="Times New Roman"/>
          <w:sz w:val="22"/>
        </w:rPr>
        <w:t xml:space="preserve">ed in Chinese forest inventories </w:t>
      </w:r>
      <w:bookmarkEnd w:id="31"/>
      <w:r w:rsidR="00515DCF" w:rsidRPr="0035597B">
        <w:rPr>
          <w:rFonts w:cs="Times New Roman"/>
          <w:sz w:val="22"/>
        </w:rPr>
        <w:t>(</w:t>
      </w:r>
      <w:r w:rsidR="00092430">
        <w:rPr>
          <w:rFonts w:cs="Times New Roman"/>
          <w:sz w:val="22"/>
        </w:rPr>
        <w:t xml:space="preserve">Supporting Information </w:t>
      </w:r>
      <w:r w:rsidR="00515DCF" w:rsidRPr="0035597B">
        <w:rPr>
          <w:rFonts w:cs="Times New Roman"/>
          <w:sz w:val="22"/>
        </w:rPr>
        <w:t>Table S2)</w:t>
      </w:r>
      <w:r w:rsidR="009274F1" w:rsidRPr="0035597B">
        <w:rPr>
          <w:rFonts w:cs="Times New Roman"/>
          <w:sz w:val="22"/>
        </w:rPr>
        <w:t xml:space="preserve"> </w:t>
      </w:r>
      <w:r w:rsidR="009274F1" w:rsidRPr="0035597B">
        <w:rPr>
          <w:rFonts w:cs="Times New Roman"/>
          <w:sz w:val="22"/>
        </w:rPr>
        <w:fldChar w:fldCharType="begin"/>
      </w:r>
      <w:r w:rsidR="00195B6E">
        <w:rPr>
          <w:rFonts w:cs="Times New Roman"/>
          <w:sz w:val="22"/>
        </w:rPr>
        <w:instrText xml:space="preserve"> ADDIN EN.CITE &lt;EndNote&gt;&lt;Cite&gt;&lt;Author&gt;SFAPRC&lt;/Author&gt;&lt;Year&gt;2011&lt;/Year&gt;&lt;RecNum&gt;76&lt;/RecNum&gt;&lt;DisplayText&gt;(SFAPRC, 2011)&lt;/DisplayText&gt;&lt;record&gt;&lt;rec-number&gt;76&lt;/rec-number&gt;&lt;foreign-keys&gt;&lt;key app="EN" db-id="fd0rswertavrf3e2tt0vf5t3s0zs5frsvarv" timestamp="1595055965"&gt;76&lt;/key&gt;&lt;/foreign-keys&gt;&lt;ref-type name="Government Document"&gt;46&lt;/ref-type&gt;&lt;contributors&gt;&lt;authors&gt;&lt;author&gt;SFAPRC&lt;/author&gt;&lt;/authors&gt;&lt;/contributors&gt;&lt;titles&gt;&lt;title&gt;Technical regulations for inventory for forest management planning and design.&lt;/title&gt;&lt;/titles&gt;&lt;dates&gt;&lt;year&gt;2011&lt;/year&gt;&lt;/dates&gt;&lt;urls&gt;&lt;related-urls&gt;&lt;url&gt;&lt;style face="underline" font="default" size="100%"&gt;https://www.doc88.com/p-9962134492051.html&lt;/style&gt;&lt;/url&gt;&lt;/related-urls&gt;&lt;/urls&gt;&lt;/record&gt;&lt;/Cite&gt;&lt;/EndNote&gt;</w:instrText>
      </w:r>
      <w:r w:rsidR="009274F1" w:rsidRPr="0035597B">
        <w:rPr>
          <w:rFonts w:cs="Times New Roman"/>
          <w:sz w:val="22"/>
        </w:rPr>
        <w:fldChar w:fldCharType="separate"/>
      </w:r>
      <w:r w:rsidR="009274F1" w:rsidRPr="0035597B">
        <w:rPr>
          <w:rFonts w:cs="Times New Roman"/>
          <w:noProof/>
          <w:sz w:val="22"/>
        </w:rPr>
        <w:t>(SFAPRC, 2011)</w:t>
      </w:r>
      <w:r w:rsidR="009274F1" w:rsidRPr="0035597B">
        <w:rPr>
          <w:rFonts w:cs="Times New Roman"/>
          <w:sz w:val="22"/>
        </w:rPr>
        <w:fldChar w:fldCharType="end"/>
      </w:r>
      <w:r w:rsidR="00736C2B" w:rsidRPr="0035597B">
        <w:rPr>
          <w:rFonts w:cs="Times New Roman"/>
          <w:sz w:val="22"/>
        </w:rPr>
        <w:t xml:space="preserve">. The forest area and </w:t>
      </w:r>
      <w:r w:rsidR="00736C2B" w:rsidRPr="0035597B">
        <w:rPr>
          <w:rFonts w:cs="Times New Roman"/>
          <w:color w:val="000000"/>
          <w:sz w:val="22"/>
        </w:rPr>
        <w:t xml:space="preserve">stand volume </w:t>
      </w:r>
      <w:r w:rsidR="00736C2B" w:rsidRPr="0035597B">
        <w:rPr>
          <w:rFonts w:cs="Times New Roman"/>
          <w:kern w:val="0"/>
          <w:sz w:val="22"/>
        </w:rPr>
        <w:t xml:space="preserve">for different age classes for different forest types were </w:t>
      </w:r>
      <w:r w:rsidR="00E23E65" w:rsidRPr="0035597B">
        <w:rPr>
          <w:rFonts w:cs="Times New Roman"/>
          <w:kern w:val="0"/>
          <w:sz w:val="22"/>
        </w:rPr>
        <w:t xml:space="preserve">derived from </w:t>
      </w:r>
      <w:r w:rsidR="00736C2B" w:rsidRPr="0035597B">
        <w:rPr>
          <w:rFonts w:cs="Times New Roman"/>
          <w:sz w:val="22"/>
        </w:rPr>
        <w:t>the sample plots</w:t>
      </w:r>
      <w:r w:rsidR="00202E2C">
        <w:rPr>
          <w:rFonts w:cs="Times New Roman"/>
          <w:sz w:val="22"/>
        </w:rPr>
        <w:t>.</w:t>
      </w:r>
      <w:r w:rsidR="00E40FD2" w:rsidRPr="0035597B">
        <w:rPr>
          <w:rFonts w:cs="Times New Roman"/>
          <w:sz w:val="22"/>
        </w:rPr>
        <w:t xml:space="preserve"> (2)</w:t>
      </w:r>
      <w:r w:rsidR="00C07E6C" w:rsidRPr="0035597B">
        <w:rPr>
          <w:rFonts w:cs="Times New Roman"/>
          <w:sz w:val="22"/>
        </w:rPr>
        <w:t xml:space="preserve"> </w:t>
      </w:r>
      <w:bookmarkStart w:id="32" w:name="_Hlk41036473"/>
      <w:bookmarkStart w:id="33" w:name="OLE_LINK40"/>
      <w:r w:rsidR="00E04469">
        <w:rPr>
          <w:rFonts w:cs="Times New Roman"/>
          <w:sz w:val="22"/>
          <w:lang w:val="en-GB"/>
        </w:rPr>
        <w:t xml:space="preserve">We </w:t>
      </w:r>
      <w:r w:rsidR="00E04469">
        <w:rPr>
          <w:rFonts w:cs="Times New Roman"/>
          <w:sz w:val="22"/>
          <w:lang w:val="en-GB"/>
        </w:rPr>
        <w:lastRenderedPageBreak/>
        <w:t xml:space="preserve">established </w:t>
      </w:r>
      <w:r w:rsidR="00F117FB" w:rsidRPr="0035597B">
        <w:rPr>
          <w:rFonts w:cs="Times New Roman"/>
          <w:sz w:val="22"/>
        </w:rPr>
        <w:t xml:space="preserve">149 </w:t>
      </w:r>
      <w:bookmarkStart w:id="34" w:name="_Hlk46092457"/>
      <w:bookmarkStart w:id="35" w:name="OLE_LINK115"/>
      <w:r w:rsidR="00224720" w:rsidRPr="0035597B">
        <w:rPr>
          <w:rFonts w:cs="Times New Roman"/>
          <w:sz w:val="22"/>
        </w:rPr>
        <w:t xml:space="preserve">field </w:t>
      </w:r>
      <w:r w:rsidR="00F117FB" w:rsidRPr="0035597B">
        <w:rPr>
          <w:rFonts w:cs="Times New Roman"/>
          <w:sz w:val="22"/>
        </w:rPr>
        <w:t xml:space="preserve">plots </w:t>
      </w:r>
      <w:bookmarkEnd w:id="32"/>
      <w:bookmarkEnd w:id="33"/>
      <w:bookmarkEnd w:id="34"/>
      <w:bookmarkEnd w:id="35"/>
      <w:r w:rsidR="00F117FB" w:rsidRPr="0035597B">
        <w:rPr>
          <w:rFonts w:cs="Times New Roman"/>
          <w:sz w:val="22"/>
        </w:rPr>
        <w:t>with areas</w:t>
      </w:r>
      <w:r w:rsidR="00485F2D">
        <w:rPr>
          <w:rFonts w:cs="Times New Roman"/>
          <w:sz w:val="22"/>
        </w:rPr>
        <w:t xml:space="preserve"> ranging</w:t>
      </w:r>
      <w:r w:rsidR="00F117FB" w:rsidRPr="0035597B">
        <w:rPr>
          <w:rFonts w:cs="Times New Roman"/>
          <w:sz w:val="22"/>
        </w:rPr>
        <w:t xml:space="preserve"> from 0.1 to 1.05 ha </w:t>
      </w:r>
      <w:r w:rsidR="00991F75" w:rsidRPr="0035597B">
        <w:rPr>
          <w:rFonts w:cs="Times New Roman"/>
          <w:sz w:val="22"/>
        </w:rPr>
        <w:t>from 2015 to 2018</w:t>
      </w:r>
      <w:r w:rsidR="00E04469">
        <w:rPr>
          <w:rFonts w:cs="Times New Roman"/>
          <w:sz w:val="22"/>
        </w:rPr>
        <w:t>,</w:t>
      </w:r>
      <w:r w:rsidR="00991F75" w:rsidRPr="0035597B">
        <w:rPr>
          <w:rFonts w:cs="Times New Roman"/>
          <w:sz w:val="22"/>
        </w:rPr>
        <w:t xml:space="preserve"> using </w:t>
      </w:r>
      <w:r w:rsidR="00E04469">
        <w:rPr>
          <w:rFonts w:cs="Times New Roman"/>
          <w:sz w:val="22"/>
        </w:rPr>
        <w:t>a</w:t>
      </w:r>
      <w:r w:rsidR="00991F75" w:rsidRPr="0035597B">
        <w:rPr>
          <w:rFonts w:cs="Times New Roman"/>
          <w:sz w:val="22"/>
        </w:rPr>
        <w:t xml:space="preserve"> systematic random sampling method</w:t>
      </w:r>
      <w:r w:rsidR="00991F75" w:rsidRPr="0035597B">
        <w:rPr>
          <w:rFonts w:cs="Times New Roman"/>
          <w:b/>
          <w:bCs/>
          <w:sz w:val="22"/>
        </w:rPr>
        <w:t xml:space="preserve"> </w:t>
      </w:r>
      <w:bookmarkStart w:id="36" w:name="OLE_LINK110"/>
      <w:r w:rsidR="00322CA9" w:rsidRPr="0035597B">
        <w:rPr>
          <w:rFonts w:cs="Times New Roman"/>
          <w:sz w:val="22"/>
        </w:rPr>
        <w:t>distributed across Greater Khingan Mountains</w:t>
      </w:r>
      <w:bookmarkEnd w:id="36"/>
      <w:r w:rsidR="00322CA9" w:rsidRPr="0035597B">
        <w:rPr>
          <w:rFonts w:cs="Times New Roman"/>
          <w:sz w:val="22"/>
        </w:rPr>
        <w:t xml:space="preserve"> </w:t>
      </w:r>
      <w:r w:rsidR="0099300B">
        <w:rPr>
          <w:rFonts w:cs="Times New Roman"/>
          <w:sz w:val="22"/>
          <w:lang w:val="en-GB"/>
        </w:rPr>
        <w:t>(a minimum of</w:t>
      </w:r>
      <w:r w:rsidR="0099300B" w:rsidRPr="00692A50">
        <w:rPr>
          <w:rFonts w:cs="Times New Roman"/>
          <w:sz w:val="22"/>
          <w:lang w:val="en-GB"/>
        </w:rPr>
        <w:t xml:space="preserve"> 132 field plots were </w:t>
      </w:r>
      <w:r w:rsidR="0099300B">
        <w:rPr>
          <w:rFonts w:cs="Times New Roman"/>
          <w:sz w:val="22"/>
          <w:lang w:val="en-GB"/>
        </w:rPr>
        <w:t>required</w:t>
      </w:r>
      <w:r w:rsidR="0099300B" w:rsidRPr="00692A50">
        <w:rPr>
          <w:rFonts w:cs="Times New Roman"/>
          <w:sz w:val="22"/>
          <w:lang w:val="en-GB"/>
        </w:rPr>
        <w:t xml:space="preserve"> to understand the state of current forest resource</w:t>
      </w:r>
      <w:r w:rsidR="0099300B">
        <w:rPr>
          <w:rFonts w:cs="Times New Roman"/>
          <w:sz w:val="22"/>
          <w:lang w:val="en-GB"/>
        </w:rPr>
        <w:t>s</w:t>
      </w:r>
      <w:r w:rsidR="0099300B" w:rsidRPr="00692A50">
        <w:rPr>
          <w:rFonts w:cs="Times New Roman"/>
          <w:sz w:val="22"/>
          <w:lang w:val="en-GB"/>
        </w:rPr>
        <w:t xml:space="preserve"> </w:t>
      </w:r>
      <w:r w:rsidR="0099300B">
        <w:rPr>
          <w:rFonts w:cs="Times New Roman"/>
          <w:sz w:val="22"/>
          <w:lang w:val="en-GB"/>
        </w:rPr>
        <w:t>in</w:t>
      </w:r>
      <w:r w:rsidR="0099300B" w:rsidRPr="00692A50">
        <w:rPr>
          <w:rFonts w:cs="Times New Roman"/>
          <w:sz w:val="22"/>
          <w:lang w:val="en-GB"/>
        </w:rPr>
        <w:t xml:space="preserve"> the Greater Khingan Mountains based on </w:t>
      </w:r>
      <w:r w:rsidR="0099300B">
        <w:rPr>
          <w:rFonts w:cs="Times New Roman"/>
          <w:sz w:val="22"/>
          <w:lang w:val="en-GB"/>
        </w:rPr>
        <w:t xml:space="preserve">a </w:t>
      </w:r>
      <w:r w:rsidR="0099300B" w:rsidRPr="00692A50">
        <w:rPr>
          <w:rFonts w:cs="Times New Roman"/>
          <w:sz w:val="22"/>
          <w:lang w:val="en-GB"/>
        </w:rPr>
        <w:t xml:space="preserve">stand volume sampling design required to </w:t>
      </w:r>
      <w:r w:rsidR="0099300B">
        <w:rPr>
          <w:rFonts w:cs="Times New Roman"/>
          <w:sz w:val="22"/>
          <w:lang w:val="en-GB"/>
        </w:rPr>
        <w:t>achieve</w:t>
      </w:r>
      <w:r w:rsidR="0099300B" w:rsidRPr="00692A50">
        <w:rPr>
          <w:rFonts w:cs="Times New Roman"/>
          <w:sz w:val="22"/>
          <w:lang w:val="en-GB"/>
        </w:rPr>
        <w:t xml:space="preserve"> a 95% confidence interval, see </w:t>
      </w:r>
      <w:r w:rsidR="00092430">
        <w:rPr>
          <w:rFonts w:cs="Times New Roman"/>
          <w:sz w:val="22"/>
          <w:lang w:val="en-GB"/>
        </w:rPr>
        <w:t>Supporting Information</w:t>
      </w:r>
      <w:r w:rsidR="00092430" w:rsidRPr="00692A50">
        <w:rPr>
          <w:rFonts w:cs="Times New Roman"/>
          <w:sz w:val="22"/>
          <w:lang w:val="en-GB"/>
        </w:rPr>
        <w:t xml:space="preserve"> </w:t>
      </w:r>
      <w:r w:rsidR="0099300B" w:rsidRPr="00692A50">
        <w:rPr>
          <w:rFonts w:cs="Times New Roman"/>
          <w:sz w:val="22"/>
          <w:lang w:val="en-GB"/>
        </w:rPr>
        <w:t>Appendix S</w:t>
      </w:r>
      <w:r w:rsidR="00C010C3">
        <w:rPr>
          <w:rFonts w:cs="Times New Roman"/>
          <w:sz w:val="22"/>
          <w:lang w:val="en-GB"/>
        </w:rPr>
        <w:t>3</w:t>
      </w:r>
      <w:r w:rsidR="0099300B" w:rsidRPr="00692A50">
        <w:rPr>
          <w:rFonts w:cs="Times New Roman"/>
          <w:sz w:val="22"/>
          <w:lang w:val="en-GB"/>
        </w:rPr>
        <w:t xml:space="preserve"> for a detailed determination of sample size </w:t>
      </w:r>
      <w:r w:rsidR="0099300B">
        <w:rPr>
          <w:rFonts w:cs="Times New Roman"/>
          <w:sz w:val="22"/>
          <w:lang w:val="en-GB"/>
        </w:rPr>
        <w:t>calculation).</w:t>
      </w:r>
      <w:r w:rsidR="004F66D4">
        <w:rPr>
          <w:rFonts w:cs="Times New Roman"/>
          <w:sz w:val="22"/>
          <w:lang w:val="en-GB"/>
        </w:rPr>
        <w:t xml:space="preserve"> The field plots were used to</w:t>
      </w:r>
      <w:r w:rsidR="009B3FDF" w:rsidRPr="0035597B">
        <w:rPr>
          <w:rFonts w:cs="Times New Roman"/>
          <w:sz w:val="22"/>
        </w:rPr>
        <w:t xml:space="preserve"> </w:t>
      </w:r>
      <w:r w:rsidR="00322CA9" w:rsidRPr="0035597B">
        <w:rPr>
          <w:rFonts w:cs="Times New Roman"/>
          <w:sz w:val="22"/>
        </w:rPr>
        <w:t xml:space="preserve">estimate C storage </w:t>
      </w:r>
      <w:r w:rsidR="009F70BD" w:rsidRPr="0035597B">
        <w:rPr>
          <w:rFonts w:cs="Times New Roman"/>
          <w:kern w:val="0"/>
          <w:sz w:val="22"/>
        </w:rPr>
        <w:t xml:space="preserve">in shrub, herb and litterfall layers </w:t>
      </w:r>
      <w:r w:rsidR="009F70BD" w:rsidRPr="0035597B">
        <w:rPr>
          <w:rFonts w:cs="Times New Roman"/>
          <w:kern w:val="0"/>
          <w:sz w:val="22"/>
          <w:lang w:val="en-GB"/>
        </w:rPr>
        <w:t xml:space="preserve">for the periods </w:t>
      </w:r>
      <w:r w:rsidR="004F66D4" w:rsidRPr="00692A50">
        <w:rPr>
          <w:rFonts w:cs="Times New Roman"/>
          <w:kern w:val="0"/>
          <w:sz w:val="22"/>
          <w:lang w:val="en-GB"/>
        </w:rPr>
        <w:t>1999</w:t>
      </w:r>
      <w:r w:rsidR="004F66D4">
        <w:rPr>
          <w:rFonts w:cs="Times New Roman"/>
          <w:kern w:val="0"/>
          <w:sz w:val="22"/>
          <w:lang w:val="en-GB"/>
        </w:rPr>
        <w:t>–</w:t>
      </w:r>
      <w:r w:rsidR="004F66D4" w:rsidRPr="00692A50">
        <w:rPr>
          <w:rFonts w:cs="Times New Roman"/>
          <w:kern w:val="0"/>
          <w:sz w:val="22"/>
          <w:lang w:val="en-GB"/>
        </w:rPr>
        <w:t>2003, 2004</w:t>
      </w:r>
      <w:r w:rsidR="004F66D4">
        <w:rPr>
          <w:rFonts w:cs="Times New Roman"/>
          <w:kern w:val="0"/>
          <w:sz w:val="22"/>
          <w:lang w:val="en-GB"/>
        </w:rPr>
        <w:t>–</w:t>
      </w:r>
      <w:r w:rsidR="004F66D4" w:rsidRPr="00692A50">
        <w:rPr>
          <w:rFonts w:cs="Times New Roman"/>
          <w:kern w:val="0"/>
          <w:sz w:val="22"/>
          <w:lang w:val="en-GB"/>
        </w:rPr>
        <w:t>2008, 2009</w:t>
      </w:r>
      <w:r w:rsidR="004F66D4">
        <w:rPr>
          <w:rFonts w:cs="Times New Roman"/>
          <w:kern w:val="0"/>
          <w:sz w:val="22"/>
          <w:lang w:val="en-GB"/>
        </w:rPr>
        <w:t>–</w:t>
      </w:r>
      <w:r w:rsidR="004F66D4" w:rsidRPr="00692A50">
        <w:rPr>
          <w:rFonts w:cs="Times New Roman"/>
          <w:kern w:val="0"/>
          <w:sz w:val="22"/>
          <w:lang w:val="en-GB"/>
        </w:rPr>
        <w:t>2013, and 2014</w:t>
      </w:r>
      <w:r w:rsidR="004F66D4">
        <w:rPr>
          <w:rFonts w:cs="Times New Roman"/>
          <w:kern w:val="0"/>
          <w:sz w:val="22"/>
          <w:lang w:val="en-GB"/>
        </w:rPr>
        <w:t>–</w:t>
      </w:r>
      <w:r w:rsidR="004F66D4" w:rsidRPr="00692A50">
        <w:rPr>
          <w:rFonts w:cs="Times New Roman"/>
          <w:kern w:val="0"/>
          <w:sz w:val="22"/>
          <w:lang w:val="en-GB"/>
        </w:rPr>
        <w:t>2018</w:t>
      </w:r>
      <w:r w:rsidR="001A58C5" w:rsidRPr="0035597B">
        <w:rPr>
          <w:rFonts w:cs="Times New Roman"/>
          <w:kern w:val="0"/>
          <w:sz w:val="22"/>
          <w:lang w:val="en-GB"/>
        </w:rPr>
        <w:t>,</w:t>
      </w:r>
      <w:r w:rsidR="009F70BD" w:rsidRPr="0035597B">
        <w:rPr>
          <w:rFonts w:cs="Times New Roman"/>
          <w:kern w:val="0"/>
          <w:sz w:val="22"/>
          <w:lang w:val="en-GB"/>
        </w:rPr>
        <w:t xml:space="preserve"> where </w:t>
      </w:r>
      <w:r w:rsidR="003014B8" w:rsidRPr="0035597B">
        <w:rPr>
          <w:rFonts w:cs="Times New Roman"/>
          <w:sz w:val="22"/>
        </w:rPr>
        <w:t xml:space="preserve">the national forest inventory data </w:t>
      </w:r>
      <w:r w:rsidR="00ED150D" w:rsidRPr="0035597B">
        <w:rPr>
          <w:rFonts w:cs="Times New Roman"/>
          <w:sz w:val="22"/>
        </w:rPr>
        <w:t xml:space="preserve">(data source 1 above) </w:t>
      </w:r>
      <w:r w:rsidR="003014B8" w:rsidRPr="0035597B">
        <w:rPr>
          <w:rFonts w:cs="Times New Roman"/>
          <w:sz w:val="22"/>
        </w:rPr>
        <w:t xml:space="preserve">did not </w:t>
      </w:r>
      <w:r w:rsidR="003014B8" w:rsidRPr="0035597B">
        <w:rPr>
          <w:rFonts w:cs="Times New Roman"/>
          <w:kern w:val="0"/>
          <w:sz w:val="22"/>
          <w:lang w:val="en-GB"/>
        </w:rPr>
        <w:t>provide data o</w:t>
      </w:r>
      <w:r w:rsidR="00B84BCB">
        <w:rPr>
          <w:rFonts w:cs="Times New Roman"/>
          <w:kern w:val="0"/>
          <w:sz w:val="22"/>
          <w:lang w:val="en-GB"/>
        </w:rPr>
        <w:t>n</w:t>
      </w:r>
      <w:r w:rsidR="003014B8" w:rsidRPr="0035597B">
        <w:rPr>
          <w:rFonts w:cs="Times New Roman"/>
          <w:kern w:val="0"/>
          <w:sz w:val="22"/>
          <w:lang w:val="en-GB"/>
        </w:rPr>
        <w:t xml:space="preserve"> </w:t>
      </w:r>
      <w:r w:rsidR="003014B8" w:rsidRPr="0035597B">
        <w:rPr>
          <w:rFonts w:cs="Times New Roman"/>
          <w:kern w:val="0"/>
          <w:sz w:val="22"/>
        </w:rPr>
        <w:t>shrub, herb and litterfall</w:t>
      </w:r>
      <w:r w:rsidR="001B75EB" w:rsidRPr="0035597B">
        <w:rPr>
          <w:rFonts w:cs="Times New Roman"/>
          <w:kern w:val="0"/>
          <w:sz w:val="22"/>
        </w:rPr>
        <w:t xml:space="preserve"> </w:t>
      </w:r>
      <w:r w:rsidR="00B84BCB">
        <w:rPr>
          <w:rFonts w:cs="Times New Roman"/>
          <w:kern w:val="0"/>
          <w:sz w:val="22"/>
          <w:lang w:val="en-GB"/>
        </w:rPr>
        <w:t>layers</w:t>
      </w:r>
      <w:r w:rsidR="00B84BCB" w:rsidRPr="0035597B">
        <w:rPr>
          <w:rFonts w:cs="Times New Roman"/>
          <w:sz w:val="22"/>
        </w:rPr>
        <w:t xml:space="preserve"> </w:t>
      </w:r>
      <w:r w:rsidR="001B75EB" w:rsidRPr="0035597B">
        <w:rPr>
          <w:rFonts w:cs="Times New Roman"/>
          <w:sz w:val="22"/>
        </w:rPr>
        <w:t>(Figure 1)</w:t>
      </w:r>
      <w:r w:rsidR="00ED150D" w:rsidRPr="0035597B">
        <w:rPr>
          <w:rFonts w:cs="Times New Roman"/>
          <w:kern w:val="0"/>
          <w:sz w:val="22"/>
        </w:rPr>
        <w:t xml:space="preserve">. </w:t>
      </w:r>
      <w:r w:rsidR="00B84BCB">
        <w:rPr>
          <w:rFonts w:cs="Times New Roman"/>
          <w:kern w:val="0"/>
          <w:sz w:val="22"/>
          <w:lang w:val="en-GB"/>
        </w:rPr>
        <w:t>The</w:t>
      </w:r>
      <w:r w:rsidR="00B84BCB" w:rsidRPr="0035597B">
        <w:rPr>
          <w:rFonts w:cs="Times New Roman"/>
          <w:sz w:val="22"/>
        </w:rPr>
        <w:t xml:space="preserve"> </w:t>
      </w:r>
      <w:r w:rsidR="001A58C5" w:rsidRPr="0035597B">
        <w:rPr>
          <w:rFonts w:cs="Times New Roman"/>
          <w:sz w:val="22"/>
        </w:rPr>
        <w:t xml:space="preserve">149 field plots were </w:t>
      </w:r>
      <w:r w:rsidR="00B84BCB">
        <w:rPr>
          <w:rFonts w:cs="Times New Roman"/>
          <w:sz w:val="22"/>
          <w:lang w:val="en-GB"/>
        </w:rPr>
        <w:t>also used</w:t>
      </w:r>
      <w:r w:rsidR="001A58C5" w:rsidRPr="0035597B">
        <w:rPr>
          <w:rFonts w:cs="Times New Roman"/>
          <w:sz w:val="22"/>
        </w:rPr>
        <w:t xml:space="preserve"> to </w:t>
      </w:r>
      <w:r w:rsidR="00AA349F" w:rsidRPr="0035597B">
        <w:rPr>
          <w:rFonts w:cs="Times New Roman"/>
          <w:sz w:val="22"/>
        </w:rPr>
        <w:t>evaluate the C density of forest ecosystem</w:t>
      </w:r>
      <w:r w:rsidR="00B84BCB">
        <w:rPr>
          <w:rFonts w:cs="Times New Roman"/>
          <w:sz w:val="22"/>
        </w:rPr>
        <w:t>s</w:t>
      </w:r>
      <w:r w:rsidR="00AA349F" w:rsidRPr="0035597B">
        <w:rPr>
          <w:rFonts w:cs="Times New Roman"/>
          <w:sz w:val="22"/>
        </w:rPr>
        <w:t xml:space="preserve"> and </w:t>
      </w:r>
      <w:r w:rsidR="00A4472C" w:rsidRPr="0035597B">
        <w:rPr>
          <w:rFonts w:cs="Times New Roman"/>
          <w:sz w:val="22"/>
        </w:rPr>
        <w:t>forest vegetation by</w:t>
      </w:r>
      <w:r w:rsidR="00A4472C" w:rsidRPr="0035597B">
        <w:rPr>
          <w:rFonts w:cs="Times New Roman"/>
          <w:kern w:val="0"/>
          <w:sz w:val="22"/>
          <w:lang w:val="en-GB"/>
        </w:rPr>
        <w:t xml:space="preserve"> comparing </w:t>
      </w:r>
      <w:r w:rsidR="00165467">
        <w:rPr>
          <w:rFonts w:cs="Times New Roman"/>
          <w:sz w:val="22"/>
          <w:lang w:val="en-GB"/>
        </w:rPr>
        <w:t xml:space="preserve">them </w:t>
      </w:r>
      <w:r w:rsidR="00A4472C" w:rsidRPr="0035597B">
        <w:rPr>
          <w:rFonts w:cs="Times New Roman"/>
          <w:sz w:val="22"/>
        </w:rPr>
        <w:t>with the national forest inventory data</w:t>
      </w:r>
      <w:r w:rsidR="00D91398" w:rsidRPr="0035597B">
        <w:rPr>
          <w:rFonts w:cs="Times New Roman"/>
          <w:sz w:val="22"/>
        </w:rPr>
        <w:t xml:space="preserve"> </w:t>
      </w:r>
      <w:r w:rsidR="00165467">
        <w:rPr>
          <w:rFonts w:cs="Times New Roman"/>
          <w:kern w:val="0"/>
          <w:sz w:val="22"/>
          <w:lang w:val="en-GB"/>
        </w:rPr>
        <w:t xml:space="preserve">from </w:t>
      </w:r>
      <w:r w:rsidR="00D91398" w:rsidRPr="0035597B">
        <w:rPr>
          <w:rFonts w:cs="Times New Roman"/>
          <w:kern w:val="0"/>
          <w:sz w:val="22"/>
          <w:lang w:val="en-GB"/>
        </w:rPr>
        <w:t>1999 to 2018</w:t>
      </w:r>
      <w:r w:rsidR="00AA349F" w:rsidRPr="0035597B">
        <w:rPr>
          <w:rFonts w:cs="Times New Roman"/>
          <w:sz w:val="22"/>
        </w:rPr>
        <w:t xml:space="preserve">. </w:t>
      </w:r>
      <w:r w:rsidR="00BD79CE" w:rsidRPr="00692A50">
        <w:rPr>
          <w:rFonts w:cs="Times New Roman"/>
          <w:sz w:val="22"/>
          <w:lang w:val="en-GB"/>
        </w:rPr>
        <w:t xml:space="preserve">Similar data to the national forest inventory </w:t>
      </w:r>
      <w:r w:rsidR="00BD79CE">
        <w:rPr>
          <w:rFonts w:cs="Times New Roman"/>
          <w:sz w:val="22"/>
          <w:lang w:val="en-GB"/>
        </w:rPr>
        <w:t>were</w:t>
      </w:r>
      <w:r w:rsidR="00BD79CE" w:rsidRPr="00692A50">
        <w:rPr>
          <w:rFonts w:cs="Times New Roman"/>
          <w:sz w:val="22"/>
          <w:lang w:val="en-GB"/>
        </w:rPr>
        <w:t xml:space="preserve"> collected</w:t>
      </w:r>
      <w:r w:rsidR="008F684B" w:rsidRPr="0035597B">
        <w:rPr>
          <w:rFonts w:cs="Times New Roman"/>
          <w:sz w:val="22"/>
        </w:rPr>
        <w:t xml:space="preserve">, </w:t>
      </w:r>
      <w:r w:rsidR="00E67140">
        <w:rPr>
          <w:rFonts w:cs="Times New Roman"/>
          <w:sz w:val="22"/>
          <w:lang w:val="en-GB"/>
        </w:rPr>
        <w:t>including</w:t>
      </w:r>
      <w:r w:rsidR="00E67140" w:rsidRPr="0035597B">
        <w:rPr>
          <w:rFonts w:cs="Times New Roman"/>
          <w:kern w:val="0"/>
          <w:sz w:val="22"/>
          <w:lang w:val="en-GB"/>
        </w:rPr>
        <w:t xml:space="preserve"> </w:t>
      </w:r>
      <w:r w:rsidR="004C7370" w:rsidRPr="0035597B">
        <w:rPr>
          <w:rFonts w:cs="Times New Roman"/>
          <w:kern w:val="0"/>
          <w:sz w:val="22"/>
          <w:lang w:val="en-GB"/>
        </w:rPr>
        <w:t>the area</w:t>
      </w:r>
      <w:r w:rsidR="00E26B3C" w:rsidRPr="0035597B">
        <w:rPr>
          <w:rFonts w:cs="Times New Roman"/>
          <w:kern w:val="0"/>
          <w:sz w:val="22"/>
          <w:lang w:val="en-GB"/>
        </w:rPr>
        <w:t>, latitude</w:t>
      </w:r>
      <w:r w:rsidR="00A6227E" w:rsidRPr="0035597B">
        <w:rPr>
          <w:rFonts w:cs="Times New Roman"/>
          <w:kern w:val="0"/>
          <w:sz w:val="22"/>
          <w:lang w:val="en-GB"/>
        </w:rPr>
        <w:t xml:space="preserve"> </w:t>
      </w:r>
      <w:r w:rsidR="00E26B3C" w:rsidRPr="0035597B">
        <w:rPr>
          <w:rFonts w:cs="Times New Roman"/>
          <w:kern w:val="0"/>
          <w:sz w:val="22"/>
          <w:lang w:val="en-GB"/>
        </w:rPr>
        <w:t>and longitude of plots</w:t>
      </w:r>
      <w:r w:rsidR="009A6CF6" w:rsidRPr="0035597B">
        <w:rPr>
          <w:rFonts w:cs="Times New Roman"/>
          <w:kern w:val="0"/>
          <w:sz w:val="22"/>
          <w:lang w:val="en-GB"/>
        </w:rPr>
        <w:t xml:space="preserve"> and</w:t>
      </w:r>
      <w:r w:rsidR="009F4C6B" w:rsidRPr="0035597B">
        <w:rPr>
          <w:rFonts w:cs="Times New Roman"/>
          <w:kern w:val="0"/>
          <w:sz w:val="22"/>
          <w:lang w:val="en-GB"/>
        </w:rPr>
        <w:t xml:space="preserve"> </w:t>
      </w:r>
      <w:r w:rsidR="004C7370" w:rsidRPr="0035597B">
        <w:rPr>
          <w:rFonts w:cs="Times New Roman"/>
          <w:kern w:val="0"/>
          <w:sz w:val="22"/>
          <w:lang w:val="en-GB"/>
        </w:rPr>
        <w:t xml:space="preserve">age, DBH, </w:t>
      </w:r>
      <w:r w:rsidR="004C7370" w:rsidRPr="0035597B">
        <w:rPr>
          <w:rFonts w:cs="Times New Roman"/>
          <w:i/>
          <w:iCs/>
          <w:kern w:val="0"/>
          <w:sz w:val="22"/>
          <w:lang w:val="en-GB"/>
        </w:rPr>
        <w:t>H</w:t>
      </w:r>
      <w:r w:rsidR="004C7370" w:rsidRPr="0035597B">
        <w:rPr>
          <w:rFonts w:cs="Times New Roman"/>
          <w:kern w:val="0"/>
          <w:sz w:val="22"/>
          <w:lang w:val="en-GB"/>
        </w:rPr>
        <w:t xml:space="preserve"> and </w:t>
      </w:r>
      <w:r w:rsidR="004C7370" w:rsidRPr="0035597B">
        <w:rPr>
          <w:rFonts w:cs="Times New Roman"/>
          <w:sz w:val="22"/>
        </w:rPr>
        <w:t xml:space="preserve">tree species for all trees with </w:t>
      </w:r>
      <w:r w:rsidR="004C7370" w:rsidRPr="0035597B">
        <w:rPr>
          <w:rFonts w:cs="Times New Roman"/>
          <w:kern w:val="0"/>
          <w:sz w:val="22"/>
          <w:lang w:val="en-GB"/>
        </w:rPr>
        <w:t>DBH</w:t>
      </w:r>
      <w:r w:rsidR="00E67140">
        <w:rPr>
          <w:rFonts w:cs="Times New Roman"/>
          <w:kern w:val="0"/>
          <w:sz w:val="22"/>
          <w:lang w:val="en-GB"/>
        </w:rPr>
        <w:t xml:space="preserve"> </w:t>
      </w:r>
      <w:r w:rsidR="004C7370" w:rsidRPr="0035597B">
        <w:rPr>
          <w:rFonts w:cs="Times New Roman"/>
          <w:kern w:val="0"/>
          <w:sz w:val="22"/>
          <w:lang w:val="en-GB"/>
        </w:rPr>
        <w:t>&gt;5</w:t>
      </w:r>
      <w:r w:rsidR="004210FE">
        <w:rPr>
          <w:rFonts w:cs="Times New Roman"/>
          <w:kern w:val="0"/>
          <w:sz w:val="22"/>
          <w:lang w:val="en-GB"/>
        </w:rPr>
        <w:t xml:space="preserve"> </w:t>
      </w:r>
      <w:r w:rsidR="004C7370" w:rsidRPr="0035597B">
        <w:rPr>
          <w:rFonts w:cs="Times New Roman"/>
          <w:kern w:val="0"/>
          <w:sz w:val="22"/>
          <w:lang w:val="en-GB"/>
        </w:rPr>
        <w:t>cm.</w:t>
      </w:r>
      <w:r w:rsidR="00C07E6C" w:rsidRPr="0035597B">
        <w:rPr>
          <w:rFonts w:cs="Times New Roman"/>
          <w:kern w:val="0"/>
          <w:sz w:val="22"/>
          <w:lang w:val="en-GB"/>
        </w:rPr>
        <w:t xml:space="preserve"> </w:t>
      </w:r>
      <w:r w:rsidR="00B37B33" w:rsidRPr="0035597B">
        <w:rPr>
          <w:rFonts w:cs="Times New Roman"/>
          <w:sz w:val="22"/>
        </w:rPr>
        <w:t xml:space="preserve">In each </w:t>
      </w:r>
      <w:bookmarkStart w:id="37" w:name="OLE_LINK10"/>
      <w:bookmarkStart w:id="38" w:name="OLE_LINK11"/>
      <w:r w:rsidR="00B37B33" w:rsidRPr="0035597B">
        <w:rPr>
          <w:rFonts w:cs="Times New Roman"/>
          <w:sz w:val="22"/>
        </w:rPr>
        <w:t>field</w:t>
      </w:r>
      <w:bookmarkEnd w:id="37"/>
      <w:bookmarkEnd w:id="38"/>
      <w:r w:rsidR="00B37B33" w:rsidRPr="0035597B">
        <w:rPr>
          <w:rFonts w:cs="Times New Roman"/>
          <w:sz w:val="22"/>
        </w:rPr>
        <w:t xml:space="preserve"> plot, </w:t>
      </w:r>
      <w:r w:rsidR="00B37B33" w:rsidRPr="0035597B">
        <w:rPr>
          <w:rFonts w:cs="Times New Roman"/>
          <w:kern w:val="0"/>
          <w:sz w:val="22"/>
          <w:lang w:val="en-GB"/>
        </w:rPr>
        <w:t>aboveground</w:t>
      </w:r>
      <w:r w:rsidR="00B37B33" w:rsidRPr="0035597B">
        <w:rPr>
          <w:rFonts w:cs="Times New Roman"/>
          <w:sz w:val="22"/>
        </w:rPr>
        <w:t xml:space="preserve"> and belowground </w:t>
      </w:r>
      <w:r w:rsidR="00FF2331" w:rsidRPr="0035597B">
        <w:rPr>
          <w:rFonts w:cs="Times New Roman"/>
          <w:sz w:val="22"/>
        </w:rPr>
        <w:t xml:space="preserve">biomass </w:t>
      </w:r>
      <w:r w:rsidR="00830901" w:rsidRPr="0035597B">
        <w:rPr>
          <w:rFonts w:cs="Times New Roman"/>
          <w:sz w:val="22"/>
        </w:rPr>
        <w:t>was</w:t>
      </w:r>
      <w:r w:rsidR="00B37B33" w:rsidRPr="0035597B">
        <w:rPr>
          <w:rFonts w:cs="Times New Roman"/>
          <w:sz w:val="22"/>
        </w:rPr>
        <w:t xml:space="preserve"> measured in three quadrats </w:t>
      </w:r>
      <w:r w:rsidR="00DC5350" w:rsidRPr="0035597B">
        <w:rPr>
          <w:rFonts w:cs="Times New Roman"/>
          <w:sz w:val="22"/>
        </w:rPr>
        <w:t xml:space="preserve">along the diagonal of the field plot </w:t>
      </w:r>
      <w:r w:rsidR="00B37B33" w:rsidRPr="0035597B">
        <w:rPr>
          <w:rFonts w:cs="Times New Roman"/>
          <w:sz w:val="22"/>
        </w:rPr>
        <w:t>for shrub</w:t>
      </w:r>
      <w:r w:rsidR="00540F2E">
        <w:rPr>
          <w:rFonts w:cs="Times New Roman"/>
          <w:sz w:val="22"/>
        </w:rPr>
        <w:t>s</w:t>
      </w:r>
      <w:r w:rsidR="00B37B33" w:rsidRPr="0035597B">
        <w:rPr>
          <w:rFonts w:cs="Times New Roman"/>
          <w:sz w:val="22"/>
        </w:rPr>
        <w:t xml:space="preserve"> </w:t>
      </w:r>
      <w:bookmarkStart w:id="39" w:name="OLE_LINK12"/>
      <w:r w:rsidR="00B37B33" w:rsidRPr="0035597B">
        <w:rPr>
          <w:rFonts w:cs="Times New Roman"/>
          <w:sz w:val="22"/>
        </w:rPr>
        <w:t xml:space="preserve">(2 × 2 m) </w:t>
      </w:r>
      <w:bookmarkEnd w:id="39"/>
      <w:r w:rsidR="00B37B33" w:rsidRPr="0035597B">
        <w:rPr>
          <w:rFonts w:cs="Times New Roman"/>
          <w:sz w:val="22"/>
        </w:rPr>
        <w:t>and herb</w:t>
      </w:r>
      <w:r w:rsidR="00540F2E">
        <w:rPr>
          <w:rFonts w:cs="Times New Roman"/>
          <w:sz w:val="22"/>
        </w:rPr>
        <w:t>s</w:t>
      </w:r>
      <w:r w:rsidR="00B37B33" w:rsidRPr="0035597B">
        <w:rPr>
          <w:rFonts w:cs="Times New Roman"/>
          <w:sz w:val="22"/>
        </w:rPr>
        <w:t xml:space="preserve"> (1 × 1 m) using the harvest method.</w:t>
      </w:r>
      <w:r w:rsidR="00010F1F" w:rsidRPr="0035597B">
        <w:rPr>
          <w:rFonts w:cs="Times New Roman"/>
          <w:sz w:val="22"/>
        </w:rPr>
        <w:t xml:space="preserve"> </w:t>
      </w:r>
      <w:r w:rsidR="003C18E4" w:rsidRPr="0035597B">
        <w:rPr>
          <w:rFonts w:cs="Times New Roman"/>
          <w:sz w:val="22"/>
        </w:rPr>
        <w:t>Additionally, the names and numbers of the species were recorded in each quadrat to</w:t>
      </w:r>
      <w:r w:rsidR="00C07E6C" w:rsidRPr="0035597B">
        <w:rPr>
          <w:rFonts w:cs="Times New Roman"/>
          <w:sz w:val="22"/>
        </w:rPr>
        <w:t xml:space="preserve"> characterize species diversity in </w:t>
      </w:r>
      <w:r w:rsidR="00F717C8">
        <w:rPr>
          <w:rFonts w:cs="Times New Roman"/>
          <w:sz w:val="22"/>
        </w:rPr>
        <w:t xml:space="preserve">the </w:t>
      </w:r>
      <w:r w:rsidR="00C07E6C" w:rsidRPr="0035597B">
        <w:rPr>
          <w:rFonts w:cs="Times New Roman"/>
          <w:sz w:val="22"/>
        </w:rPr>
        <w:t>forest community</w:t>
      </w:r>
      <w:r w:rsidR="003C18E4" w:rsidRPr="0035597B">
        <w:rPr>
          <w:rFonts w:cs="Times New Roman"/>
          <w:sz w:val="22"/>
        </w:rPr>
        <w:t xml:space="preserve">. </w:t>
      </w:r>
      <w:r w:rsidR="00630B4F" w:rsidRPr="0035597B">
        <w:rPr>
          <w:rFonts w:cs="Times New Roman"/>
          <w:sz w:val="22"/>
        </w:rPr>
        <w:t>L</w:t>
      </w:r>
      <w:r w:rsidR="00830901" w:rsidRPr="0035597B">
        <w:rPr>
          <w:rFonts w:cs="Times New Roman"/>
          <w:sz w:val="22"/>
        </w:rPr>
        <w:t>itter</w:t>
      </w:r>
      <w:r w:rsidR="003C18E4" w:rsidRPr="0035597B">
        <w:rPr>
          <w:rFonts w:cs="Times New Roman"/>
          <w:sz w:val="22"/>
        </w:rPr>
        <w:t xml:space="preserve"> biomass</w:t>
      </w:r>
      <w:r w:rsidR="00010F1F" w:rsidRPr="0035597B">
        <w:rPr>
          <w:rFonts w:cs="Times New Roman"/>
          <w:sz w:val="22"/>
        </w:rPr>
        <w:t>, which was collected separately for the upper L layer (intact and relatively undecomposed materials)</w:t>
      </w:r>
      <w:r w:rsidR="00630B4F" w:rsidRPr="0035597B">
        <w:rPr>
          <w:rFonts w:cs="Times New Roman"/>
          <w:sz w:val="22"/>
        </w:rPr>
        <w:t xml:space="preserve"> </w:t>
      </w:r>
      <w:r w:rsidR="00010F1F" w:rsidRPr="0035597B">
        <w:rPr>
          <w:rFonts w:cs="Times New Roman"/>
          <w:sz w:val="22"/>
        </w:rPr>
        <w:t>and the lower F and H layer</w:t>
      </w:r>
      <w:r w:rsidR="00F717C8">
        <w:rPr>
          <w:rFonts w:cs="Times New Roman"/>
          <w:sz w:val="22"/>
        </w:rPr>
        <w:t>s</w:t>
      </w:r>
      <w:r w:rsidR="00010F1F" w:rsidRPr="0035597B">
        <w:rPr>
          <w:rFonts w:cs="Times New Roman"/>
          <w:sz w:val="22"/>
        </w:rPr>
        <w:t xml:space="preserve"> (fragmented or decomposed materials), </w:t>
      </w:r>
      <w:r w:rsidR="00630B4F" w:rsidRPr="0035597B">
        <w:rPr>
          <w:rFonts w:cs="Times New Roman"/>
          <w:sz w:val="22"/>
        </w:rPr>
        <w:t xml:space="preserve">was also measured by </w:t>
      </w:r>
      <w:r w:rsidR="005B3A69" w:rsidRPr="0035597B">
        <w:rPr>
          <w:rFonts w:cs="Times New Roman"/>
          <w:kern w:val="0"/>
          <w:sz w:val="22"/>
          <w:lang w:val="en-GB"/>
        </w:rPr>
        <w:t xml:space="preserve">establishing three quadrats of </w:t>
      </w:r>
      <w:r w:rsidR="005B3A69" w:rsidRPr="0035597B">
        <w:rPr>
          <w:rFonts w:cs="Times New Roman"/>
          <w:sz w:val="22"/>
        </w:rPr>
        <w:t>1 × 1 m in each field plot</w:t>
      </w:r>
      <w:r w:rsidR="00010F1F" w:rsidRPr="0035597B">
        <w:rPr>
          <w:rFonts w:cs="Times New Roman"/>
          <w:sz w:val="22"/>
        </w:rPr>
        <w:t>.</w:t>
      </w:r>
      <w:r w:rsidR="005B3A69" w:rsidRPr="0035597B">
        <w:rPr>
          <w:rFonts w:cs="Times New Roman"/>
          <w:sz w:val="22"/>
        </w:rPr>
        <w:t xml:space="preserve"> </w:t>
      </w:r>
    </w:p>
    <w:p w14:paraId="657249A8" w14:textId="77777777" w:rsidR="00F70F9B" w:rsidRPr="0035597B" w:rsidRDefault="00F70F9B" w:rsidP="0035597B">
      <w:pPr>
        <w:spacing w:line="480" w:lineRule="auto"/>
        <w:rPr>
          <w:rFonts w:cs="Times New Roman"/>
          <w:sz w:val="22"/>
        </w:rPr>
      </w:pPr>
    </w:p>
    <w:p w14:paraId="1883A9B3" w14:textId="5FCB4F07" w:rsidR="007D3A18" w:rsidRPr="0035597B" w:rsidRDefault="00B5349D" w:rsidP="0035597B">
      <w:pPr>
        <w:spacing w:line="480" w:lineRule="auto"/>
        <w:rPr>
          <w:rFonts w:cs="Times New Roman"/>
          <w:b/>
          <w:bCs/>
          <w:kern w:val="0"/>
          <w:sz w:val="22"/>
        </w:rPr>
      </w:pPr>
      <w:r w:rsidRPr="0035597B">
        <w:rPr>
          <w:rFonts w:cs="Times New Roman"/>
          <w:b/>
          <w:bCs/>
          <w:sz w:val="22"/>
        </w:rPr>
        <w:t xml:space="preserve">2.3. </w:t>
      </w:r>
      <w:bookmarkStart w:id="40" w:name="_Hlk37024930"/>
      <w:r w:rsidR="00DA24F5" w:rsidRPr="0035597B">
        <w:rPr>
          <w:rFonts w:cs="Times New Roman"/>
          <w:b/>
          <w:bCs/>
          <w:kern w:val="0"/>
          <w:sz w:val="22"/>
        </w:rPr>
        <w:t xml:space="preserve">Estimation of </w:t>
      </w:r>
      <w:bookmarkStart w:id="41" w:name="_Hlk37024881"/>
      <w:bookmarkEnd w:id="40"/>
      <w:r w:rsidR="00332252" w:rsidRPr="0035597B">
        <w:rPr>
          <w:rFonts w:cs="Times New Roman"/>
          <w:b/>
          <w:bCs/>
          <w:kern w:val="0"/>
          <w:sz w:val="22"/>
        </w:rPr>
        <w:t>C storage</w:t>
      </w:r>
      <w:r w:rsidR="00DA24F5" w:rsidRPr="0035597B">
        <w:rPr>
          <w:rFonts w:cs="Times New Roman"/>
          <w:b/>
          <w:bCs/>
          <w:kern w:val="0"/>
          <w:sz w:val="22"/>
        </w:rPr>
        <w:t xml:space="preserve"> </w:t>
      </w:r>
      <w:bookmarkEnd w:id="41"/>
      <w:r w:rsidR="00DA24F5" w:rsidRPr="0035597B">
        <w:rPr>
          <w:rFonts w:cs="Times New Roman"/>
          <w:b/>
          <w:bCs/>
          <w:kern w:val="0"/>
          <w:sz w:val="22"/>
        </w:rPr>
        <w:t xml:space="preserve">and its change </w:t>
      </w:r>
      <w:r w:rsidR="007D3A18" w:rsidRPr="0035597B">
        <w:rPr>
          <w:rFonts w:cs="Times New Roman"/>
          <w:b/>
          <w:bCs/>
          <w:kern w:val="0"/>
          <w:sz w:val="22"/>
        </w:rPr>
        <w:t xml:space="preserve">in trees for forest types and age groups </w:t>
      </w:r>
    </w:p>
    <w:p w14:paraId="446B3B76" w14:textId="2FBFFD02" w:rsidR="00BF064D" w:rsidRPr="0035597B" w:rsidRDefault="009B5DEA" w:rsidP="0035597B">
      <w:pPr>
        <w:spacing w:line="480" w:lineRule="auto"/>
        <w:rPr>
          <w:rFonts w:cs="Times New Roman"/>
          <w:kern w:val="0"/>
          <w:sz w:val="22"/>
        </w:rPr>
      </w:pPr>
      <w:r>
        <w:rPr>
          <w:rFonts w:cs="Times New Roman"/>
          <w:kern w:val="0"/>
          <w:sz w:val="22"/>
        </w:rPr>
        <w:t xml:space="preserve">    </w:t>
      </w:r>
      <w:r w:rsidR="002F41CE" w:rsidRPr="0035597B">
        <w:rPr>
          <w:rFonts w:cs="Times New Roman"/>
          <w:kern w:val="0"/>
          <w:sz w:val="22"/>
        </w:rPr>
        <w:t xml:space="preserve">C storage in trees </w:t>
      </w:r>
      <w:r w:rsidR="00F571BF" w:rsidRPr="00692A50">
        <w:rPr>
          <w:rFonts w:cs="Times New Roman"/>
          <w:kern w:val="0"/>
          <w:sz w:val="22"/>
          <w:lang w:val="en-GB"/>
        </w:rPr>
        <w:t>varie</w:t>
      </w:r>
      <w:r w:rsidR="00F571BF">
        <w:rPr>
          <w:rFonts w:cs="Times New Roman"/>
          <w:kern w:val="0"/>
          <w:sz w:val="22"/>
          <w:lang w:val="en-GB"/>
        </w:rPr>
        <w:t>s</w:t>
      </w:r>
      <w:r w:rsidR="002F41CE" w:rsidRPr="0035597B">
        <w:rPr>
          <w:rFonts w:cs="Times New Roman"/>
          <w:kern w:val="0"/>
          <w:sz w:val="22"/>
        </w:rPr>
        <w:t xml:space="preserve"> with forest types and age groups </w:t>
      </w:r>
      <w:r w:rsidR="002F41CE" w:rsidRPr="0035597B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&lt;EndNote&gt;&lt;Cite&gt;&lt;Author&gt;Pan&lt;/Author&gt;&lt;Year&gt;2004&lt;/Year&gt;&lt;RecNum&gt;3&lt;/RecNum&gt;&lt;DisplayText&gt;(Pan, Luo, Birdsey, Hom, &amp;amp; Melillo, 2004)&lt;/DisplayText&gt;&lt;record&gt;&lt;rec-number&gt;3&lt;/rec-number&gt;&lt;foreign-keys&gt;&lt;key app="EN" db-id="fd0rswertavrf3e2tt0vf5t3s0zs5frsvarv" timestamp="1585418389"&gt;3&lt;/key&gt;&lt;/foreign-keys&gt;&lt;ref-type name="Journal Article"&gt;17&lt;/ref-type&gt;&lt;contributors&gt;&lt;authors&gt;&lt;author&gt;Pan, Yude&lt;/author&gt;&lt;author&gt;Luo, Tianxiang&lt;/author&gt;&lt;author&gt;Birdsey, Richard&lt;/author&gt;&lt;author&gt;Hom, John&lt;/author&gt;&lt;author&gt;Melillo, Jerry&lt;/author&gt;&lt;/authors&gt;&lt;/contributors&gt;&lt;titles&gt;&lt;title&gt;New Estimates of Carbon Storage and Sequestration in China’S Forests: Effects of Age–Class and Method On Inventory-Based Carbon Estimation&lt;/title&gt;&lt;secondary-title&gt;Climatic Change&lt;/secondary-title&gt;&lt;/titles&gt;&lt;periodical&gt;&lt;full-title&gt;Climatic Change&lt;/full-title&gt;&lt;/periodical&gt;&lt;pages&gt;211-236&lt;/pages&gt;&lt;volume&gt;67&lt;/volume&gt;&lt;number&gt;2&lt;/number&gt;&lt;dates&gt;&lt;year&gt;2004&lt;/year&gt;&lt;pub-dates&gt;&lt;date&gt;2004/12/01&lt;/date&gt;&lt;/pub-dates&gt;&lt;/dates&gt;&lt;isbn&gt;1573-1480&lt;/isbn&gt;&lt;urls&gt;&lt;related-urls&gt;&lt;url&gt;&lt;style face="underline" font="default" size="100%"&gt;https://doi.org/10.1007/s10584-004-2799-5&lt;/style&gt;&lt;/url&gt;&lt;/related-urls&gt;&lt;/urls&gt;&lt;electronic-resource-num&gt;10.1007/s10584-004-2799-5&lt;/electronic-resource-num&gt;&lt;/record&gt;&lt;/Cite&gt;&lt;/EndNote&gt;</w:instrText>
      </w:r>
      <w:r w:rsidR="002F41CE" w:rsidRPr="0035597B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(Pan, Luo, Birdsey, Hom, &amp; Melillo, 2004)</w:t>
      </w:r>
      <w:r w:rsidR="002F41CE" w:rsidRPr="0035597B">
        <w:rPr>
          <w:rFonts w:cs="Times New Roman"/>
          <w:kern w:val="0"/>
          <w:sz w:val="22"/>
        </w:rPr>
        <w:fldChar w:fldCharType="end"/>
      </w:r>
      <w:r w:rsidR="002F41CE" w:rsidRPr="0035597B">
        <w:rPr>
          <w:rFonts w:cs="Times New Roman"/>
          <w:kern w:val="0"/>
          <w:sz w:val="22"/>
        </w:rPr>
        <w:t xml:space="preserve">. </w:t>
      </w:r>
      <w:r w:rsidR="008F5B2D">
        <w:rPr>
          <w:rFonts w:cs="Times New Roman"/>
          <w:kern w:val="0"/>
          <w:sz w:val="22"/>
          <w:lang w:val="en-GB"/>
        </w:rPr>
        <w:t>We estimated</w:t>
      </w:r>
      <w:r w:rsidR="008F5B2D" w:rsidRPr="00692A50">
        <w:rPr>
          <w:rFonts w:cs="Times New Roman"/>
          <w:kern w:val="0"/>
          <w:sz w:val="22"/>
          <w:lang w:val="en-GB"/>
        </w:rPr>
        <w:t xml:space="preserve"> </w:t>
      </w:r>
      <w:r w:rsidR="00BF064D" w:rsidRPr="0035597B">
        <w:rPr>
          <w:rFonts w:cs="Times New Roman"/>
          <w:kern w:val="0"/>
          <w:sz w:val="22"/>
        </w:rPr>
        <w:t xml:space="preserve">C based on a volume-to-biomass method </w:t>
      </w:r>
      <w:r w:rsidR="00EA3060">
        <w:rPr>
          <w:rFonts w:cs="Times New Roman"/>
          <w:kern w:val="0"/>
          <w:sz w:val="22"/>
          <w:lang w:val="en-GB"/>
        </w:rPr>
        <w:t>that is</w:t>
      </w:r>
      <w:r w:rsidR="00BF064D" w:rsidRPr="0035597B">
        <w:rPr>
          <w:rFonts w:cs="Times New Roman"/>
          <w:kern w:val="0"/>
          <w:sz w:val="22"/>
        </w:rPr>
        <w:t xml:space="preserve"> widely used </w:t>
      </w:r>
      <w:r w:rsidR="00EA3060">
        <w:rPr>
          <w:rFonts w:cs="Times New Roman"/>
          <w:kern w:val="0"/>
          <w:sz w:val="22"/>
          <w:lang w:val="en-GB"/>
        </w:rPr>
        <w:t>for</w:t>
      </w:r>
      <w:r w:rsidR="00BF064D" w:rsidRPr="0035597B">
        <w:rPr>
          <w:rFonts w:cs="Times New Roman"/>
          <w:kern w:val="0"/>
          <w:sz w:val="22"/>
        </w:rPr>
        <w:t xml:space="preserve"> estimating the C storage in trees</w:t>
      </w:r>
      <w:r w:rsidR="003A6AD7" w:rsidRPr="0035597B">
        <w:rPr>
          <w:rFonts w:cs="Times New Roman"/>
          <w:kern w:val="0"/>
          <w:sz w:val="22"/>
        </w:rPr>
        <w:t xml:space="preserve"> </w:t>
      </w:r>
      <w:r w:rsidR="003A6AD7" w:rsidRPr="0035597B">
        <w:rPr>
          <w:rFonts w:cs="Times New Roman"/>
          <w:kern w:val="0"/>
          <w:sz w:val="22"/>
        </w:rPr>
        <w:fldChar w:fldCharType="begin">
          <w:fldData xml:space="preserve">PEVuZE5vdGU+PENpdGU+PEF1dGhvcj5GYW5nPC9BdXRob3I+PFllYXI+MjAwMTwvWWVhcj48UmVj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==
</w:fldData>
        </w:fldChar>
      </w:r>
      <w:r w:rsidR="006D6243">
        <w:rPr>
          <w:rFonts w:cs="Times New Roman"/>
          <w:kern w:val="0"/>
          <w:sz w:val="22"/>
        </w:rPr>
        <w:instrText xml:space="preserve"> ADDIN EN.CITE </w:instrText>
      </w:r>
      <w:r w:rsidR="006D6243">
        <w:rPr>
          <w:rFonts w:cs="Times New Roman"/>
          <w:kern w:val="0"/>
          <w:sz w:val="22"/>
        </w:rPr>
        <w:fldChar w:fldCharType="begin">
          <w:fldData xml:space="preserve">PEVuZE5vdGU+PENpdGU+PEF1dGhvcj5GYW5nPC9BdXRob3I+PFllYXI+MjAwMTwvWWVhcj48UmVj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==
</w:fldData>
        </w:fldChar>
      </w:r>
      <w:r w:rsidR="006D6243">
        <w:rPr>
          <w:rFonts w:cs="Times New Roman"/>
          <w:kern w:val="0"/>
          <w:sz w:val="22"/>
        </w:rPr>
        <w:instrText xml:space="preserve"> ADDIN EN.CITE.DATA </w:instrText>
      </w:r>
      <w:r w:rsidR="006D6243">
        <w:rPr>
          <w:rFonts w:cs="Times New Roman"/>
          <w:kern w:val="0"/>
          <w:sz w:val="22"/>
        </w:rPr>
      </w:r>
      <w:r w:rsidR="006D6243">
        <w:rPr>
          <w:rFonts w:cs="Times New Roman"/>
          <w:kern w:val="0"/>
          <w:sz w:val="22"/>
        </w:rPr>
        <w:fldChar w:fldCharType="end"/>
      </w:r>
      <w:r w:rsidR="003A6AD7" w:rsidRPr="0035597B">
        <w:rPr>
          <w:rFonts w:cs="Times New Roman"/>
          <w:kern w:val="0"/>
          <w:sz w:val="22"/>
        </w:rPr>
      </w:r>
      <w:r w:rsidR="003A6AD7" w:rsidRPr="0035597B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(L. Chen et al., 2019; Fang, Chen, Peng, Zhao, &amp; Ci, 2001)</w:t>
      </w:r>
      <w:r w:rsidR="003A6AD7" w:rsidRPr="0035597B">
        <w:rPr>
          <w:rFonts w:cs="Times New Roman"/>
          <w:kern w:val="0"/>
          <w:sz w:val="22"/>
        </w:rPr>
        <w:fldChar w:fldCharType="end"/>
      </w:r>
      <w:r w:rsidR="00BF064D" w:rsidRPr="0035597B">
        <w:rPr>
          <w:rFonts w:cs="Times New Roman"/>
          <w:kern w:val="0"/>
          <w:sz w:val="22"/>
        </w:rPr>
        <w:t>.</w:t>
      </w:r>
      <w:r w:rsidR="003F5D5E" w:rsidRPr="0035597B">
        <w:rPr>
          <w:rFonts w:cs="Times New Roman"/>
          <w:kern w:val="0"/>
          <w:sz w:val="22"/>
        </w:rPr>
        <w:t xml:space="preserve"> The </w:t>
      </w:r>
      <w:r w:rsidR="008F5B2D">
        <w:rPr>
          <w:rFonts w:cs="Times New Roman"/>
          <w:kern w:val="0"/>
          <w:sz w:val="22"/>
          <w:lang w:val="en-GB"/>
        </w:rPr>
        <w:t>formulas are shown in</w:t>
      </w:r>
      <w:r w:rsidR="008F5B2D" w:rsidRPr="00692A50">
        <w:rPr>
          <w:rFonts w:cs="Times New Roman"/>
          <w:kern w:val="0"/>
          <w:sz w:val="22"/>
          <w:lang w:val="en-GB"/>
        </w:rPr>
        <w:t xml:space="preserve"> </w:t>
      </w:r>
      <w:proofErr w:type="spellStart"/>
      <w:r w:rsidR="003F5D5E" w:rsidRPr="0035597B">
        <w:rPr>
          <w:rFonts w:cs="Times New Roman"/>
          <w:kern w:val="0"/>
          <w:sz w:val="22"/>
        </w:rPr>
        <w:t>Eq</w:t>
      </w:r>
      <w:r w:rsidR="000B504A" w:rsidRPr="0035597B">
        <w:rPr>
          <w:rFonts w:cs="Times New Roman"/>
          <w:kern w:val="0"/>
          <w:sz w:val="22"/>
        </w:rPr>
        <w:t>s</w:t>
      </w:r>
      <w:proofErr w:type="spellEnd"/>
      <w:r w:rsidR="003F5D5E" w:rsidRPr="0035597B">
        <w:rPr>
          <w:rFonts w:cs="Times New Roman"/>
          <w:kern w:val="0"/>
          <w:sz w:val="22"/>
        </w:rPr>
        <w:t xml:space="preserve">. </w:t>
      </w:r>
      <w:r w:rsidR="000B504A" w:rsidRPr="0035597B">
        <w:rPr>
          <w:rFonts w:cs="Times New Roman"/>
          <w:kern w:val="0"/>
          <w:sz w:val="22"/>
        </w:rPr>
        <w:t>(</w:t>
      </w:r>
      <w:r w:rsidR="003F5D5E" w:rsidRPr="0035597B">
        <w:rPr>
          <w:rFonts w:cs="Times New Roman"/>
          <w:kern w:val="0"/>
          <w:sz w:val="22"/>
        </w:rPr>
        <w:t>1</w:t>
      </w:r>
      <w:r w:rsidR="000B504A" w:rsidRPr="0035597B">
        <w:rPr>
          <w:rFonts w:cs="Times New Roman"/>
          <w:kern w:val="0"/>
          <w:sz w:val="22"/>
        </w:rPr>
        <w:t>) and (2)</w:t>
      </w:r>
      <w:r w:rsidR="003F5D5E" w:rsidRPr="0035597B">
        <w:rPr>
          <w:rFonts w:cs="Times New Roman"/>
          <w:kern w:val="0"/>
          <w:sz w:val="22"/>
        </w:rPr>
        <w:t>:</w:t>
      </w:r>
    </w:p>
    <w:p w14:paraId="6E1D3AD1" w14:textId="64013993" w:rsidR="009D6ECC" w:rsidRPr="0035597B" w:rsidRDefault="002B6700" w:rsidP="0035597B">
      <w:pPr>
        <w:spacing w:line="480" w:lineRule="auto"/>
        <w:rPr>
          <w:rFonts w:cs="Times New Roman"/>
          <w:sz w:val="22"/>
        </w:rPr>
      </w:pPr>
      <w:r w:rsidRPr="0035597B">
        <w:rPr>
          <w:rFonts w:cs="Times New Roman"/>
          <w:noProof/>
          <w:position w:val="-28"/>
          <w:sz w:val="22"/>
        </w:rPr>
        <w:object w:dxaOrig="2659" w:dyaOrig="639" w14:anchorId="11E7365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1" type="#_x0000_t75" alt="" style="width:132.75pt;height:31.95pt;mso-width-percent:0;mso-height-percent:0;mso-width-percent:0;mso-height-percent:0" o:ole="">
            <v:imagedata r:id="rId8" o:title=""/>
          </v:shape>
          <o:OLEObject Type="Embed" ProgID="Equation.DSMT4" ShapeID="_x0000_i1051" DrawAspect="Content" ObjectID="_1773068094" r:id="rId9"/>
        </w:object>
      </w:r>
      <w:r w:rsidR="009D6ECC" w:rsidRPr="0035597B">
        <w:rPr>
          <w:rFonts w:cs="Times New Roman"/>
          <w:sz w:val="22"/>
        </w:rPr>
        <w:t xml:space="preserve">  </w:t>
      </w:r>
      <w:r w:rsidR="002F0372" w:rsidRPr="0035597B">
        <w:rPr>
          <w:rFonts w:cs="Times New Roman"/>
          <w:sz w:val="22"/>
        </w:rPr>
        <w:t xml:space="preserve"> </w:t>
      </w:r>
      <w:r w:rsidR="00CB525A">
        <w:rPr>
          <w:rFonts w:cs="Times New Roman"/>
          <w:sz w:val="22"/>
        </w:rPr>
        <w:t xml:space="preserve">   </w:t>
      </w:r>
      <w:r w:rsidR="009D6ECC" w:rsidRPr="0035597B">
        <w:rPr>
          <w:rFonts w:cs="Times New Roman"/>
          <w:sz w:val="22"/>
        </w:rPr>
        <w:t xml:space="preserve"> (1)</w:t>
      </w:r>
    </w:p>
    <w:p w14:paraId="34AB3CB7" w14:textId="63B6FA01" w:rsidR="00152264" w:rsidRPr="0035597B" w:rsidRDefault="002B6700" w:rsidP="0035597B">
      <w:pPr>
        <w:spacing w:line="480" w:lineRule="auto"/>
        <w:rPr>
          <w:rFonts w:cs="Times New Roman"/>
          <w:sz w:val="22"/>
        </w:rPr>
      </w:pPr>
      <w:r w:rsidRPr="0035597B">
        <w:rPr>
          <w:rFonts w:cs="Times New Roman"/>
          <w:noProof/>
          <w:position w:val="-26"/>
          <w:sz w:val="22"/>
        </w:rPr>
        <w:object w:dxaOrig="1540" w:dyaOrig="620" w14:anchorId="1E2B7039">
          <v:shape id="_x0000_i1050" type="#_x0000_t75" alt="" style="width:77pt;height:30.7pt;mso-width-percent:0;mso-height-percent:0;mso-width-percent:0;mso-height-percent:0" o:ole="">
            <v:imagedata r:id="rId10" o:title=""/>
          </v:shape>
          <o:OLEObject Type="Embed" ProgID="Equation.DSMT4" ShapeID="_x0000_i1050" DrawAspect="Content" ObjectID="_1773068095" r:id="rId11"/>
        </w:object>
      </w:r>
      <w:r w:rsidR="000D68FC" w:rsidRPr="0035597B">
        <w:rPr>
          <w:rFonts w:cs="Times New Roman"/>
          <w:sz w:val="22"/>
        </w:rPr>
        <w:t xml:space="preserve">  </w:t>
      </w:r>
      <w:r w:rsidR="002F0372" w:rsidRPr="0035597B">
        <w:rPr>
          <w:rFonts w:cs="Times New Roman"/>
          <w:sz w:val="22"/>
        </w:rPr>
        <w:t xml:space="preserve">            </w:t>
      </w:r>
      <w:r w:rsidR="00CB525A">
        <w:rPr>
          <w:rFonts w:cs="Times New Roman"/>
          <w:sz w:val="22"/>
        </w:rPr>
        <w:t xml:space="preserve">  </w:t>
      </w:r>
      <w:r w:rsidR="000D68FC" w:rsidRPr="0035597B">
        <w:rPr>
          <w:rFonts w:cs="Times New Roman"/>
          <w:sz w:val="22"/>
        </w:rPr>
        <w:t xml:space="preserve"> (</w:t>
      </w:r>
      <w:r w:rsidR="00AC54D1" w:rsidRPr="0035597B">
        <w:rPr>
          <w:rFonts w:cs="Times New Roman"/>
          <w:sz w:val="22"/>
        </w:rPr>
        <w:t>2</w:t>
      </w:r>
      <w:r w:rsidR="000D68FC" w:rsidRPr="0035597B">
        <w:rPr>
          <w:rFonts w:cs="Times New Roman"/>
          <w:sz w:val="22"/>
        </w:rPr>
        <w:t>)</w:t>
      </w:r>
    </w:p>
    <w:p w14:paraId="3DB8DE9B" w14:textId="2BC8B54B" w:rsidR="00557363" w:rsidRPr="0035597B" w:rsidRDefault="003F621F" w:rsidP="0035597B">
      <w:pPr>
        <w:autoSpaceDE w:val="0"/>
        <w:autoSpaceDN w:val="0"/>
        <w:adjustRightInd w:val="0"/>
        <w:snapToGrid w:val="0"/>
        <w:spacing w:line="480" w:lineRule="auto"/>
        <w:jc w:val="left"/>
        <w:rPr>
          <w:rFonts w:cs="Times New Roman"/>
          <w:sz w:val="22"/>
        </w:rPr>
      </w:pPr>
      <w:r w:rsidRPr="0035597B">
        <w:rPr>
          <w:rFonts w:eastAsiaTheme="minorEastAsia" w:cs="Times New Roman"/>
          <w:kern w:val="0"/>
          <w:sz w:val="22"/>
        </w:rPr>
        <w:t>where</w:t>
      </w:r>
      <w:r w:rsidRPr="0035597B">
        <w:rPr>
          <w:rFonts w:cs="Times New Roman"/>
          <w:kern w:val="0"/>
          <w:sz w:val="22"/>
        </w:rPr>
        <w:t xml:space="preserve"> </w:t>
      </w:r>
      <w:r w:rsidR="002B6700" w:rsidRPr="0035597B">
        <w:rPr>
          <w:rFonts w:cs="Times New Roman"/>
          <w:noProof/>
          <w:position w:val="-14"/>
          <w:sz w:val="22"/>
        </w:rPr>
        <w:object w:dxaOrig="560" w:dyaOrig="360" w14:anchorId="7615B9EB">
          <v:shape id="_x0000_i1049" type="#_x0000_t75" alt="" style="width:27.55pt;height:18.15pt;mso-width-percent:0;mso-height-percent:0;mso-width-percent:0;mso-height-percent:0" o:ole="">
            <v:imagedata r:id="rId12" o:title=""/>
          </v:shape>
          <o:OLEObject Type="Embed" ProgID="Equation.DSMT4" ShapeID="_x0000_i1049" DrawAspect="Content" ObjectID="_1773068096" r:id="rId13"/>
        </w:object>
      </w:r>
      <w:r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Pr="0035597B">
        <w:rPr>
          <w:rFonts w:cs="Times New Roman"/>
          <w:sz w:val="22"/>
        </w:rPr>
        <w:t>(</w:t>
      </w:r>
      <w:r w:rsidR="00D65B48" w:rsidRPr="0035597B">
        <w:rPr>
          <w:rFonts w:cs="Times New Roman"/>
          <w:sz w:val="22"/>
        </w:rPr>
        <w:t>Mg</w:t>
      </w:r>
      <w:r w:rsidRPr="0035597B">
        <w:rPr>
          <w:rFonts w:cs="Times New Roman"/>
          <w:sz w:val="22"/>
        </w:rPr>
        <w:t>)</w:t>
      </w:r>
      <w:r w:rsidRPr="0035597B">
        <w:rPr>
          <w:rFonts w:cs="Times New Roman"/>
          <w:kern w:val="0"/>
          <w:sz w:val="22"/>
        </w:rPr>
        <w:t xml:space="preserve"> is </w:t>
      </w:r>
      <w:r w:rsidR="00D65B48" w:rsidRPr="0035597B">
        <w:rPr>
          <w:rFonts w:cs="Times New Roman"/>
          <w:kern w:val="0"/>
          <w:sz w:val="22"/>
        </w:rPr>
        <w:t>C storage</w:t>
      </w:r>
      <w:r w:rsidR="003F3A21" w:rsidRPr="0035597B">
        <w:rPr>
          <w:rFonts w:cs="Times New Roman"/>
          <w:kern w:val="0"/>
          <w:sz w:val="22"/>
        </w:rPr>
        <w:t xml:space="preserve"> in trees</w:t>
      </w:r>
      <w:r w:rsidR="00274BB2" w:rsidRPr="0035597B">
        <w:rPr>
          <w:rFonts w:cs="Times New Roman"/>
          <w:kern w:val="0"/>
          <w:sz w:val="22"/>
        </w:rPr>
        <w:t xml:space="preserve"> </w:t>
      </w:r>
      <w:r w:rsidR="00274BB2" w:rsidRPr="0035597B">
        <w:rPr>
          <w:rFonts w:cs="Times New Roman"/>
          <w:sz w:val="22"/>
        </w:rPr>
        <w:t xml:space="preserve">of the </w:t>
      </w:r>
      <w:proofErr w:type="spellStart"/>
      <w:r w:rsidR="00274BB2" w:rsidRPr="0035597B">
        <w:rPr>
          <w:rFonts w:cs="Times New Roman"/>
          <w:i/>
          <w:sz w:val="22"/>
        </w:rPr>
        <w:t>i</w:t>
      </w:r>
      <w:r w:rsidR="00274BB2" w:rsidRPr="0035597B">
        <w:rPr>
          <w:rFonts w:cs="Times New Roman"/>
          <w:sz w:val="22"/>
          <w:vertAlign w:val="superscript"/>
        </w:rPr>
        <w:t>th</w:t>
      </w:r>
      <w:proofErr w:type="spellEnd"/>
      <w:r w:rsidR="00274BB2" w:rsidRPr="0035597B">
        <w:rPr>
          <w:rFonts w:cs="Times New Roman"/>
          <w:sz w:val="22"/>
        </w:rPr>
        <w:t xml:space="preserve"> forest type (</w:t>
      </w:r>
      <w:proofErr w:type="spellStart"/>
      <w:r w:rsidR="00AC54D1" w:rsidRPr="0035597B">
        <w:rPr>
          <w:rFonts w:cs="Times New Roman"/>
          <w:i/>
          <w:iCs/>
          <w:kern w:val="0"/>
          <w:sz w:val="22"/>
        </w:rPr>
        <w:t>i</w:t>
      </w:r>
      <w:proofErr w:type="spellEnd"/>
      <w:r w:rsidR="00AC54D1" w:rsidRPr="0035597B">
        <w:rPr>
          <w:rFonts w:cs="Times New Roman"/>
          <w:i/>
          <w:iCs/>
          <w:kern w:val="0"/>
          <w:sz w:val="22"/>
        </w:rPr>
        <w:t xml:space="preserve"> </w:t>
      </w:r>
      <w:r w:rsidR="00AC54D1" w:rsidRPr="0035597B">
        <w:rPr>
          <w:rFonts w:cs="Times New Roman"/>
          <w:kern w:val="0"/>
          <w:sz w:val="22"/>
        </w:rPr>
        <w:t xml:space="preserve">= 1, 2, …, </w:t>
      </w:r>
      <w:r w:rsidR="00AC54D1" w:rsidRPr="0035597B">
        <w:rPr>
          <w:rFonts w:cs="Times New Roman"/>
          <w:iCs/>
          <w:kern w:val="0"/>
          <w:sz w:val="22"/>
        </w:rPr>
        <w:t>9</w:t>
      </w:r>
      <w:r w:rsidR="00274BB2" w:rsidRPr="0035597B">
        <w:rPr>
          <w:rFonts w:cs="Times New Roman"/>
          <w:sz w:val="22"/>
        </w:rPr>
        <w:t>)</w:t>
      </w:r>
      <w:r w:rsidR="003F3A21" w:rsidRPr="0035597B">
        <w:rPr>
          <w:rFonts w:cs="Times New Roman"/>
          <w:sz w:val="22"/>
        </w:rPr>
        <w:t>;</w:t>
      </w:r>
      <w:r w:rsidR="00283E02" w:rsidRPr="0035597B">
        <w:rPr>
          <w:rFonts w:cs="Times New Roman"/>
          <w:sz w:val="22"/>
        </w:rPr>
        <w:t xml:space="preserve"> </w:t>
      </w:r>
      <w:proofErr w:type="spellStart"/>
      <w:r w:rsidR="00A54937" w:rsidRPr="0035597B">
        <w:rPr>
          <w:rFonts w:cs="Times New Roman"/>
          <w:i/>
          <w:iCs/>
          <w:kern w:val="0"/>
          <w:sz w:val="22"/>
        </w:rPr>
        <w:t>V</w:t>
      </w:r>
      <w:r w:rsidR="00A54937" w:rsidRPr="0035597B">
        <w:rPr>
          <w:rFonts w:cs="Times New Roman"/>
          <w:i/>
          <w:kern w:val="0"/>
          <w:sz w:val="22"/>
          <w:vertAlign w:val="subscript"/>
        </w:rPr>
        <w:t>ij</w:t>
      </w:r>
      <w:proofErr w:type="spellEnd"/>
      <w:r w:rsidR="00A54937" w:rsidRPr="0035597B">
        <w:rPr>
          <w:rFonts w:cs="Times New Roman"/>
          <w:iCs/>
          <w:kern w:val="0"/>
          <w:sz w:val="22"/>
        </w:rPr>
        <w:t xml:space="preserve"> </w:t>
      </w:r>
      <w:r w:rsidR="00A54937" w:rsidRPr="0035597B">
        <w:rPr>
          <w:rFonts w:cs="Times New Roman"/>
          <w:sz w:val="22"/>
        </w:rPr>
        <w:t>(m</w:t>
      </w:r>
      <w:r w:rsidR="00A54937" w:rsidRPr="0035597B">
        <w:rPr>
          <w:rFonts w:cs="Times New Roman"/>
          <w:sz w:val="22"/>
          <w:vertAlign w:val="superscript"/>
        </w:rPr>
        <w:t>3</w:t>
      </w:r>
      <w:r w:rsidR="00A54937" w:rsidRPr="0035597B">
        <w:rPr>
          <w:rFonts w:cs="Times New Roman"/>
          <w:sz w:val="22"/>
        </w:rPr>
        <w:t>/ha)</w:t>
      </w:r>
      <w:r w:rsidR="00A54937" w:rsidRPr="0035597B">
        <w:rPr>
          <w:rFonts w:cs="Times New Roman"/>
          <w:kern w:val="0"/>
          <w:sz w:val="22"/>
        </w:rPr>
        <w:t xml:space="preserve"> is forest volume in trees of the </w:t>
      </w:r>
      <w:proofErr w:type="spellStart"/>
      <w:r w:rsidR="00A54937" w:rsidRPr="0035597B">
        <w:rPr>
          <w:rFonts w:cs="Times New Roman"/>
          <w:i/>
          <w:sz w:val="22"/>
        </w:rPr>
        <w:t>j</w:t>
      </w:r>
      <w:r w:rsidR="00A54937" w:rsidRPr="0035597B">
        <w:rPr>
          <w:rFonts w:cs="Times New Roman"/>
          <w:sz w:val="22"/>
          <w:vertAlign w:val="superscript"/>
        </w:rPr>
        <w:t>th</w:t>
      </w:r>
      <w:proofErr w:type="spellEnd"/>
      <w:r w:rsidR="00A54937" w:rsidRPr="0035597B">
        <w:rPr>
          <w:rFonts w:cs="Times New Roman"/>
          <w:sz w:val="22"/>
        </w:rPr>
        <w:t xml:space="preserve"> age groups</w:t>
      </w:r>
      <w:r w:rsidR="00AC54D1" w:rsidRPr="0035597B">
        <w:rPr>
          <w:rFonts w:cs="Times New Roman"/>
          <w:sz w:val="22"/>
        </w:rPr>
        <w:t xml:space="preserve"> (</w:t>
      </w:r>
      <w:r w:rsidR="00AC54D1" w:rsidRPr="0035597B">
        <w:rPr>
          <w:rFonts w:cs="Times New Roman"/>
          <w:i/>
          <w:iCs/>
          <w:kern w:val="0"/>
          <w:sz w:val="22"/>
        </w:rPr>
        <w:t xml:space="preserve">j </w:t>
      </w:r>
      <w:r w:rsidR="00AC54D1" w:rsidRPr="0035597B">
        <w:rPr>
          <w:rFonts w:cs="Times New Roman"/>
          <w:kern w:val="0"/>
          <w:sz w:val="22"/>
        </w:rPr>
        <w:t xml:space="preserve">= 1, 2, 3, 4, </w:t>
      </w:r>
      <w:r w:rsidR="00AC54D1" w:rsidRPr="0035597B">
        <w:rPr>
          <w:rFonts w:cs="Times New Roman"/>
          <w:iCs/>
          <w:kern w:val="0"/>
          <w:sz w:val="22"/>
        </w:rPr>
        <w:t>5</w:t>
      </w:r>
      <w:r w:rsidR="00AC54D1" w:rsidRPr="0035597B">
        <w:rPr>
          <w:rFonts w:cs="Times New Roman"/>
          <w:sz w:val="22"/>
        </w:rPr>
        <w:t>)</w:t>
      </w:r>
      <w:r w:rsidR="00A54937" w:rsidRPr="0035597B">
        <w:rPr>
          <w:rFonts w:cs="Times New Roman"/>
          <w:sz w:val="22"/>
        </w:rPr>
        <w:t xml:space="preserve"> in the </w:t>
      </w:r>
      <w:proofErr w:type="spellStart"/>
      <w:r w:rsidR="00A54937" w:rsidRPr="0035597B">
        <w:rPr>
          <w:rFonts w:cs="Times New Roman"/>
          <w:i/>
          <w:sz w:val="22"/>
        </w:rPr>
        <w:t>i</w:t>
      </w:r>
      <w:r w:rsidR="00A54937" w:rsidRPr="0035597B">
        <w:rPr>
          <w:rFonts w:cs="Times New Roman"/>
          <w:sz w:val="22"/>
          <w:vertAlign w:val="superscript"/>
        </w:rPr>
        <w:t>th</w:t>
      </w:r>
      <w:proofErr w:type="spellEnd"/>
      <w:r w:rsidR="00A54937" w:rsidRPr="0035597B">
        <w:rPr>
          <w:rFonts w:cs="Times New Roman"/>
          <w:sz w:val="22"/>
        </w:rPr>
        <w:t xml:space="preserve"> forest type;</w:t>
      </w:r>
      <w:r w:rsidR="009E1F54" w:rsidRPr="0035597B">
        <w:rPr>
          <w:rFonts w:cs="Times New Roman"/>
          <w:sz w:val="22"/>
        </w:rPr>
        <w:t xml:space="preserve"> </w:t>
      </w:r>
      <w:proofErr w:type="spellStart"/>
      <w:r w:rsidR="00557363" w:rsidRPr="0035597B">
        <w:rPr>
          <w:rFonts w:cs="Times New Roman"/>
          <w:i/>
          <w:iCs/>
          <w:kern w:val="0"/>
          <w:sz w:val="22"/>
        </w:rPr>
        <w:t>A</w:t>
      </w:r>
      <w:r w:rsidR="00557363" w:rsidRPr="0035597B">
        <w:rPr>
          <w:rFonts w:cs="Times New Roman"/>
          <w:i/>
          <w:kern w:val="0"/>
          <w:sz w:val="22"/>
          <w:vertAlign w:val="subscript"/>
        </w:rPr>
        <w:t>ij</w:t>
      </w:r>
      <w:proofErr w:type="spellEnd"/>
      <w:r w:rsidR="00557363" w:rsidRPr="0035597B">
        <w:rPr>
          <w:rFonts w:cs="Times New Roman"/>
          <w:iCs/>
          <w:kern w:val="0"/>
          <w:sz w:val="22"/>
        </w:rPr>
        <w:t xml:space="preserve"> </w:t>
      </w:r>
      <w:r w:rsidR="00557363" w:rsidRPr="0035597B">
        <w:rPr>
          <w:rFonts w:cs="Times New Roman"/>
          <w:sz w:val="22"/>
        </w:rPr>
        <w:t xml:space="preserve">(ha) </w:t>
      </w:r>
      <w:r w:rsidR="00557363" w:rsidRPr="0035597B">
        <w:rPr>
          <w:rFonts w:cs="Times New Roman"/>
          <w:kern w:val="0"/>
          <w:sz w:val="22"/>
        </w:rPr>
        <w:t xml:space="preserve">is forest area </w:t>
      </w:r>
      <w:r w:rsidR="00E576D6">
        <w:rPr>
          <w:rFonts w:cs="Times New Roman"/>
          <w:kern w:val="0"/>
          <w:sz w:val="22"/>
          <w:lang w:val="en-GB"/>
        </w:rPr>
        <w:t>of</w:t>
      </w:r>
      <w:r w:rsidR="00557363" w:rsidRPr="0035597B">
        <w:rPr>
          <w:rFonts w:cs="Times New Roman"/>
          <w:kern w:val="0"/>
          <w:sz w:val="22"/>
        </w:rPr>
        <w:t xml:space="preserve"> trees of the </w:t>
      </w:r>
      <w:proofErr w:type="spellStart"/>
      <w:r w:rsidR="00557363" w:rsidRPr="0035597B">
        <w:rPr>
          <w:rFonts w:cs="Times New Roman"/>
          <w:i/>
          <w:sz w:val="22"/>
        </w:rPr>
        <w:t>j</w:t>
      </w:r>
      <w:r w:rsidR="00557363" w:rsidRPr="0035597B">
        <w:rPr>
          <w:rFonts w:cs="Times New Roman"/>
          <w:sz w:val="22"/>
          <w:vertAlign w:val="superscript"/>
        </w:rPr>
        <w:t>th</w:t>
      </w:r>
      <w:proofErr w:type="spellEnd"/>
      <w:r w:rsidR="00557363" w:rsidRPr="0035597B">
        <w:rPr>
          <w:rFonts w:cs="Times New Roman"/>
          <w:sz w:val="22"/>
        </w:rPr>
        <w:t xml:space="preserve"> age groups in the </w:t>
      </w:r>
      <w:proofErr w:type="spellStart"/>
      <w:r w:rsidR="00557363" w:rsidRPr="0035597B">
        <w:rPr>
          <w:rFonts w:cs="Times New Roman"/>
          <w:i/>
          <w:sz w:val="22"/>
        </w:rPr>
        <w:t>i</w:t>
      </w:r>
      <w:r w:rsidR="00557363" w:rsidRPr="0035597B">
        <w:rPr>
          <w:rFonts w:cs="Times New Roman"/>
          <w:sz w:val="22"/>
          <w:vertAlign w:val="superscript"/>
        </w:rPr>
        <w:t>th</w:t>
      </w:r>
      <w:proofErr w:type="spellEnd"/>
      <w:r w:rsidR="00557363" w:rsidRPr="0035597B">
        <w:rPr>
          <w:rFonts w:cs="Times New Roman"/>
          <w:sz w:val="22"/>
        </w:rPr>
        <w:t xml:space="preserve"> forest type</w:t>
      </w:r>
      <w:r w:rsidR="00A93423" w:rsidRPr="0035597B">
        <w:rPr>
          <w:rFonts w:cs="Times New Roman"/>
          <w:sz w:val="22"/>
        </w:rPr>
        <w:t>;</w:t>
      </w:r>
      <w:r w:rsidR="007A36B0" w:rsidRPr="0035597B">
        <w:rPr>
          <w:rFonts w:cs="Times New Roman"/>
          <w:sz w:val="22"/>
        </w:rPr>
        <w:t xml:space="preserve"> </w:t>
      </w:r>
      <w:r w:rsidR="00A93423" w:rsidRPr="0035597B">
        <w:rPr>
          <w:rFonts w:cs="Times New Roman"/>
          <w:i/>
          <w:iCs/>
          <w:sz w:val="22"/>
        </w:rPr>
        <w:t xml:space="preserve">a </w:t>
      </w:r>
      <w:r w:rsidR="00A93423" w:rsidRPr="0035597B">
        <w:rPr>
          <w:rFonts w:cs="Times New Roman"/>
          <w:sz w:val="22"/>
        </w:rPr>
        <w:t>and</w:t>
      </w:r>
      <w:r w:rsidR="00A93423" w:rsidRPr="0035597B">
        <w:rPr>
          <w:rFonts w:cs="Times New Roman"/>
          <w:i/>
          <w:iCs/>
          <w:sz w:val="22"/>
        </w:rPr>
        <w:t xml:space="preserve"> b </w:t>
      </w:r>
      <w:r w:rsidR="00A93423" w:rsidRPr="0035597B">
        <w:rPr>
          <w:rFonts w:cs="Times New Roman"/>
          <w:sz w:val="22"/>
        </w:rPr>
        <w:t xml:space="preserve">are parameters </w:t>
      </w:r>
      <w:r w:rsidR="00E576D6">
        <w:rPr>
          <w:rFonts w:cs="Times New Roman"/>
          <w:sz w:val="22"/>
          <w:lang w:val="en-GB"/>
        </w:rPr>
        <w:t>that</w:t>
      </w:r>
      <w:r w:rsidR="00A93423" w:rsidRPr="0035597B">
        <w:rPr>
          <w:rFonts w:cs="Times New Roman"/>
          <w:sz w:val="22"/>
        </w:rPr>
        <w:t xml:space="preserve"> </w:t>
      </w:r>
      <w:r w:rsidR="00FA565A" w:rsidRPr="0035597B">
        <w:rPr>
          <w:rFonts w:cs="Times New Roman"/>
          <w:sz w:val="22"/>
        </w:rPr>
        <w:t xml:space="preserve">are constants for an age group of a forest type and </w:t>
      </w:r>
      <w:r w:rsidR="00843A12" w:rsidRPr="0035597B">
        <w:rPr>
          <w:rFonts w:cs="Times New Roman"/>
          <w:sz w:val="22"/>
        </w:rPr>
        <w:t>are shown in Table S</w:t>
      </w:r>
      <w:r w:rsidR="006C7E31" w:rsidRPr="0035597B">
        <w:rPr>
          <w:rFonts w:cs="Times New Roman"/>
          <w:sz w:val="22"/>
        </w:rPr>
        <w:t>3</w:t>
      </w:r>
      <w:r w:rsidR="00E77AC9" w:rsidRPr="0035597B">
        <w:rPr>
          <w:rFonts w:cs="Times New Roman"/>
          <w:sz w:val="22"/>
        </w:rPr>
        <w:t xml:space="preserve">; 0.5 is the </w:t>
      </w:r>
      <w:r w:rsidR="00E77AC9" w:rsidRPr="0035597B">
        <w:rPr>
          <w:rFonts w:cs="Times New Roman"/>
          <w:kern w:val="0"/>
          <w:sz w:val="22"/>
        </w:rPr>
        <w:t>C concentration of tree layer</w:t>
      </w:r>
      <w:r w:rsidR="00EA05EE" w:rsidRPr="0035597B">
        <w:rPr>
          <w:rFonts w:cs="Times New Roman"/>
          <w:kern w:val="0"/>
          <w:sz w:val="22"/>
        </w:rPr>
        <w:t xml:space="preserve"> </w:t>
      </w:r>
      <w:r w:rsidR="00EA05EE" w:rsidRPr="0035597B">
        <w:rPr>
          <w:rFonts w:cs="Times New Roman"/>
          <w:kern w:val="0"/>
          <w:sz w:val="22"/>
        </w:rPr>
        <w:fldChar w:fldCharType="begin"/>
      </w:r>
      <w:r w:rsidR="006D6243">
        <w:rPr>
          <w:rFonts w:cs="Times New Roman"/>
          <w:kern w:val="0"/>
          <w:sz w:val="22"/>
        </w:rPr>
        <w:instrText xml:space="preserve"> ADDIN EN.CITE &lt;EndNote&gt;&lt;Cite&gt;&lt;Author&gt;Fang&lt;/Author&gt;&lt;Year&gt;2001&lt;/Year&gt;&lt;RecNum&gt;5&lt;/RecNum&gt;&lt;DisplayText&gt;(Fang et al., 2001)&lt;/DisplayText&gt;&lt;record&gt;&lt;rec-number&gt;5&lt;/rec-number&gt;&lt;foreign-keys&gt;&lt;key app="EN" db-id="fd0rswertavrf3e2tt0vf5t3s0zs5frsvarv" timestamp="1586101358"&gt;5&lt;/key&gt;&lt;/foreign-keys&gt;&lt;ref-type name="Journal Article"&gt;17&lt;/ref-type&gt;&lt;contributors&gt;&lt;authors&gt;&lt;author&gt;Fang, Jingyun&lt;/author&gt;&lt;author&gt;Chen, Anping&lt;/author&gt;&lt;author&gt;Peng, Changhui&lt;/author&gt;&lt;author&gt;Zhao, Shuqing&lt;/author&gt;&lt;author&gt;Ci, Longjun&lt;/author&gt;&lt;/authors&gt;&lt;/contributors&gt;&lt;titles&gt;&lt;title&gt;Changes in forest biomass carbon storage in China between 1949 and 1998&lt;/title&gt;&lt;secondary-title&gt;Science&lt;/secondary-title&gt;&lt;/titles&gt;&lt;periodical&gt;&lt;full-title&gt;Science&lt;/full-title&gt;&lt;/periodical&gt;&lt;pages&gt;2320-2322&lt;/pages&gt;&lt;volume&gt;292&lt;/volume&gt;&lt;number&gt;5525&lt;/number&gt;&lt;dates&gt;&lt;year&gt;2001&lt;/year&gt;&lt;/dates&gt;&lt;isbn&gt;0036-8075&lt;/isbn&gt;&lt;urls&gt;&lt;/urls&gt;&lt;electronic-resource-num&gt;10.1126/science.1058629&lt;/electronic-resource-num&gt;&lt;/record&gt;&lt;/Cite&gt;&lt;/EndNote&gt;</w:instrText>
      </w:r>
      <w:r w:rsidR="00EA05EE" w:rsidRPr="0035597B">
        <w:rPr>
          <w:rFonts w:cs="Times New Roman"/>
          <w:kern w:val="0"/>
          <w:sz w:val="22"/>
        </w:rPr>
        <w:fldChar w:fldCharType="separate"/>
      </w:r>
      <w:r w:rsidR="006D6243">
        <w:rPr>
          <w:rFonts w:cs="Times New Roman"/>
          <w:noProof/>
          <w:kern w:val="0"/>
          <w:sz w:val="22"/>
        </w:rPr>
        <w:t>(Fang et al., 2001)</w:t>
      </w:r>
      <w:r w:rsidR="00EA05EE" w:rsidRPr="0035597B">
        <w:rPr>
          <w:rFonts w:cs="Times New Roman"/>
          <w:kern w:val="0"/>
          <w:sz w:val="22"/>
        </w:rPr>
        <w:fldChar w:fldCharType="end"/>
      </w:r>
      <w:r w:rsidR="00E77AC9" w:rsidRPr="0035597B">
        <w:rPr>
          <w:rFonts w:cs="Times New Roman"/>
          <w:kern w:val="0"/>
          <w:sz w:val="22"/>
        </w:rPr>
        <w:t xml:space="preserve">; and </w:t>
      </w:r>
      <w:proofErr w:type="spellStart"/>
      <w:r w:rsidR="00B22E73" w:rsidRPr="0035597B">
        <w:rPr>
          <w:rFonts w:cs="Times New Roman"/>
          <w:i/>
          <w:iCs/>
          <w:kern w:val="0"/>
          <w:sz w:val="22"/>
        </w:rPr>
        <w:t>CS</w:t>
      </w:r>
      <w:r w:rsidR="00B22E73" w:rsidRPr="0035597B">
        <w:rPr>
          <w:rFonts w:cs="Times New Roman"/>
          <w:i/>
          <w:iCs/>
          <w:kern w:val="0"/>
          <w:sz w:val="22"/>
          <w:vertAlign w:val="subscript"/>
        </w:rPr>
        <w:t>tree</w:t>
      </w:r>
      <w:proofErr w:type="spellEnd"/>
      <w:r w:rsidR="00B22E73"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="00B22E73" w:rsidRPr="0035597B">
        <w:rPr>
          <w:rFonts w:cs="Times New Roman"/>
          <w:sz w:val="22"/>
        </w:rPr>
        <w:t>(Mg)</w:t>
      </w:r>
      <w:r w:rsidR="00B22E73" w:rsidRPr="0035597B">
        <w:rPr>
          <w:rFonts w:cs="Times New Roman"/>
          <w:kern w:val="0"/>
          <w:sz w:val="22"/>
        </w:rPr>
        <w:t xml:space="preserve"> is C storage in trees.</w:t>
      </w:r>
      <w:r w:rsidR="00E576D6">
        <w:rPr>
          <w:rFonts w:cs="Times New Roman"/>
          <w:kern w:val="0"/>
          <w:sz w:val="22"/>
        </w:rPr>
        <w:t xml:space="preserve"> </w:t>
      </w:r>
      <w:r w:rsidR="00E576D6">
        <w:rPr>
          <w:rFonts w:cs="Times New Roman"/>
          <w:kern w:val="0"/>
          <w:sz w:val="22"/>
          <w:lang w:val="en-GB"/>
        </w:rPr>
        <w:t>Carbon density was estimated by:</w:t>
      </w:r>
    </w:p>
    <w:p w14:paraId="651E21E4" w14:textId="56E107EB" w:rsidR="00557363" w:rsidRPr="0035597B" w:rsidRDefault="002B6700" w:rsidP="0035597B">
      <w:pPr>
        <w:autoSpaceDE w:val="0"/>
        <w:autoSpaceDN w:val="0"/>
        <w:adjustRightInd w:val="0"/>
        <w:snapToGrid w:val="0"/>
        <w:spacing w:line="480" w:lineRule="auto"/>
        <w:jc w:val="left"/>
        <w:rPr>
          <w:rFonts w:cs="Times New Roman"/>
          <w:sz w:val="22"/>
        </w:rPr>
      </w:pPr>
      <w:r w:rsidRPr="0035597B">
        <w:rPr>
          <w:rFonts w:cs="Times New Roman"/>
          <w:noProof/>
          <w:position w:val="-28"/>
          <w:sz w:val="22"/>
        </w:rPr>
        <w:object w:dxaOrig="2500" w:dyaOrig="639" w14:anchorId="631EAD3C">
          <v:shape id="_x0000_i1048" type="#_x0000_t75" alt="" style="width:125.2pt;height:31.95pt;mso-width-percent:0;mso-height-percent:0;mso-width-percent:0;mso-height-percent:0" o:ole="">
            <v:imagedata r:id="rId14" o:title=""/>
          </v:shape>
          <o:OLEObject Type="Embed" ProgID="Equation.DSMT4" ShapeID="_x0000_i1048" DrawAspect="Content" ObjectID="_1773068097" r:id="rId15"/>
        </w:object>
      </w:r>
      <w:r w:rsidR="000D68FC" w:rsidRPr="0035597B">
        <w:rPr>
          <w:rFonts w:cs="Times New Roman"/>
          <w:sz w:val="22"/>
        </w:rPr>
        <w:t xml:space="preserve">        (</w:t>
      </w:r>
      <w:r w:rsidR="000B504A" w:rsidRPr="0035597B">
        <w:rPr>
          <w:rFonts w:cs="Times New Roman"/>
          <w:sz w:val="22"/>
        </w:rPr>
        <w:t>3</w:t>
      </w:r>
      <w:r w:rsidR="000D68FC" w:rsidRPr="0035597B">
        <w:rPr>
          <w:rFonts w:cs="Times New Roman"/>
          <w:sz w:val="22"/>
        </w:rPr>
        <w:t>)</w:t>
      </w:r>
    </w:p>
    <w:p w14:paraId="35F3A33C" w14:textId="7827E226" w:rsidR="005D0C3F" w:rsidRPr="0035597B" w:rsidRDefault="002E2AD9" w:rsidP="0035597B">
      <w:pPr>
        <w:autoSpaceDE w:val="0"/>
        <w:autoSpaceDN w:val="0"/>
        <w:adjustRightInd w:val="0"/>
        <w:snapToGrid w:val="0"/>
        <w:spacing w:line="480" w:lineRule="auto"/>
        <w:jc w:val="left"/>
        <w:rPr>
          <w:rFonts w:eastAsiaTheme="minorEastAsia" w:cs="Times New Roman"/>
          <w:kern w:val="0"/>
          <w:sz w:val="22"/>
        </w:rPr>
      </w:pPr>
      <w:r w:rsidRPr="0035597B">
        <w:rPr>
          <w:rFonts w:eastAsiaTheme="minorEastAsia" w:cs="Times New Roman"/>
          <w:kern w:val="0"/>
          <w:sz w:val="22"/>
        </w:rPr>
        <w:t>where</w:t>
      </w:r>
      <w:r w:rsidRPr="0035597B">
        <w:rPr>
          <w:rFonts w:cs="Times New Roman"/>
          <w:kern w:val="0"/>
          <w:sz w:val="22"/>
        </w:rPr>
        <w:t xml:space="preserve"> </w:t>
      </w:r>
      <w:proofErr w:type="spellStart"/>
      <w:r w:rsidRPr="0035597B">
        <w:rPr>
          <w:rFonts w:cs="Times New Roman"/>
          <w:i/>
          <w:iCs/>
          <w:kern w:val="0"/>
          <w:sz w:val="22"/>
        </w:rPr>
        <w:t>CD</w:t>
      </w:r>
      <w:r w:rsidRPr="0035597B">
        <w:rPr>
          <w:rFonts w:cs="Times New Roman"/>
          <w:i/>
          <w:iCs/>
          <w:kern w:val="0"/>
          <w:sz w:val="22"/>
          <w:vertAlign w:val="subscript"/>
        </w:rPr>
        <w:t>tree</w:t>
      </w:r>
      <w:proofErr w:type="spellEnd"/>
      <w:r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Pr="0035597B">
        <w:rPr>
          <w:rFonts w:cs="Times New Roman"/>
          <w:sz w:val="22"/>
        </w:rPr>
        <w:t>(Mg</w:t>
      </w:r>
      <w:r w:rsidR="009112EC" w:rsidRPr="0035597B">
        <w:rPr>
          <w:rFonts w:cs="Times New Roman"/>
          <w:sz w:val="22"/>
        </w:rPr>
        <w:t>/ha</w:t>
      </w:r>
      <w:r w:rsidRPr="0035597B">
        <w:rPr>
          <w:rFonts w:cs="Times New Roman"/>
          <w:sz w:val="22"/>
        </w:rPr>
        <w:t>)</w:t>
      </w:r>
      <w:r w:rsidRPr="0035597B">
        <w:rPr>
          <w:rFonts w:cs="Times New Roman"/>
          <w:kern w:val="0"/>
          <w:sz w:val="22"/>
        </w:rPr>
        <w:t xml:space="preserve"> is C </w:t>
      </w:r>
      <w:r w:rsidR="009112EC" w:rsidRPr="0035597B">
        <w:rPr>
          <w:rFonts w:cs="Times New Roman"/>
          <w:kern w:val="0"/>
          <w:sz w:val="22"/>
        </w:rPr>
        <w:t>density</w:t>
      </w:r>
      <w:r w:rsidRPr="0035597B">
        <w:rPr>
          <w:rFonts w:cs="Times New Roman"/>
          <w:kern w:val="0"/>
          <w:sz w:val="22"/>
        </w:rPr>
        <w:t xml:space="preserve"> in trees</w:t>
      </w:r>
      <w:r w:rsidR="005D0C3F" w:rsidRPr="0035597B">
        <w:rPr>
          <w:rFonts w:cs="Times New Roman"/>
          <w:sz w:val="22"/>
        </w:rPr>
        <w:t>,</w:t>
      </w:r>
      <w:r w:rsidR="005D0C3F" w:rsidRPr="0035597B">
        <w:rPr>
          <w:rFonts w:eastAsiaTheme="minorEastAsia" w:cs="Times New Roman"/>
          <w:kern w:val="0"/>
          <w:sz w:val="22"/>
        </w:rPr>
        <w:t xml:space="preserve"> and </w:t>
      </w:r>
      <w:r w:rsidR="00E576D6">
        <w:rPr>
          <w:rFonts w:eastAsiaTheme="minorEastAsia" w:cs="Times New Roman"/>
          <w:kern w:val="0"/>
          <w:sz w:val="22"/>
          <w:lang w:val="en-GB"/>
        </w:rPr>
        <w:t>the</w:t>
      </w:r>
      <w:r w:rsidR="00E576D6" w:rsidRPr="0035597B">
        <w:rPr>
          <w:rFonts w:eastAsiaTheme="minorEastAsia" w:cs="Times New Roman"/>
          <w:kern w:val="0"/>
          <w:sz w:val="22"/>
        </w:rPr>
        <w:t xml:space="preserve"> </w:t>
      </w:r>
      <w:r w:rsidR="005D0C3F" w:rsidRPr="0035597B">
        <w:rPr>
          <w:rFonts w:eastAsiaTheme="minorEastAsia" w:cs="Times New Roman"/>
          <w:kern w:val="0"/>
          <w:sz w:val="22"/>
        </w:rPr>
        <w:t>other variables are as defined above.</w:t>
      </w:r>
    </w:p>
    <w:p w14:paraId="41CF2B70" w14:textId="77777777" w:rsidR="00B20922" w:rsidRPr="0035597B" w:rsidRDefault="00B20922" w:rsidP="0035597B">
      <w:pPr>
        <w:spacing w:line="480" w:lineRule="auto"/>
        <w:rPr>
          <w:rFonts w:cs="Times New Roman"/>
          <w:b/>
          <w:bCs/>
          <w:kern w:val="0"/>
          <w:sz w:val="22"/>
        </w:rPr>
      </w:pPr>
    </w:p>
    <w:p w14:paraId="52825017" w14:textId="5E0C0A00" w:rsidR="00152264" w:rsidRPr="0035597B" w:rsidRDefault="00152264" w:rsidP="0035597B">
      <w:pPr>
        <w:spacing w:line="480" w:lineRule="auto"/>
        <w:rPr>
          <w:rFonts w:cs="Times New Roman"/>
          <w:b/>
          <w:bCs/>
          <w:kern w:val="0"/>
          <w:sz w:val="22"/>
        </w:rPr>
      </w:pPr>
      <w:r w:rsidRPr="0035597B">
        <w:rPr>
          <w:rFonts w:cs="Times New Roman"/>
          <w:b/>
          <w:bCs/>
          <w:kern w:val="0"/>
          <w:sz w:val="22"/>
        </w:rPr>
        <w:t xml:space="preserve">2.4. </w:t>
      </w:r>
      <w:r w:rsidR="00422012" w:rsidRPr="0035597B">
        <w:rPr>
          <w:rFonts w:cs="Times New Roman"/>
          <w:b/>
          <w:bCs/>
          <w:kern w:val="0"/>
          <w:sz w:val="22"/>
        </w:rPr>
        <w:t xml:space="preserve">Estimation </w:t>
      </w:r>
      <w:r w:rsidR="00422012">
        <w:rPr>
          <w:rFonts w:cs="Times New Roman"/>
          <w:b/>
          <w:bCs/>
          <w:kern w:val="0"/>
          <w:sz w:val="22"/>
        </w:rPr>
        <w:t xml:space="preserve">of </w:t>
      </w:r>
      <w:r w:rsidR="001101FB" w:rsidRPr="0035597B">
        <w:rPr>
          <w:rFonts w:cs="Times New Roman"/>
          <w:b/>
          <w:bCs/>
          <w:kern w:val="0"/>
          <w:sz w:val="22"/>
        </w:rPr>
        <w:t xml:space="preserve">C </w:t>
      </w:r>
      <w:bookmarkStart w:id="42" w:name="_Hlk37712892"/>
      <w:r w:rsidR="001101FB" w:rsidRPr="0035597B">
        <w:rPr>
          <w:rFonts w:cs="Times New Roman"/>
          <w:b/>
          <w:bCs/>
          <w:kern w:val="0"/>
          <w:sz w:val="22"/>
        </w:rPr>
        <w:t>storage</w:t>
      </w:r>
      <w:bookmarkEnd w:id="42"/>
      <w:r w:rsidR="001101FB" w:rsidRPr="0035597B">
        <w:rPr>
          <w:rFonts w:cs="Times New Roman"/>
          <w:b/>
          <w:bCs/>
          <w:kern w:val="0"/>
          <w:sz w:val="22"/>
        </w:rPr>
        <w:t xml:space="preserve"> in </w:t>
      </w:r>
      <w:r w:rsidRPr="0035597B">
        <w:rPr>
          <w:rFonts w:cs="Times New Roman"/>
          <w:b/>
          <w:bCs/>
          <w:kern w:val="0"/>
          <w:sz w:val="22"/>
        </w:rPr>
        <w:t>understory and litterfall layers</w:t>
      </w:r>
      <w:r w:rsidR="007865AF" w:rsidRPr="0035597B">
        <w:rPr>
          <w:rFonts w:cs="Times New Roman"/>
          <w:b/>
          <w:bCs/>
          <w:kern w:val="0"/>
          <w:sz w:val="22"/>
        </w:rPr>
        <w:t xml:space="preserve"> for forest types and age groups</w:t>
      </w:r>
    </w:p>
    <w:p w14:paraId="2F695C33" w14:textId="48379250" w:rsidR="00911922" w:rsidRDefault="00755421" w:rsidP="00911922">
      <w:pPr>
        <w:spacing w:line="480" w:lineRule="auto"/>
        <w:ind w:firstLine="450"/>
        <w:rPr>
          <w:rFonts w:cs="Times New Roman"/>
          <w:kern w:val="0"/>
          <w:sz w:val="22"/>
        </w:rPr>
      </w:pPr>
      <w:r w:rsidRPr="0035597B">
        <w:rPr>
          <w:rFonts w:cs="Times New Roman"/>
          <w:kern w:val="0"/>
          <w:sz w:val="22"/>
        </w:rPr>
        <w:t>To calculate</w:t>
      </w:r>
      <w:r w:rsidR="0080587A" w:rsidRPr="0035597B">
        <w:rPr>
          <w:rFonts w:cs="Times New Roman"/>
          <w:kern w:val="0"/>
          <w:sz w:val="22"/>
        </w:rPr>
        <w:t xml:space="preserve"> </w:t>
      </w:r>
      <w:bookmarkStart w:id="43" w:name="OLE_LINK16"/>
      <w:r w:rsidR="00E576D6">
        <w:rPr>
          <w:rFonts w:cs="Times New Roman"/>
          <w:kern w:val="0"/>
          <w:sz w:val="22"/>
        </w:rPr>
        <w:t xml:space="preserve">the </w:t>
      </w:r>
      <w:r w:rsidR="0080587A" w:rsidRPr="0035597B">
        <w:rPr>
          <w:rFonts w:cs="Times New Roman"/>
          <w:kern w:val="0"/>
          <w:sz w:val="22"/>
        </w:rPr>
        <w:t xml:space="preserve">shrub </w:t>
      </w:r>
      <w:r w:rsidRPr="0035597B">
        <w:rPr>
          <w:rFonts w:cs="Times New Roman"/>
          <w:kern w:val="0"/>
          <w:sz w:val="22"/>
        </w:rPr>
        <w:t xml:space="preserve">layer </w:t>
      </w:r>
      <w:bookmarkEnd w:id="43"/>
      <w:r w:rsidRPr="0035597B">
        <w:rPr>
          <w:rFonts w:cs="Times New Roman"/>
          <w:kern w:val="0"/>
          <w:sz w:val="22"/>
        </w:rPr>
        <w:t>C</w:t>
      </w:r>
      <w:r w:rsidR="007865AF" w:rsidRPr="0035597B">
        <w:rPr>
          <w:rFonts w:cs="Times New Roman"/>
          <w:kern w:val="0"/>
          <w:sz w:val="22"/>
        </w:rPr>
        <w:t xml:space="preserve"> </w:t>
      </w:r>
      <w:r w:rsidR="00DB64C7" w:rsidRPr="0035597B">
        <w:rPr>
          <w:rFonts w:cs="Times New Roman"/>
          <w:kern w:val="0"/>
          <w:sz w:val="22"/>
        </w:rPr>
        <w:t>storage</w:t>
      </w:r>
      <w:r w:rsidR="007865AF" w:rsidRPr="0035597B">
        <w:rPr>
          <w:rFonts w:cs="Times New Roman"/>
          <w:kern w:val="0"/>
          <w:sz w:val="22"/>
        </w:rPr>
        <w:t xml:space="preserve"> for different age groups and forest types</w:t>
      </w:r>
      <w:r w:rsidRPr="0035597B">
        <w:rPr>
          <w:rFonts w:cs="Times New Roman"/>
          <w:kern w:val="0"/>
          <w:sz w:val="22"/>
        </w:rPr>
        <w:t xml:space="preserve">, aboveground parts </w:t>
      </w:r>
      <w:r w:rsidR="008E2282" w:rsidRPr="0035597B">
        <w:rPr>
          <w:rFonts w:cs="Times New Roman"/>
          <w:kern w:val="0"/>
          <w:sz w:val="22"/>
        </w:rPr>
        <w:t>were cut and belowground roots were excavated</w:t>
      </w:r>
      <w:r w:rsidR="00BA4E04" w:rsidRPr="0035597B">
        <w:rPr>
          <w:rFonts w:cs="Times New Roman"/>
          <w:kern w:val="0"/>
          <w:sz w:val="22"/>
        </w:rPr>
        <w:t xml:space="preserve"> for shrubs</w:t>
      </w:r>
      <w:r w:rsidR="00911922">
        <w:rPr>
          <w:rFonts w:cs="Times New Roman"/>
          <w:kern w:val="0"/>
          <w:sz w:val="22"/>
          <w:lang w:val="en-GB"/>
        </w:rPr>
        <w:t>. T</w:t>
      </w:r>
      <w:r w:rsidR="00911922" w:rsidRPr="00692A50">
        <w:rPr>
          <w:rFonts w:cs="Times New Roman"/>
          <w:kern w:val="0"/>
          <w:sz w:val="22"/>
          <w:lang w:val="en-GB"/>
        </w:rPr>
        <w:t>hen</w:t>
      </w:r>
      <w:r w:rsidR="00911922">
        <w:rPr>
          <w:rFonts w:cs="Times New Roman"/>
          <w:kern w:val="0"/>
          <w:sz w:val="22"/>
          <w:lang w:val="en-GB"/>
        </w:rPr>
        <w:t>,</w:t>
      </w:r>
      <w:r w:rsidR="00911922" w:rsidRPr="00692A50">
        <w:rPr>
          <w:rFonts w:cs="Times New Roman"/>
          <w:kern w:val="0"/>
          <w:sz w:val="22"/>
          <w:lang w:val="en-GB"/>
        </w:rPr>
        <w:t xml:space="preserve"> </w:t>
      </w:r>
      <w:r w:rsidR="00A155FB" w:rsidRPr="0035597B">
        <w:rPr>
          <w:rFonts w:cs="Times New Roman"/>
          <w:kern w:val="0"/>
          <w:sz w:val="22"/>
        </w:rPr>
        <w:t xml:space="preserve">they were weighed separately in the field in </w:t>
      </w:r>
    </w:p>
    <w:p w14:paraId="1CEC0192" w14:textId="3584CCAD" w:rsidR="008C7FA1" w:rsidRPr="0035597B" w:rsidRDefault="00A155FB" w:rsidP="00911922">
      <w:pPr>
        <w:spacing w:line="480" w:lineRule="auto"/>
        <w:rPr>
          <w:rFonts w:cs="Times New Roman"/>
          <w:kern w:val="0"/>
          <w:sz w:val="22"/>
        </w:rPr>
      </w:pPr>
      <w:r w:rsidRPr="0035597B">
        <w:rPr>
          <w:rFonts w:cs="Times New Roman"/>
          <w:kern w:val="0"/>
          <w:sz w:val="22"/>
        </w:rPr>
        <w:t>each quadrat</w:t>
      </w:r>
      <w:r w:rsidR="00376E02" w:rsidRPr="0035597B">
        <w:rPr>
          <w:rFonts w:cs="Times New Roman"/>
          <w:kern w:val="0"/>
          <w:sz w:val="22"/>
        </w:rPr>
        <w:t xml:space="preserve"> </w:t>
      </w:r>
      <w:r w:rsidR="00376E02" w:rsidRPr="0035597B">
        <w:rPr>
          <w:rFonts w:cs="Times New Roman"/>
          <w:sz w:val="22"/>
        </w:rPr>
        <w:t xml:space="preserve">(2 × 2 m) </w:t>
      </w:r>
      <w:r w:rsidR="00DC4219" w:rsidRPr="0035597B">
        <w:rPr>
          <w:rFonts w:cs="Times New Roman"/>
          <w:sz w:val="22"/>
        </w:rPr>
        <w:t>of the three quadrats along the diagonal of the field plot</w:t>
      </w:r>
      <w:r w:rsidRPr="0035597B">
        <w:rPr>
          <w:rFonts w:cs="Times New Roman"/>
          <w:kern w:val="0"/>
          <w:sz w:val="22"/>
        </w:rPr>
        <w:t>.</w:t>
      </w:r>
      <w:r w:rsidR="00376E02" w:rsidRPr="0035597B">
        <w:rPr>
          <w:rFonts w:cs="Times New Roman"/>
          <w:kern w:val="0"/>
          <w:sz w:val="22"/>
        </w:rPr>
        <w:t xml:space="preserve"> All samples were dried at 85°C </w:t>
      </w:r>
      <w:r w:rsidR="00566555" w:rsidRPr="0035597B">
        <w:rPr>
          <w:rFonts w:cs="Times New Roman"/>
          <w:kern w:val="0"/>
          <w:sz w:val="22"/>
        </w:rPr>
        <w:t>to</w:t>
      </w:r>
      <w:r w:rsidR="00376E02" w:rsidRPr="0035597B">
        <w:rPr>
          <w:rFonts w:cs="Times New Roman"/>
          <w:kern w:val="0"/>
          <w:sz w:val="22"/>
        </w:rPr>
        <w:t xml:space="preserve"> constant weight</w:t>
      </w:r>
      <w:r w:rsidR="00E36D40" w:rsidRPr="0035597B">
        <w:rPr>
          <w:rFonts w:cs="Times New Roman"/>
          <w:kern w:val="0"/>
          <w:sz w:val="22"/>
        </w:rPr>
        <w:t>.</w:t>
      </w:r>
      <w:r w:rsidR="00566555" w:rsidRPr="0035597B">
        <w:rPr>
          <w:rFonts w:cs="Times New Roman"/>
          <w:kern w:val="0"/>
          <w:sz w:val="22"/>
        </w:rPr>
        <w:t xml:space="preserve"> </w:t>
      </w:r>
      <w:r w:rsidR="00911922">
        <w:rPr>
          <w:rFonts w:cs="Times New Roman"/>
          <w:kern w:val="0"/>
          <w:sz w:val="22"/>
          <w:lang w:val="en-GB"/>
        </w:rPr>
        <w:t>Around</w:t>
      </w:r>
      <w:r w:rsidR="00911922" w:rsidRPr="0035597B">
        <w:rPr>
          <w:rFonts w:cs="Times New Roman"/>
          <w:kern w:val="0"/>
          <w:sz w:val="22"/>
        </w:rPr>
        <w:t xml:space="preserve"> </w:t>
      </w:r>
      <w:r w:rsidR="00E3790B" w:rsidRPr="0035597B">
        <w:rPr>
          <w:rFonts w:cs="Times New Roman"/>
          <w:kern w:val="0"/>
          <w:sz w:val="22"/>
        </w:rPr>
        <w:t xml:space="preserve">30% of the dried sample in each quadrat </w:t>
      </w:r>
      <w:r w:rsidR="007B154D" w:rsidRPr="0035597B">
        <w:rPr>
          <w:rFonts w:cs="Times New Roman"/>
          <w:kern w:val="0"/>
          <w:sz w:val="22"/>
        </w:rPr>
        <w:t xml:space="preserve">was used </w:t>
      </w:r>
      <w:r w:rsidR="00F472F4" w:rsidRPr="0035597B">
        <w:rPr>
          <w:rFonts w:cs="Times New Roman"/>
          <w:kern w:val="0"/>
          <w:sz w:val="22"/>
        </w:rPr>
        <w:t xml:space="preserve">to measure C concentration by </w:t>
      </w:r>
      <w:r w:rsidR="00975D24" w:rsidRPr="0035597B">
        <w:rPr>
          <w:rFonts w:cs="Times New Roman"/>
          <w:kern w:val="0"/>
          <w:sz w:val="22"/>
        </w:rPr>
        <w:t>the potassium dichromate (</w:t>
      </w:r>
      <w:bookmarkStart w:id="44" w:name="OLE_LINK14"/>
      <w:bookmarkStart w:id="45" w:name="OLE_LINK15"/>
      <w:r w:rsidR="00975D24" w:rsidRPr="0035597B">
        <w:rPr>
          <w:rFonts w:cs="Times New Roman"/>
          <w:kern w:val="0"/>
          <w:sz w:val="22"/>
        </w:rPr>
        <w:t>K</w:t>
      </w:r>
      <w:r w:rsidR="00975D24" w:rsidRPr="0035597B">
        <w:rPr>
          <w:rFonts w:cs="Times New Roman"/>
          <w:kern w:val="0"/>
          <w:sz w:val="22"/>
          <w:vertAlign w:val="subscript"/>
        </w:rPr>
        <w:t>2</w:t>
      </w:r>
      <w:r w:rsidR="00975D24" w:rsidRPr="0035597B">
        <w:rPr>
          <w:rFonts w:cs="Times New Roman"/>
          <w:kern w:val="0"/>
          <w:sz w:val="22"/>
        </w:rPr>
        <w:t>Cr</w:t>
      </w:r>
      <w:r w:rsidR="00975D24" w:rsidRPr="0035597B">
        <w:rPr>
          <w:rFonts w:cs="Times New Roman"/>
          <w:kern w:val="0"/>
          <w:sz w:val="22"/>
          <w:vertAlign w:val="subscript"/>
        </w:rPr>
        <w:t>2</w:t>
      </w:r>
      <w:r w:rsidR="00975D24" w:rsidRPr="0035597B">
        <w:rPr>
          <w:rFonts w:cs="Times New Roman"/>
          <w:kern w:val="0"/>
          <w:sz w:val="22"/>
        </w:rPr>
        <w:t>O</w:t>
      </w:r>
      <w:r w:rsidR="00975D24" w:rsidRPr="0035597B">
        <w:rPr>
          <w:rFonts w:cs="Times New Roman"/>
          <w:kern w:val="0"/>
          <w:sz w:val="22"/>
          <w:vertAlign w:val="subscript"/>
        </w:rPr>
        <w:t>7</w:t>
      </w:r>
      <w:bookmarkEnd w:id="44"/>
      <w:bookmarkEnd w:id="45"/>
      <w:r w:rsidR="00975D24" w:rsidRPr="0035597B">
        <w:rPr>
          <w:rFonts w:cs="Times New Roman"/>
          <w:kern w:val="0"/>
          <w:sz w:val="22"/>
        </w:rPr>
        <w:t>) oxidation method</w:t>
      </w:r>
      <w:r w:rsidR="007B154D" w:rsidRPr="0035597B">
        <w:rPr>
          <w:rFonts w:cs="Times New Roman"/>
          <w:kern w:val="0"/>
          <w:sz w:val="22"/>
        </w:rPr>
        <w:t xml:space="preserve">. </w:t>
      </w:r>
      <w:r w:rsidR="00DB64C7" w:rsidRPr="0035597B">
        <w:rPr>
          <w:rFonts w:cs="Times New Roman"/>
          <w:kern w:val="0"/>
          <w:sz w:val="22"/>
        </w:rPr>
        <w:t>We also calculated</w:t>
      </w:r>
      <w:r w:rsidR="00291124">
        <w:rPr>
          <w:rFonts w:cs="Times New Roman"/>
          <w:kern w:val="0"/>
          <w:sz w:val="22"/>
        </w:rPr>
        <w:t xml:space="preserve"> the</w:t>
      </w:r>
      <w:r w:rsidR="00DB64C7" w:rsidRPr="0035597B">
        <w:rPr>
          <w:rFonts w:cs="Times New Roman"/>
          <w:kern w:val="0"/>
          <w:sz w:val="22"/>
        </w:rPr>
        <w:t xml:space="preserve"> C storage of herb and litterfall layers for different age groups and forest types</w:t>
      </w:r>
      <w:r w:rsidR="00AF442D" w:rsidRPr="0035597B">
        <w:rPr>
          <w:rFonts w:cs="Times New Roman"/>
          <w:kern w:val="0"/>
          <w:sz w:val="22"/>
        </w:rPr>
        <w:t xml:space="preserve"> </w:t>
      </w:r>
      <w:r w:rsidR="002F72A8" w:rsidRPr="0035597B">
        <w:rPr>
          <w:rFonts w:cs="Times New Roman"/>
          <w:kern w:val="0"/>
          <w:sz w:val="22"/>
        </w:rPr>
        <w:t xml:space="preserve">used the </w:t>
      </w:r>
      <w:r w:rsidR="00291124">
        <w:rPr>
          <w:rFonts w:cs="Times New Roman"/>
          <w:kern w:val="0"/>
          <w:sz w:val="22"/>
          <w:lang w:val="en-GB"/>
        </w:rPr>
        <w:t>same</w:t>
      </w:r>
      <w:r w:rsidR="002F72A8" w:rsidRPr="0035597B">
        <w:rPr>
          <w:rFonts w:cs="Times New Roman"/>
          <w:kern w:val="0"/>
          <w:sz w:val="22"/>
        </w:rPr>
        <w:t xml:space="preserve"> method as</w:t>
      </w:r>
      <w:r w:rsidR="00AF442D" w:rsidRPr="0035597B">
        <w:rPr>
          <w:rFonts w:cs="Times New Roman"/>
          <w:kern w:val="0"/>
          <w:sz w:val="22"/>
        </w:rPr>
        <w:t xml:space="preserve"> </w:t>
      </w:r>
      <w:r w:rsidR="0030177C" w:rsidRPr="0035597B">
        <w:rPr>
          <w:rFonts w:cs="Times New Roman"/>
          <w:kern w:val="0"/>
          <w:sz w:val="22"/>
        </w:rPr>
        <w:t xml:space="preserve">shrub layer above, </w:t>
      </w:r>
      <w:r w:rsidR="00291124">
        <w:rPr>
          <w:rFonts w:cs="Times New Roman"/>
          <w:kern w:val="0"/>
          <w:sz w:val="22"/>
          <w:lang w:val="en-GB"/>
        </w:rPr>
        <w:t>although</w:t>
      </w:r>
      <w:r w:rsidR="0083168F" w:rsidRPr="0035597B">
        <w:rPr>
          <w:rFonts w:cs="Times New Roman"/>
          <w:kern w:val="0"/>
          <w:sz w:val="22"/>
        </w:rPr>
        <w:t xml:space="preserve"> </w:t>
      </w:r>
      <w:r w:rsidR="00B84972" w:rsidRPr="0035597B">
        <w:rPr>
          <w:rFonts w:cs="Times New Roman"/>
          <w:kern w:val="0"/>
          <w:sz w:val="22"/>
        </w:rPr>
        <w:t xml:space="preserve">the </w:t>
      </w:r>
      <w:r w:rsidR="00B84972" w:rsidRPr="0035597B">
        <w:rPr>
          <w:rFonts w:cs="Times New Roman"/>
          <w:kern w:val="0"/>
          <w:sz w:val="22"/>
          <w:lang w:val="en-GB"/>
        </w:rPr>
        <w:t xml:space="preserve">quadrat area </w:t>
      </w:r>
      <w:r w:rsidR="00A9555E" w:rsidRPr="0035597B">
        <w:rPr>
          <w:rFonts w:cs="Times New Roman"/>
          <w:kern w:val="0"/>
          <w:sz w:val="22"/>
          <w:lang w:val="en-GB"/>
        </w:rPr>
        <w:t xml:space="preserve">was </w:t>
      </w:r>
      <w:r w:rsidR="00831963" w:rsidRPr="00692A50">
        <w:rPr>
          <w:rFonts w:cs="Times New Roman"/>
          <w:kern w:val="0"/>
          <w:sz w:val="22"/>
          <w:lang w:val="en-GB"/>
        </w:rPr>
        <w:t>1</w:t>
      </w:r>
      <w:r w:rsidR="00831963">
        <w:rPr>
          <w:rFonts w:cs="Times New Roman"/>
          <w:kern w:val="0"/>
          <w:sz w:val="22"/>
          <w:lang w:val="en-GB"/>
        </w:rPr>
        <w:t xml:space="preserve"> </w:t>
      </w:r>
      <w:r w:rsidR="00831963" w:rsidRPr="00692A50">
        <w:rPr>
          <w:rFonts w:cs="Times New Roman"/>
          <w:kern w:val="0"/>
          <w:sz w:val="22"/>
          <w:lang w:val="en-GB"/>
        </w:rPr>
        <w:t>×</w:t>
      </w:r>
      <w:r w:rsidR="00831963">
        <w:rPr>
          <w:rFonts w:cs="Times New Roman"/>
          <w:kern w:val="0"/>
          <w:sz w:val="22"/>
          <w:lang w:val="en-GB"/>
        </w:rPr>
        <w:t xml:space="preserve"> </w:t>
      </w:r>
      <w:r w:rsidR="00831963" w:rsidRPr="00692A50">
        <w:rPr>
          <w:rFonts w:cs="Times New Roman"/>
          <w:kern w:val="0"/>
          <w:sz w:val="22"/>
          <w:lang w:val="en-GB"/>
        </w:rPr>
        <w:t>1</w:t>
      </w:r>
      <w:r w:rsidR="00831963">
        <w:rPr>
          <w:rFonts w:cs="Times New Roman"/>
          <w:kern w:val="0"/>
          <w:sz w:val="22"/>
          <w:lang w:val="en-GB"/>
        </w:rPr>
        <w:t xml:space="preserve"> </w:t>
      </w:r>
      <w:r w:rsidR="00831963" w:rsidRPr="00692A50">
        <w:rPr>
          <w:rFonts w:cs="Times New Roman"/>
          <w:kern w:val="0"/>
          <w:sz w:val="22"/>
          <w:lang w:val="en-GB"/>
        </w:rPr>
        <w:t xml:space="preserve">m </w:t>
      </w:r>
      <w:r w:rsidR="002950E2" w:rsidRPr="0035597B">
        <w:rPr>
          <w:rFonts w:cs="Times New Roman"/>
          <w:kern w:val="0"/>
          <w:sz w:val="22"/>
          <w:lang w:val="en-GB"/>
        </w:rPr>
        <w:t xml:space="preserve">for </w:t>
      </w:r>
      <w:r w:rsidR="002950E2" w:rsidRPr="0035597B">
        <w:rPr>
          <w:rFonts w:cs="Times New Roman"/>
          <w:kern w:val="0"/>
          <w:sz w:val="22"/>
        </w:rPr>
        <w:t>herb and litterfall layers</w:t>
      </w:r>
      <w:r w:rsidR="00A9555E" w:rsidRPr="0035597B">
        <w:rPr>
          <w:rFonts w:cs="Times New Roman"/>
          <w:kern w:val="0"/>
          <w:sz w:val="22"/>
          <w:lang w:val="en-GB"/>
        </w:rPr>
        <w:t>.</w:t>
      </w:r>
      <w:r w:rsidR="008C7FA1" w:rsidRPr="0035597B">
        <w:rPr>
          <w:rFonts w:cs="Times New Roman"/>
          <w:kern w:val="0"/>
          <w:sz w:val="22"/>
        </w:rPr>
        <w:t xml:space="preserve"> The </w:t>
      </w:r>
      <w:r w:rsidR="00831963">
        <w:rPr>
          <w:rFonts w:cs="Times New Roman"/>
          <w:kern w:val="0"/>
          <w:sz w:val="22"/>
          <w:lang w:val="en-GB"/>
        </w:rPr>
        <w:t>formulas for</w:t>
      </w:r>
      <w:r w:rsidR="00831963" w:rsidRPr="00692A50">
        <w:rPr>
          <w:rFonts w:cs="Times New Roman"/>
          <w:kern w:val="0"/>
          <w:sz w:val="22"/>
          <w:lang w:val="en-GB"/>
        </w:rPr>
        <w:t xml:space="preserve"> estimat</w:t>
      </w:r>
      <w:r w:rsidR="00831963">
        <w:rPr>
          <w:rFonts w:cs="Times New Roman"/>
          <w:kern w:val="0"/>
          <w:sz w:val="22"/>
          <w:lang w:val="en-GB"/>
        </w:rPr>
        <w:t>ing</w:t>
      </w:r>
      <w:r w:rsidR="00831963" w:rsidRPr="00692A50">
        <w:rPr>
          <w:rFonts w:cs="Times New Roman"/>
          <w:kern w:val="0"/>
          <w:sz w:val="22"/>
          <w:lang w:val="en-GB"/>
        </w:rPr>
        <w:t xml:space="preserve"> </w:t>
      </w:r>
      <w:r w:rsidR="008C7FA1" w:rsidRPr="0035597B">
        <w:rPr>
          <w:rFonts w:cs="Times New Roman"/>
          <w:kern w:val="0"/>
          <w:sz w:val="22"/>
        </w:rPr>
        <w:t>C storage</w:t>
      </w:r>
      <w:r w:rsidR="006D4350">
        <w:rPr>
          <w:rFonts w:cs="Times New Roman"/>
          <w:kern w:val="0"/>
          <w:sz w:val="22"/>
        </w:rPr>
        <w:t xml:space="preserve"> and density</w:t>
      </w:r>
      <w:r w:rsidR="008C7FA1" w:rsidRPr="0035597B">
        <w:rPr>
          <w:rFonts w:cs="Times New Roman"/>
          <w:kern w:val="0"/>
          <w:sz w:val="22"/>
        </w:rPr>
        <w:t xml:space="preserve"> in understory and litterfall layers </w:t>
      </w:r>
      <w:r w:rsidR="00831963">
        <w:rPr>
          <w:rFonts w:cs="Times New Roman"/>
          <w:kern w:val="0"/>
          <w:sz w:val="22"/>
          <w:lang w:val="en-GB"/>
        </w:rPr>
        <w:t>are shown in</w:t>
      </w:r>
      <w:r w:rsidR="00831963" w:rsidRPr="00692A50">
        <w:rPr>
          <w:rFonts w:cs="Times New Roman"/>
          <w:kern w:val="0"/>
          <w:sz w:val="22"/>
          <w:lang w:val="en-GB"/>
        </w:rPr>
        <w:t xml:space="preserve"> </w:t>
      </w:r>
      <w:proofErr w:type="spellStart"/>
      <w:r w:rsidR="00831963" w:rsidRPr="00692A50">
        <w:rPr>
          <w:rFonts w:cs="Times New Roman"/>
          <w:kern w:val="0"/>
          <w:sz w:val="22"/>
          <w:lang w:val="en-GB"/>
        </w:rPr>
        <w:t>Eq</w:t>
      </w:r>
      <w:r w:rsidR="00831963">
        <w:rPr>
          <w:rFonts w:cs="Times New Roman"/>
          <w:kern w:val="0"/>
          <w:sz w:val="22"/>
          <w:lang w:val="en-GB"/>
        </w:rPr>
        <w:t>s</w:t>
      </w:r>
      <w:proofErr w:type="spellEnd"/>
      <w:r w:rsidR="00831963" w:rsidRPr="00692A50">
        <w:rPr>
          <w:rFonts w:cs="Times New Roman"/>
          <w:kern w:val="0"/>
          <w:sz w:val="22"/>
          <w:lang w:val="en-GB"/>
        </w:rPr>
        <w:t xml:space="preserve">. </w:t>
      </w:r>
      <w:r w:rsidR="008C7FA1" w:rsidRPr="0035597B">
        <w:rPr>
          <w:rFonts w:cs="Times New Roman"/>
          <w:kern w:val="0"/>
          <w:sz w:val="22"/>
        </w:rPr>
        <w:t>(</w:t>
      </w:r>
      <w:r w:rsidR="001100BF" w:rsidRPr="0035597B">
        <w:rPr>
          <w:rFonts w:cs="Times New Roman"/>
          <w:kern w:val="0"/>
          <w:sz w:val="22"/>
        </w:rPr>
        <w:t>4</w:t>
      </w:r>
      <w:r w:rsidR="008C7FA1" w:rsidRPr="0035597B">
        <w:rPr>
          <w:rFonts w:cs="Times New Roman"/>
          <w:kern w:val="0"/>
          <w:sz w:val="22"/>
        </w:rPr>
        <w:t>) to (</w:t>
      </w:r>
      <w:r w:rsidR="00D26186" w:rsidRPr="0035597B">
        <w:rPr>
          <w:rFonts w:cs="Times New Roman"/>
          <w:kern w:val="0"/>
          <w:sz w:val="22"/>
        </w:rPr>
        <w:t>7</w:t>
      </w:r>
      <w:r w:rsidR="008C7FA1" w:rsidRPr="0035597B">
        <w:rPr>
          <w:rFonts w:cs="Times New Roman"/>
          <w:kern w:val="0"/>
          <w:sz w:val="22"/>
        </w:rPr>
        <w:t>):</w:t>
      </w:r>
    </w:p>
    <w:p w14:paraId="516BFD67" w14:textId="78FABE4A" w:rsidR="00250C7D" w:rsidRPr="0035597B" w:rsidRDefault="002B6700" w:rsidP="0035597B">
      <w:pPr>
        <w:spacing w:line="480" w:lineRule="auto"/>
        <w:rPr>
          <w:rFonts w:cs="Times New Roman"/>
          <w:kern w:val="0"/>
          <w:sz w:val="22"/>
        </w:rPr>
      </w:pPr>
      <w:r w:rsidRPr="0035597B">
        <w:rPr>
          <w:rFonts w:cs="Times New Roman"/>
          <w:noProof/>
          <w:position w:val="-16"/>
          <w:sz w:val="22"/>
        </w:rPr>
        <w:object w:dxaOrig="4780" w:dyaOrig="380" w14:anchorId="482E42BB">
          <v:shape id="_x0000_i1047" type="#_x0000_t75" alt="" style="width:239.15pt;height:18.8pt;mso-width-percent:0;mso-height-percent:0;mso-width-percent:0;mso-height-percent:0" o:ole="">
            <v:imagedata r:id="rId16" o:title=""/>
          </v:shape>
          <o:OLEObject Type="Embed" ProgID="Equation.DSMT4" ShapeID="_x0000_i1047" DrawAspect="Content" ObjectID="_1773068098" r:id="rId17"/>
        </w:object>
      </w:r>
      <w:r w:rsidR="006831FB" w:rsidRPr="0035597B">
        <w:rPr>
          <w:rFonts w:cs="Times New Roman"/>
          <w:sz w:val="22"/>
        </w:rPr>
        <w:t xml:space="preserve">   (4)  </w:t>
      </w:r>
    </w:p>
    <w:p w14:paraId="2E6B5EF6" w14:textId="3A280048" w:rsidR="0043597C" w:rsidRPr="0035597B" w:rsidRDefault="002B6700" w:rsidP="0035597B">
      <w:pPr>
        <w:spacing w:line="480" w:lineRule="auto"/>
        <w:rPr>
          <w:rFonts w:cs="Times New Roman"/>
          <w:kern w:val="0"/>
          <w:sz w:val="22"/>
        </w:rPr>
      </w:pPr>
      <w:r w:rsidRPr="0035597B">
        <w:rPr>
          <w:rFonts w:cs="Times New Roman"/>
          <w:noProof/>
          <w:position w:val="-28"/>
          <w:sz w:val="22"/>
        </w:rPr>
        <w:object w:dxaOrig="3960" w:dyaOrig="639" w14:anchorId="18B035AF">
          <v:shape id="_x0000_i1046" type="#_x0000_t75" alt="" style="width:197.2pt;height:31.95pt;mso-width-percent:0;mso-height-percent:0;mso-width-percent:0;mso-height-percent:0" o:ole="">
            <v:imagedata r:id="rId18" o:title=""/>
          </v:shape>
          <o:OLEObject Type="Embed" ProgID="Equation.DSMT4" ShapeID="_x0000_i1046" DrawAspect="Content" ObjectID="_1773068099" r:id="rId19"/>
        </w:object>
      </w:r>
      <w:r w:rsidR="006831FB" w:rsidRPr="0035597B">
        <w:rPr>
          <w:rFonts w:cs="Times New Roman"/>
          <w:sz w:val="22"/>
        </w:rPr>
        <w:t xml:space="preserve">         </w:t>
      </w:r>
      <w:r w:rsidR="0043597C" w:rsidRPr="0035597B">
        <w:rPr>
          <w:rFonts w:cs="Times New Roman"/>
          <w:sz w:val="22"/>
        </w:rPr>
        <w:t xml:space="preserve"> </w:t>
      </w:r>
      <w:r w:rsidR="009D61D0">
        <w:rPr>
          <w:rFonts w:cs="Times New Roman"/>
          <w:sz w:val="22"/>
        </w:rPr>
        <w:t xml:space="preserve"> </w:t>
      </w:r>
      <w:r w:rsidR="006831FB" w:rsidRPr="0035597B">
        <w:rPr>
          <w:rFonts w:cs="Times New Roman"/>
          <w:sz w:val="22"/>
        </w:rPr>
        <w:t xml:space="preserve">(5)  </w:t>
      </w:r>
      <w:r w:rsidR="0043597C" w:rsidRPr="0035597B">
        <w:rPr>
          <w:rFonts w:cs="Times New Roman"/>
          <w:sz w:val="22"/>
        </w:rPr>
        <w:t xml:space="preserve">   </w:t>
      </w:r>
    </w:p>
    <w:p w14:paraId="1E5ED7E0" w14:textId="1296FAE9" w:rsidR="0043597C" w:rsidRPr="0035597B" w:rsidRDefault="002B6700" w:rsidP="0035597B">
      <w:pPr>
        <w:spacing w:line="480" w:lineRule="auto"/>
        <w:rPr>
          <w:rFonts w:cs="Times New Roman"/>
          <w:sz w:val="22"/>
        </w:rPr>
      </w:pPr>
      <w:r w:rsidRPr="0035597B">
        <w:rPr>
          <w:rFonts w:cs="Times New Roman"/>
          <w:noProof/>
          <w:position w:val="-26"/>
          <w:sz w:val="22"/>
        </w:rPr>
        <w:object w:dxaOrig="3360" w:dyaOrig="620" w14:anchorId="2BED22F0">
          <v:shape id="_x0000_i1045" type="#_x0000_t75" alt="" style="width:167.15pt;height:30.7pt;mso-width-percent:0;mso-height-percent:0;mso-width-percent:0;mso-height-percent:0" o:ole="">
            <v:imagedata r:id="rId20" o:title=""/>
          </v:shape>
          <o:OLEObject Type="Embed" ProgID="Equation.DSMT4" ShapeID="_x0000_i1045" DrawAspect="Content" ObjectID="_1773068100" r:id="rId21"/>
        </w:object>
      </w:r>
      <w:r w:rsidR="006831FB" w:rsidRPr="0035597B">
        <w:rPr>
          <w:rFonts w:cs="Times New Roman"/>
          <w:sz w:val="22"/>
        </w:rPr>
        <w:t xml:space="preserve">                 (6)  </w:t>
      </w:r>
    </w:p>
    <w:p w14:paraId="65635150" w14:textId="672535DB" w:rsidR="00D144F5" w:rsidRPr="0035597B" w:rsidRDefault="002B6700" w:rsidP="0035597B">
      <w:pPr>
        <w:autoSpaceDE w:val="0"/>
        <w:autoSpaceDN w:val="0"/>
        <w:adjustRightInd w:val="0"/>
        <w:snapToGrid w:val="0"/>
        <w:spacing w:line="480" w:lineRule="auto"/>
        <w:jc w:val="left"/>
        <w:rPr>
          <w:rFonts w:cs="Times New Roman"/>
          <w:sz w:val="22"/>
        </w:rPr>
      </w:pPr>
      <w:r w:rsidRPr="0035597B">
        <w:rPr>
          <w:rFonts w:cs="Times New Roman"/>
          <w:noProof/>
          <w:position w:val="-28"/>
          <w:sz w:val="22"/>
        </w:rPr>
        <w:object w:dxaOrig="3980" w:dyaOrig="639" w14:anchorId="7C04F621">
          <v:shape id="_x0000_i1044" type="#_x0000_t75" alt="" style="width:199.7pt;height:31.95pt;mso-width-percent:0;mso-height-percent:0;mso-width-percent:0;mso-height-percent:0" o:ole="">
            <v:imagedata r:id="rId22" o:title=""/>
          </v:shape>
          <o:OLEObject Type="Embed" ProgID="Equation.DSMT4" ShapeID="_x0000_i1044" DrawAspect="Content" ObjectID="_1773068101" r:id="rId23"/>
        </w:object>
      </w:r>
      <w:r w:rsidR="00D144F5" w:rsidRPr="0035597B">
        <w:rPr>
          <w:rFonts w:cs="Times New Roman"/>
          <w:sz w:val="22"/>
        </w:rPr>
        <w:t xml:space="preserve">           (7)  </w:t>
      </w:r>
    </w:p>
    <w:p w14:paraId="79F5C95D" w14:textId="06ED3461" w:rsidR="00495B4E" w:rsidRPr="0035597B" w:rsidRDefault="004D3355" w:rsidP="0035597B">
      <w:pPr>
        <w:autoSpaceDE w:val="0"/>
        <w:autoSpaceDN w:val="0"/>
        <w:adjustRightInd w:val="0"/>
        <w:snapToGrid w:val="0"/>
        <w:spacing w:line="480" w:lineRule="auto"/>
        <w:jc w:val="left"/>
        <w:rPr>
          <w:rFonts w:eastAsiaTheme="minorEastAsia" w:cs="Times New Roman"/>
          <w:kern w:val="0"/>
          <w:sz w:val="22"/>
        </w:rPr>
      </w:pPr>
      <w:r w:rsidRPr="0035597B">
        <w:rPr>
          <w:rFonts w:eastAsiaTheme="minorEastAsia" w:cs="Times New Roman"/>
          <w:kern w:val="0"/>
          <w:sz w:val="22"/>
        </w:rPr>
        <w:t>where</w:t>
      </w:r>
      <w:r w:rsidRPr="0035597B">
        <w:rPr>
          <w:rFonts w:cs="Times New Roman"/>
          <w:kern w:val="0"/>
          <w:sz w:val="22"/>
        </w:rPr>
        <w:t xml:space="preserve"> </w:t>
      </w:r>
      <w:r w:rsidR="002B6700" w:rsidRPr="0035597B">
        <w:rPr>
          <w:rFonts w:cs="Times New Roman"/>
          <w:noProof/>
          <w:position w:val="-16"/>
          <w:sz w:val="22"/>
        </w:rPr>
        <w:object w:dxaOrig="720" w:dyaOrig="380" w14:anchorId="3DD69DDF">
          <v:shape id="_x0000_i1043" type="#_x0000_t75" alt="" style="width:36.3pt;height:18.8pt;mso-width-percent:0;mso-height-percent:0;mso-width-percent:0;mso-height-percent:0" o:ole="">
            <v:imagedata r:id="rId24" o:title=""/>
          </v:shape>
          <o:OLEObject Type="Embed" ProgID="Equation.DSMT4" ShapeID="_x0000_i1043" DrawAspect="Content" ObjectID="_1773068102" r:id="rId25"/>
        </w:object>
      </w:r>
      <w:r w:rsidR="0079774A" w:rsidRPr="0035597B">
        <w:rPr>
          <w:rFonts w:cs="Times New Roman"/>
          <w:sz w:val="22"/>
        </w:rPr>
        <w:t xml:space="preserve">, </w:t>
      </w:r>
      <w:r w:rsidR="002B6700" w:rsidRPr="0035597B">
        <w:rPr>
          <w:rFonts w:cs="Times New Roman"/>
          <w:noProof/>
          <w:position w:val="-16"/>
          <w:sz w:val="22"/>
        </w:rPr>
        <w:object w:dxaOrig="660" w:dyaOrig="380" w14:anchorId="6D735857">
          <v:shape id="_x0000_i1042" type="#_x0000_t75" alt="" style="width:31.95pt;height:18.8pt;mso-width-percent:0;mso-height-percent:0;mso-width-percent:0;mso-height-percent:0" o:ole="">
            <v:imagedata r:id="rId26" o:title=""/>
          </v:shape>
          <o:OLEObject Type="Embed" ProgID="Equation.DSMT4" ShapeID="_x0000_i1042" DrawAspect="Content" ObjectID="_1773068103" r:id="rId27"/>
        </w:object>
      </w:r>
      <w:r w:rsidR="0079774A" w:rsidRPr="0035597B">
        <w:rPr>
          <w:rFonts w:cs="Times New Roman"/>
          <w:sz w:val="22"/>
        </w:rPr>
        <w:t xml:space="preserve">, and </w:t>
      </w:r>
      <w:r w:rsidR="002B6700" w:rsidRPr="0035597B">
        <w:rPr>
          <w:rFonts w:cs="Times New Roman"/>
          <w:noProof/>
          <w:position w:val="-16"/>
          <w:sz w:val="22"/>
        </w:rPr>
        <w:object w:dxaOrig="859" w:dyaOrig="380" w14:anchorId="7D10E3C2">
          <v:shape id="_x0000_i1041" type="#_x0000_t75" alt="" style="width:42.55pt;height:18.8pt;mso-width-percent:0;mso-height-percent:0;mso-width-percent:0;mso-height-percent:0" o:ole="">
            <v:imagedata r:id="rId28" o:title=""/>
          </v:shape>
          <o:OLEObject Type="Embed" ProgID="Equation.DSMT4" ShapeID="_x0000_i1041" DrawAspect="Content" ObjectID="_1773068104" r:id="rId29"/>
        </w:object>
      </w:r>
      <w:r w:rsidR="00DD2E58" w:rsidRPr="0035597B">
        <w:rPr>
          <w:rFonts w:cs="Times New Roman"/>
          <w:kern w:val="0"/>
          <w:sz w:val="22"/>
        </w:rPr>
        <w:t>(Mg C ha</w:t>
      </w:r>
      <w:r w:rsidR="00DD2E58" w:rsidRPr="0035597B">
        <w:rPr>
          <w:rFonts w:cs="Times New Roman"/>
          <w:kern w:val="0"/>
          <w:sz w:val="22"/>
          <w:vertAlign w:val="superscript"/>
        </w:rPr>
        <w:t>-1</w:t>
      </w:r>
      <w:r w:rsidR="00DD2E58" w:rsidRPr="0035597B">
        <w:rPr>
          <w:rFonts w:cs="Times New Roman"/>
          <w:kern w:val="0"/>
          <w:sz w:val="22"/>
        </w:rPr>
        <w:t xml:space="preserve">) </w:t>
      </w:r>
      <w:r w:rsidR="0079774A" w:rsidRPr="0035597B">
        <w:rPr>
          <w:rFonts w:cs="Times New Roman"/>
          <w:sz w:val="22"/>
        </w:rPr>
        <w:t xml:space="preserve">is </w:t>
      </w:r>
      <w:r w:rsidR="0079774A" w:rsidRPr="0035597B">
        <w:rPr>
          <w:rFonts w:cs="Times New Roman"/>
          <w:kern w:val="0"/>
          <w:sz w:val="22"/>
        </w:rPr>
        <w:t>C density</w:t>
      </w:r>
      <w:r w:rsidR="0079774A" w:rsidRPr="0035597B">
        <w:rPr>
          <w:rFonts w:cs="Times New Roman"/>
          <w:sz w:val="22"/>
        </w:rPr>
        <w:t xml:space="preserve"> </w:t>
      </w:r>
      <w:r w:rsidR="0079774A" w:rsidRPr="0035597B">
        <w:rPr>
          <w:rFonts w:cs="Times New Roman"/>
          <w:kern w:val="0"/>
          <w:sz w:val="22"/>
        </w:rPr>
        <w:t xml:space="preserve">of shrub, herb and litterfall layers of the </w:t>
      </w:r>
      <w:proofErr w:type="spellStart"/>
      <w:r w:rsidR="0079774A" w:rsidRPr="0035597B">
        <w:rPr>
          <w:rFonts w:cs="Times New Roman"/>
          <w:i/>
          <w:sz w:val="22"/>
        </w:rPr>
        <w:t>j</w:t>
      </w:r>
      <w:r w:rsidR="0079774A" w:rsidRPr="0035597B">
        <w:rPr>
          <w:rFonts w:cs="Times New Roman"/>
          <w:sz w:val="22"/>
          <w:vertAlign w:val="superscript"/>
        </w:rPr>
        <w:t>th</w:t>
      </w:r>
      <w:proofErr w:type="spellEnd"/>
      <w:r w:rsidR="0079774A" w:rsidRPr="0035597B">
        <w:rPr>
          <w:rFonts w:cs="Times New Roman"/>
          <w:sz w:val="22"/>
        </w:rPr>
        <w:t xml:space="preserve"> age groups in the </w:t>
      </w:r>
      <w:proofErr w:type="spellStart"/>
      <w:r w:rsidR="0079774A" w:rsidRPr="0035597B">
        <w:rPr>
          <w:rFonts w:cs="Times New Roman"/>
          <w:i/>
          <w:sz w:val="22"/>
        </w:rPr>
        <w:t>i</w:t>
      </w:r>
      <w:r w:rsidR="0079774A" w:rsidRPr="0035597B">
        <w:rPr>
          <w:rFonts w:cs="Times New Roman"/>
          <w:sz w:val="22"/>
          <w:vertAlign w:val="superscript"/>
        </w:rPr>
        <w:t>th</w:t>
      </w:r>
      <w:proofErr w:type="spellEnd"/>
      <w:r w:rsidR="0079774A" w:rsidRPr="0035597B">
        <w:rPr>
          <w:rFonts w:cs="Times New Roman"/>
          <w:sz w:val="22"/>
        </w:rPr>
        <w:t xml:space="preserve"> forest type, which are constants for an age group of a forest type and are shown in </w:t>
      </w:r>
      <w:r w:rsidR="007C164A">
        <w:rPr>
          <w:rFonts w:cs="Times New Roman"/>
          <w:sz w:val="22"/>
        </w:rPr>
        <w:t>the Supplementary Information</w:t>
      </w:r>
      <w:r w:rsidR="007C164A" w:rsidRPr="0035597B">
        <w:rPr>
          <w:rFonts w:cs="Times New Roman"/>
          <w:sz w:val="22"/>
        </w:rPr>
        <w:t xml:space="preserve"> </w:t>
      </w:r>
      <w:r w:rsidR="0079774A" w:rsidRPr="0035597B">
        <w:rPr>
          <w:rFonts w:cs="Times New Roman"/>
          <w:sz w:val="22"/>
        </w:rPr>
        <w:t>Table</w:t>
      </w:r>
      <w:r w:rsidR="0098394B" w:rsidRPr="0035597B">
        <w:rPr>
          <w:rFonts w:cs="Times New Roman"/>
          <w:sz w:val="22"/>
        </w:rPr>
        <w:t>s</w:t>
      </w:r>
      <w:r w:rsidR="0079774A" w:rsidRPr="0035597B">
        <w:rPr>
          <w:rFonts w:cs="Times New Roman"/>
          <w:sz w:val="22"/>
        </w:rPr>
        <w:t xml:space="preserve"> S</w:t>
      </w:r>
      <w:r w:rsidR="006C7E31" w:rsidRPr="0035597B">
        <w:rPr>
          <w:rFonts w:cs="Times New Roman"/>
          <w:sz w:val="22"/>
        </w:rPr>
        <w:t>4</w:t>
      </w:r>
      <w:r w:rsidR="0098394B" w:rsidRPr="0035597B">
        <w:rPr>
          <w:rFonts w:cs="Times New Roman"/>
          <w:sz w:val="22"/>
        </w:rPr>
        <w:t xml:space="preserve"> to S6, respectively</w:t>
      </w:r>
      <w:r w:rsidR="0079774A" w:rsidRPr="0035597B">
        <w:rPr>
          <w:rFonts w:cs="Times New Roman"/>
          <w:sz w:val="22"/>
        </w:rPr>
        <w:t xml:space="preserve">; </w:t>
      </w:r>
      <w:r w:rsidR="002B6700" w:rsidRPr="0035597B">
        <w:rPr>
          <w:rFonts w:cs="Times New Roman"/>
          <w:noProof/>
          <w:position w:val="-16"/>
          <w:sz w:val="22"/>
        </w:rPr>
        <w:object w:dxaOrig="560" w:dyaOrig="380" w14:anchorId="703C8052">
          <v:shape id="_x0000_i1040" type="#_x0000_t75" alt="" style="width:29.45pt;height:19.4pt;mso-width-percent:0;mso-height-percent:0;mso-width-percent:0;mso-height-percent:0" o:ole="">
            <v:imagedata r:id="rId30" o:title=""/>
          </v:shape>
          <o:OLEObject Type="Embed" ProgID="Equation.DSMT4" ShapeID="_x0000_i1040" DrawAspect="Content" ObjectID="_1773068105" r:id="rId31"/>
        </w:object>
      </w:r>
      <w:r w:rsidR="00DD2E58" w:rsidRPr="0035597B">
        <w:rPr>
          <w:rFonts w:cs="Times New Roman"/>
          <w:kern w:val="0"/>
          <w:sz w:val="22"/>
        </w:rPr>
        <w:t>,</w:t>
      </w:r>
      <w:r w:rsidR="002B6700" w:rsidRPr="0035597B">
        <w:rPr>
          <w:rFonts w:cs="Times New Roman"/>
          <w:noProof/>
          <w:position w:val="-16"/>
          <w:sz w:val="22"/>
        </w:rPr>
        <w:object w:dxaOrig="499" w:dyaOrig="380" w14:anchorId="5C13CA54">
          <v:shape id="_x0000_i1039" type="#_x0000_t75" alt="" style="width:25.65pt;height:19.4pt;mso-width-percent:0;mso-height-percent:0;mso-width-percent:0;mso-height-percent:0" o:ole="">
            <v:imagedata r:id="rId32" o:title=""/>
          </v:shape>
          <o:OLEObject Type="Embed" ProgID="Equation.DSMT4" ShapeID="_x0000_i1039" DrawAspect="Content" ObjectID="_1773068106" r:id="rId33"/>
        </w:object>
      </w:r>
      <w:r w:rsidR="00DD2E58" w:rsidRPr="0035597B">
        <w:rPr>
          <w:rFonts w:cs="Times New Roman"/>
          <w:kern w:val="0"/>
          <w:sz w:val="22"/>
        </w:rPr>
        <w:t>,</w:t>
      </w:r>
      <w:r w:rsidR="00DD2E58"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="00DD2E58" w:rsidRPr="0035597B">
        <w:rPr>
          <w:rFonts w:cs="Times New Roman"/>
          <w:iCs/>
          <w:kern w:val="0"/>
          <w:sz w:val="22"/>
        </w:rPr>
        <w:t>and</w:t>
      </w:r>
      <w:r w:rsidR="00DD2E58" w:rsidRPr="0035597B">
        <w:rPr>
          <w:rFonts w:cs="Times New Roman"/>
          <w:i/>
          <w:kern w:val="0"/>
          <w:sz w:val="22"/>
        </w:rPr>
        <w:t xml:space="preserve"> </w:t>
      </w:r>
      <w:r w:rsidR="002B6700" w:rsidRPr="0035597B">
        <w:rPr>
          <w:rFonts w:cs="Times New Roman"/>
          <w:noProof/>
          <w:position w:val="-16"/>
          <w:sz w:val="22"/>
        </w:rPr>
        <w:object w:dxaOrig="700" w:dyaOrig="380" w14:anchorId="7E45D666">
          <v:shape id="_x0000_i1038" type="#_x0000_t75" alt="" style="width:35.05pt;height:19.4pt;mso-width-percent:0;mso-height-percent:0;mso-width-percent:0;mso-height-percent:0" o:ole="">
            <v:imagedata r:id="rId34" o:title=""/>
          </v:shape>
          <o:OLEObject Type="Embed" ProgID="Equation.DSMT4" ShapeID="_x0000_i1038" DrawAspect="Content" ObjectID="_1773068107" r:id="rId35"/>
        </w:object>
      </w:r>
      <w:r w:rsidR="00DD2E58" w:rsidRPr="0035597B">
        <w:rPr>
          <w:rFonts w:cs="Times New Roman"/>
          <w:sz w:val="22"/>
        </w:rPr>
        <w:t>(Mg/ha)</w:t>
      </w:r>
      <w:r w:rsidR="00DD2E58" w:rsidRPr="0035597B">
        <w:rPr>
          <w:rFonts w:cs="Times New Roman"/>
          <w:kern w:val="0"/>
          <w:sz w:val="22"/>
        </w:rPr>
        <w:t xml:space="preserve"> is biomass density of shrub, herb and litterfall layers of the </w:t>
      </w:r>
      <w:proofErr w:type="spellStart"/>
      <w:r w:rsidR="00DD2E58" w:rsidRPr="0035597B">
        <w:rPr>
          <w:rFonts w:cs="Times New Roman"/>
          <w:i/>
          <w:sz w:val="22"/>
        </w:rPr>
        <w:t>j</w:t>
      </w:r>
      <w:r w:rsidR="00DD2E58" w:rsidRPr="0035597B">
        <w:rPr>
          <w:rFonts w:cs="Times New Roman"/>
          <w:sz w:val="22"/>
          <w:vertAlign w:val="superscript"/>
        </w:rPr>
        <w:t>th</w:t>
      </w:r>
      <w:proofErr w:type="spellEnd"/>
      <w:r w:rsidR="00DD2E58" w:rsidRPr="0035597B">
        <w:rPr>
          <w:rFonts w:cs="Times New Roman"/>
          <w:sz w:val="22"/>
        </w:rPr>
        <w:t xml:space="preserve"> age groups in the </w:t>
      </w:r>
      <w:proofErr w:type="spellStart"/>
      <w:r w:rsidR="00DD2E58" w:rsidRPr="0035597B">
        <w:rPr>
          <w:rFonts w:cs="Times New Roman"/>
          <w:i/>
          <w:sz w:val="22"/>
        </w:rPr>
        <w:t>i</w:t>
      </w:r>
      <w:r w:rsidR="00DD2E58" w:rsidRPr="0035597B">
        <w:rPr>
          <w:rFonts w:cs="Times New Roman"/>
          <w:sz w:val="22"/>
          <w:vertAlign w:val="superscript"/>
        </w:rPr>
        <w:t>th</w:t>
      </w:r>
      <w:proofErr w:type="spellEnd"/>
      <w:r w:rsidR="00DD2E58" w:rsidRPr="0035597B">
        <w:rPr>
          <w:rFonts w:cs="Times New Roman"/>
          <w:sz w:val="22"/>
        </w:rPr>
        <w:t xml:space="preserve"> forest type;</w:t>
      </w:r>
      <w:r w:rsidR="000D77F2" w:rsidRPr="0035597B">
        <w:rPr>
          <w:rFonts w:cs="Times New Roman"/>
          <w:sz w:val="22"/>
        </w:rPr>
        <w:t xml:space="preserve"> </w:t>
      </w:r>
      <w:r w:rsidR="002B6700" w:rsidRPr="0035597B">
        <w:rPr>
          <w:rFonts w:cs="Times New Roman"/>
          <w:noProof/>
          <w:position w:val="-16"/>
          <w:sz w:val="22"/>
        </w:rPr>
        <w:object w:dxaOrig="520" w:dyaOrig="380" w14:anchorId="3277823B">
          <v:shape id="_x0000_i1037" type="#_x0000_t75" alt="" style="width:26.9pt;height:19.4pt;mso-width-percent:0;mso-height-percent:0;mso-width-percent:0;mso-height-percent:0" o:ole="">
            <v:imagedata r:id="rId36" o:title=""/>
          </v:shape>
          <o:OLEObject Type="Embed" ProgID="Equation.DSMT4" ShapeID="_x0000_i1037" DrawAspect="Content" ObjectID="_1773068108" r:id="rId37"/>
        </w:object>
      </w:r>
      <w:r w:rsidR="000D77F2" w:rsidRPr="0035597B">
        <w:rPr>
          <w:rFonts w:cs="Times New Roman"/>
          <w:sz w:val="22"/>
        </w:rPr>
        <w:t>,</w:t>
      </w:r>
      <w:r w:rsidR="000D77F2" w:rsidRPr="0035597B">
        <w:rPr>
          <w:rFonts w:cs="Times New Roman"/>
          <w:i/>
          <w:iCs/>
          <w:sz w:val="22"/>
        </w:rPr>
        <w:t xml:space="preserve"> </w:t>
      </w:r>
      <w:r w:rsidR="002B6700" w:rsidRPr="0035597B">
        <w:rPr>
          <w:rFonts w:cs="Times New Roman"/>
          <w:noProof/>
          <w:position w:val="-16"/>
          <w:sz w:val="22"/>
        </w:rPr>
        <w:object w:dxaOrig="460" w:dyaOrig="380" w14:anchorId="2DCBE581">
          <v:shape id="_x0000_i1036" type="#_x0000_t75" alt="" style="width:25.05pt;height:19.4pt;mso-width-percent:0;mso-height-percent:0;mso-width-percent:0;mso-height-percent:0" o:ole="">
            <v:imagedata r:id="rId38" o:title=""/>
          </v:shape>
          <o:OLEObject Type="Embed" ProgID="Equation.DSMT4" ShapeID="_x0000_i1036" DrawAspect="Content" ObjectID="_1773068109" r:id="rId39"/>
        </w:object>
      </w:r>
      <w:r w:rsidR="000D77F2" w:rsidRPr="0035597B">
        <w:rPr>
          <w:rFonts w:cs="Times New Roman"/>
          <w:sz w:val="22"/>
        </w:rPr>
        <w:t xml:space="preserve"> and</w:t>
      </w:r>
      <w:r w:rsidR="000D77F2" w:rsidRPr="0035597B">
        <w:rPr>
          <w:rFonts w:cs="Times New Roman"/>
          <w:i/>
          <w:iCs/>
          <w:sz w:val="22"/>
        </w:rPr>
        <w:t xml:space="preserve"> </w:t>
      </w:r>
      <w:r w:rsidR="002B6700" w:rsidRPr="0035597B">
        <w:rPr>
          <w:rFonts w:cs="Times New Roman"/>
          <w:noProof/>
          <w:position w:val="-16"/>
          <w:sz w:val="22"/>
        </w:rPr>
        <w:object w:dxaOrig="660" w:dyaOrig="380" w14:anchorId="02305810">
          <v:shape id="_x0000_i1035" type="#_x0000_t75" alt="" style="width:31.95pt;height:19.4pt;mso-width-percent:0;mso-height-percent:0;mso-width-percent:0;mso-height-percent:0" o:ole="">
            <v:imagedata r:id="rId40" o:title=""/>
          </v:shape>
          <o:OLEObject Type="Embed" ProgID="Equation.DSMT4" ShapeID="_x0000_i1035" DrawAspect="Content" ObjectID="_1773068110" r:id="rId41"/>
        </w:object>
      </w:r>
      <w:r w:rsidR="000D77F2" w:rsidRPr="0035597B">
        <w:rPr>
          <w:rFonts w:cs="Times New Roman"/>
          <w:sz w:val="22"/>
        </w:rPr>
        <w:t xml:space="preserve"> are </w:t>
      </w:r>
      <w:r w:rsidR="000D77F2" w:rsidRPr="0035597B">
        <w:rPr>
          <w:rFonts w:cs="Times New Roman"/>
          <w:kern w:val="0"/>
          <w:sz w:val="22"/>
        </w:rPr>
        <w:t>C concentration</w:t>
      </w:r>
      <w:r w:rsidR="00CE40FB">
        <w:rPr>
          <w:rFonts w:cs="Times New Roman"/>
          <w:kern w:val="0"/>
          <w:sz w:val="22"/>
        </w:rPr>
        <w:t>s</w:t>
      </w:r>
      <w:r w:rsidR="000D77F2" w:rsidRPr="0035597B">
        <w:rPr>
          <w:rFonts w:cs="Times New Roman"/>
          <w:sz w:val="22"/>
        </w:rPr>
        <w:t xml:space="preserve"> </w:t>
      </w:r>
      <w:r w:rsidR="000D77F2" w:rsidRPr="0035597B">
        <w:rPr>
          <w:rFonts w:cs="Times New Roman"/>
          <w:kern w:val="0"/>
          <w:sz w:val="22"/>
        </w:rPr>
        <w:t xml:space="preserve">of shrub, herb and litterfall layers of the </w:t>
      </w:r>
      <w:proofErr w:type="spellStart"/>
      <w:r w:rsidR="000D77F2" w:rsidRPr="0035597B">
        <w:rPr>
          <w:rFonts w:cs="Times New Roman"/>
          <w:i/>
          <w:sz w:val="22"/>
        </w:rPr>
        <w:t>j</w:t>
      </w:r>
      <w:r w:rsidR="000D77F2" w:rsidRPr="0035597B">
        <w:rPr>
          <w:rFonts w:cs="Times New Roman"/>
          <w:sz w:val="22"/>
          <w:vertAlign w:val="superscript"/>
        </w:rPr>
        <w:t>th</w:t>
      </w:r>
      <w:proofErr w:type="spellEnd"/>
      <w:r w:rsidR="000D77F2" w:rsidRPr="0035597B">
        <w:rPr>
          <w:rFonts w:cs="Times New Roman"/>
          <w:sz w:val="22"/>
        </w:rPr>
        <w:t xml:space="preserve"> age groups in the </w:t>
      </w:r>
      <w:proofErr w:type="spellStart"/>
      <w:r w:rsidR="000D77F2" w:rsidRPr="0035597B">
        <w:rPr>
          <w:rFonts w:cs="Times New Roman"/>
          <w:i/>
          <w:sz w:val="22"/>
        </w:rPr>
        <w:t>i</w:t>
      </w:r>
      <w:r w:rsidR="000D77F2" w:rsidRPr="0035597B">
        <w:rPr>
          <w:rFonts w:cs="Times New Roman"/>
          <w:sz w:val="22"/>
          <w:vertAlign w:val="superscript"/>
        </w:rPr>
        <w:t>th</w:t>
      </w:r>
      <w:proofErr w:type="spellEnd"/>
      <w:r w:rsidR="000D77F2" w:rsidRPr="0035597B">
        <w:rPr>
          <w:rFonts w:cs="Times New Roman"/>
          <w:sz w:val="22"/>
        </w:rPr>
        <w:t xml:space="preserve"> forest type; </w:t>
      </w:r>
      <w:r w:rsidR="002B6700" w:rsidRPr="0035597B">
        <w:rPr>
          <w:rFonts w:cs="Times New Roman"/>
          <w:noProof/>
          <w:position w:val="-14"/>
          <w:sz w:val="22"/>
        </w:rPr>
        <w:object w:dxaOrig="660" w:dyaOrig="360" w14:anchorId="7B0A6560">
          <v:shape id="_x0000_i1034" type="#_x0000_t75" alt="" style="width:31.95pt;height:18.15pt;mso-width-percent:0;mso-height-percent:0;mso-width-percent:0;mso-height-percent:0" o:ole="">
            <v:imagedata r:id="rId42" o:title=""/>
          </v:shape>
          <o:OLEObject Type="Embed" ProgID="Equation.DSMT4" ShapeID="_x0000_i1034" DrawAspect="Content" ObjectID="_1773068111" r:id="rId43"/>
        </w:object>
      </w:r>
      <w:r w:rsidR="00031679" w:rsidRPr="0035597B">
        <w:rPr>
          <w:rFonts w:cs="Times New Roman"/>
          <w:sz w:val="22"/>
        </w:rPr>
        <w:t xml:space="preserve">, </w:t>
      </w:r>
      <w:r w:rsidR="002B6700" w:rsidRPr="0035597B">
        <w:rPr>
          <w:rFonts w:cs="Times New Roman"/>
          <w:noProof/>
          <w:position w:val="-14"/>
          <w:sz w:val="22"/>
        </w:rPr>
        <w:object w:dxaOrig="600" w:dyaOrig="360" w14:anchorId="58E017F9">
          <v:shape id="_x0000_i1033" type="#_x0000_t75" alt="" style="width:30.05pt;height:18.15pt;mso-width-percent:0;mso-height-percent:0;mso-width-percent:0;mso-height-percent:0" o:ole="">
            <v:imagedata r:id="rId44" o:title=""/>
          </v:shape>
          <o:OLEObject Type="Embed" ProgID="Equation.DSMT4" ShapeID="_x0000_i1033" DrawAspect="Content" ObjectID="_1773068112" r:id="rId45"/>
        </w:object>
      </w:r>
      <w:r w:rsidR="00031679" w:rsidRPr="0035597B">
        <w:rPr>
          <w:rFonts w:cs="Times New Roman"/>
          <w:sz w:val="22"/>
        </w:rPr>
        <w:t xml:space="preserve"> and </w:t>
      </w:r>
      <w:r w:rsidR="002B6700" w:rsidRPr="0035597B">
        <w:rPr>
          <w:rFonts w:cs="Times New Roman"/>
          <w:noProof/>
          <w:position w:val="-14"/>
          <w:sz w:val="22"/>
        </w:rPr>
        <w:object w:dxaOrig="780" w:dyaOrig="360" w14:anchorId="28048E4A">
          <v:shape id="_x0000_i1032" type="#_x0000_t75" alt="" style="width:39.45pt;height:18.15pt;mso-width-percent:0;mso-height-percent:0;mso-width-percent:0;mso-height-percent:0" o:ole="">
            <v:imagedata r:id="rId46" o:title=""/>
          </v:shape>
          <o:OLEObject Type="Embed" ProgID="Equation.DSMT4" ShapeID="_x0000_i1032" DrawAspect="Content" ObjectID="_1773068113" r:id="rId47"/>
        </w:object>
      </w:r>
      <w:r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Pr="0035597B">
        <w:rPr>
          <w:rFonts w:cs="Times New Roman"/>
          <w:sz w:val="22"/>
        </w:rPr>
        <w:t>(Mg)</w:t>
      </w:r>
      <w:r w:rsidRPr="0035597B">
        <w:rPr>
          <w:rFonts w:cs="Times New Roman"/>
          <w:kern w:val="0"/>
          <w:sz w:val="22"/>
        </w:rPr>
        <w:t xml:space="preserve"> is C storage in</w:t>
      </w:r>
      <w:r w:rsidR="0023493E" w:rsidRPr="0035597B">
        <w:rPr>
          <w:rFonts w:cs="Times New Roman"/>
          <w:kern w:val="0"/>
          <w:sz w:val="22"/>
        </w:rPr>
        <w:t xml:space="preserve"> shrub,</w:t>
      </w:r>
      <w:r w:rsidRPr="0035597B">
        <w:rPr>
          <w:rFonts w:cs="Times New Roman"/>
          <w:kern w:val="0"/>
          <w:sz w:val="22"/>
        </w:rPr>
        <w:t xml:space="preserve"> </w:t>
      </w:r>
      <w:r w:rsidR="0023493E" w:rsidRPr="0035597B">
        <w:rPr>
          <w:rFonts w:cs="Times New Roman"/>
          <w:kern w:val="0"/>
          <w:sz w:val="22"/>
        </w:rPr>
        <w:t>herb and litterfall layers</w:t>
      </w:r>
      <w:r w:rsidR="00031679" w:rsidRPr="0035597B">
        <w:rPr>
          <w:rFonts w:cs="Times New Roman"/>
          <w:kern w:val="0"/>
          <w:sz w:val="22"/>
        </w:rPr>
        <w:t xml:space="preserve"> of </w:t>
      </w:r>
      <w:r w:rsidR="00031679" w:rsidRPr="0035597B">
        <w:rPr>
          <w:rFonts w:cs="Times New Roman"/>
          <w:sz w:val="22"/>
        </w:rPr>
        <w:t xml:space="preserve">the </w:t>
      </w:r>
      <w:proofErr w:type="spellStart"/>
      <w:r w:rsidR="00031679" w:rsidRPr="0035597B">
        <w:rPr>
          <w:rFonts w:cs="Times New Roman"/>
          <w:i/>
          <w:sz w:val="22"/>
        </w:rPr>
        <w:t>i</w:t>
      </w:r>
      <w:r w:rsidR="00031679" w:rsidRPr="0035597B">
        <w:rPr>
          <w:rFonts w:cs="Times New Roman"/>
          <w:sz w:val="22"/>
          <w:vertAlign w:val="superscript"/>
        </w:rPr>
        <w:t>th</w:t>
      </w:r>
      <w:proofErr w:type="spellEnd"/>
      <w:r w:rsidR="00031679" w:rsidRPr="0035597B">
        <w:rPr>
          <w:rFonts w:cs="Times New Roman"/>
          <w:sz w:val="22"/>
        </w:rPr>
        <w:t xml:space="preserve"> forest type</w:t>
      </w:r>
      <w:r w:rsidRPr="0035597B">
        <w:rPr>
          <w:rFonts w:cs="Times New Roman"/>
          <w:sz w:val="22"/>
        </w:rPr>
        <w:t>;</w:t>
      </w:r>
      <w:r w:rsidR="00031679" w:rsidRPr="0035597B">
        <w:rPr>
          <w:rFonts w:cs="Times New Roman"/>
          <w:sz w:val="22"/>
        </w:rPr>
        <w:t xml:space="preserve"> </w:t>
      </w:r>
      <w:proofErr w:type="spellStart"/>
      <w:r w:rsidRPr="0035597B">
        <w:rPr>
          <w:rFonts w:cs="Times New Roman"/>
          <w:i/>
          <w:iCs/>
          <w:kern w:val="0"/>
          <w:sz w:val="22"/>
        </w:rPr>
        <w:t>A</w:t>
      </w:r>
      <w:r w:rsidRPr="0035597B">
        <w:rPr>
          <w:rFonts w:cs="Times New Roman"/>
          <w:i/>
          <w:kern w:val="0"/>
          <w:sz w:val="22"/>
          <w:vertAlign w:val="subscript"/>
        </w:rPr>
        <w:t>ij</w:t>
      </w:r>
      <w:proofErr w:type="spellEnd"/>
      <w:r w:rsidRPr="0035597B">
        <w:rPr>
          <w:rFonts w:cs="Times New Roman"/>
          <w:iCs/>
          <w:kern w:val="0"/>
          <w:sz w:val="22"/>
        </w:rPr>
        <w:t xml:space="preserve"> </w:t>
      </w:r>
      <w:r w:rsidRPr="0035597B">
        <w:rPr>
          <w:rFonts w:cs="Times New Roman"/>
          <w:sz w:val="22"/>
        </w:rPr>
        <w:t xml:space="preserve">(ha) </w:t>
      </w:r>
      <w:r w:rsidRPr="0035597B">
        <w:rPr>
          <w:rFonts w:cs="Times New Roman"/>
          <w:kern w:val="0"/>
          <w:sz w:val="22"/>
        </w:rPr>
        <w:t xml:space="preserve">is forest area of the </w:t>
      </w:r>
      <w:proofErr w:type="spellStart"/>
      <w:r w:rsidRPr="0035597B">
        <w:rPr>
          <w:rFonts w:cs="Times New Roman"/>
          <w:i/>
          <w:sz w:val="22"/>
        </w:rPr>
        <w:t>j</w:t>
      </w:r>
      <w:r w:rsidRPr="0035597B">
        <w:rPr>
          <w:rFonts w:cs="Times New Roman"/>
          <w:sz w:val="22"/>
          <w:vertAlign w:val="superscript"/>
        </w:rPr>
        <w:t>th</w:t>
      </w:r>
      <w:proofErr w:type="spellEnd"/>
      <w:r w:rsidRPr="0035597B">
        <w:rPr>
          <w:rFonts w:cs="Times New Roman"/>
          <w:sz w:val="22"/>
        </w:rPr>
        <w:t xml:space="preserve"> age groups in the </w:t>
      </w:r>
      <w:proofErr w:type="spellStart"/>
      <w:r w:rsidRPr="0035597B">
        <w:rPr>
          <w:rFonts w:cs="Times New Roman"/>
          <w:i/>
          <w:sz w:val="22"/>
        </w:rPr>
        <w:t>i</w:t>
      </w:r>
      <w:r w:rsidRPr="0035597B">
        <w:rPr>
          <w:rFonts w:cs="Times New Roman"/>
          <w:sz w:val="22"/>
          <w:vertAlign w:val="superscript"/>
        </w:rPr>
        <w:t>th</w:t>
      </w:r>
      <w:proofErr w:type="spellEnd"/>
      <w:r w:rsidRPr="0035597B">
        <w:rPr>
          <w:rFonts w:cs="Times New Roman"/>
          <w:sz w:val="22"/>
        </w:rPr>
        <w:t xml:space="preserve"> forest type;</w:t>
      </w:r>
      <w:r w:rsidR="00D26186" w:rsidRPr="0035597B">
        <w:rPr>
          <w:rFonts w:cs="Times New Roman"/>
          <w:sz w:val="22"/>
        </w:rPr>
        <w:t xml:space="preserve"> </w:t>
      </w:r>
      <w:proofErr w:type="spellStart"/>
      <w:r w:rsidR="00A17A3C" w:rsidRPr="0035597B">
        <w:rPr>
          <w:rFonts w:cs="Times New Roman"/>
          <w:i/>
          <w:iCs/>
          <w:kern w:val="0"/>
          <w:sz w:val="22"/>
        </w:rPr>
        <w:t>CS</w:t>
      </w:r>
      <w:r w:rsidR="00A17A3C" w:rsidRPr="0035597B">
        <w:rPr>
          <w:rFonts w:cs="Times New Roman"/>
          <w:i/>
          <w:iCs/>
          <w:kern w:val="0"/>
          <w:sz w:val="22"/>
          <w:vertAlign w:val="subscript"/>
        </w:rPr>
        <w:t>shrub</w:t>
      </w:r>
      <w:proofErr w:type="spellEnd"/>
      <w:r w:rsidR="00A17A3C" w:rsidRPr="0035597B">
        <w:rPr>
          <w:rFonts w:cs="Times New Roman"/>
          <w:kern w:val="0"/>
          <w:sz w:val="22"/>
        </w:rPr>
        <w:t>,</w:t>
      </w:r>
      <w:r w:rsidR="00A17A3C"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proofErr w:type="spellStart"/>
      <w:r w:rsidR="00A17A3C" w:rsidRPr="0035597B">
        <w:rPr>
          <w:rFonts w:cs="Times New Roman"/>
          <w:i/>
          <w:iCs/>
          <w:kern w:val="0"/>
          <w:sz w:val="22"/>
        </w:rPr>
        <w:t>CS</w:t>
      </w:r>
      <w:r w:rsidR="00A17A3C" w:rsidRPr="0035597B">
        <w:rPr>
          <w:rFonts w:cs="Times New Roman"/>
          <w:i/>
          <w:iCs/>
          <w:kern w:val="0"/>
          <w:sz w:val="22"/>
          <w:vertAlign w:val="subscript"/>
        </w:rPr>
        <w:t>herb</w:t>
      </w:r>
      <w:proofErr w:type="spellEnd"/>
      <w:r w:rsidR="00A17A3C" w:rsidRPr="0035597B">
        <w:rPr>
          <w:rFonts w:cs="Times New Roman"/>
          <w:kern w:val="0"/>
          <w:sz w:val="22"/>
        </w:rPr>
        <w:t>,</w:t>
      </w:r>
      <w:r w:rsidR="00A17A3C"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="00A17A3C" w:rsidRPr="0035597B">
        <w:rPr>
          <w:rFonts w:cs="Times New Roman"/>
          <w:iCs/>
          <w:kern w:val="0"/>
          <w:sz w:val="22"/>
        </w:rPr>
        <w:t>and</w:t>
      </w:r>
      <w:r w:rsidR="00A17A3C" w:rsidRPr="0035597B">
        <w:rPr>
          <w:rFonts w:cs="Times New Roman"/>
          <w:i/>
          <w:kern w:val="0"/>
          <w:sz w:val="22"/>
        </w:rPr>
        <w:t xml:space="preserve"> </w:t>
      </w:r>
      <w:proofErr w:type="spellStart"/>
      <w:r w:rsidR="00A17A3C" w:rsidRPr="0035597B">
        <w:rPr>
          <w:rFonts w:cs="Times New Roman"/>
          <w:i/>
          <w:iCs/>
          <w:kern w:val="0"/>
          <w:sz w:val="22"/>
        </w:rPr>
        <w:t>CS</w:t>
      </w:r>
      <w:r w:rsidR="00A17A3C" w:rsidRPr="0035597B">
        <w:rPr>
          <w:rFonts w:cs="Times New Roman"/>
          <w:i/>
          <w:iCs/>
          <w:kern w:val="0"/>
          <w:sz w:val="22"/>
          <w:vertAlign w:val="subscript"/>
        </w:rPr>
        <w:t>litterfall</w:t>
      </w:r>
      <w:proofErr w:type="spellEnd"/>
      <w:r w:rsidR="00A17A3C"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="00A17A3C" w:rsidRPr="0035597B">
        <w:rPr>
          <w:rFonts w:cs="Times New Roman"/>
          <w:sz w:val="22"/>
        </w:rPr>
        <w:t>(Mg)</w:t>
      </w:r>
      <w:r w:rsidR="00A17A3C" w:rsidRPr="0035597B">
        <w:rPr>
          <w:rFonts w:cs="Times New Roman"/>
          <w:kern w:val="0"/>
          <w:sz w:val="22"/>
        </w:rPr>
        <w:t xml:space="preserve"> is C storage in shrub, herb and litterfall layers</w:t>
      </w:r>
      <w:r w:rsidR="00D26186" w:rsidRPr="0035597B">
        <w:rPr>
          <w:rFonts w:cs="Times New Roman"/>
          <w:kern w:val="0"/>
          <w:sz w:val="22"/>
        </w:rPr>
        <w:t>, and</w:t>
      </w:r>
      <w:r w:rsidR="00C8560E" w:rsidRPr="0035597B">
        <w:rPr>
          <w:rFonts w:eastAsiaTheme="minorEastAsia" w:cs="Times New Roman"/>
          <w:kern w:val="0"/>
          <w:sz w:val="22"/>
        </w:rPr>
        <w:t xml:space="preserve"> </w:t>
      </w:r>
      <w:proofErr w:type="spellStart"/>
      <w:r w:rsidR="00C8560E" w:rsidRPr="0035597B">
        <w:rPr>
          <w:rFonts w:cs="Times New Roman"/>
          <w:i/>
          <w:iCs/>
          <w:kern w:val="0"/>
          <w:sz w:val="22"/>
        </w:rPr>
        <w:t>CD</w:t>
      </w:r>
      <w:r w:rsidR="00C8560E" w:rsidRPr="0035597B">
        <w:rPr>
          <w:rFonts w:cs="Times New Roman"/>
          <w:i/>
          <w:iCs/>
          <w:kern w:val="0"/>
          <w:sz w:val="22"/>
          <w:vertAlign w:val="subscript"/>
        </w:rPr>
        <w:t>shrub</w:t>
      </w:r>
      <w:proofErr w:type="spellEnd"/>
      <w:r w:rsidR="00C8560E" w:rsidRPr="0035597B">
        <w:rPr>
          <w:rFonts w:cs="Times New Roman"/>
          <w:kern w:val="0"/>
          <w:sz w:val="22"/>
        </w:rPr>
        <w:t>,</w:t>
      </w:r>
      <w:r w:rsidR="00C8560E"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proofErr w:type="spellStart"/>
      <w:r w:rsidR="00C8560E" w:rsidRPr="0035597B">
        <w:rPr>
          <w:rFonts w:cs="Times New Roman"/>
          <w:i/>
          <w:iCs/>
          <w:kern w:val="0"/>
          <w:sz w:val="22"/>
        </w:rPr>
        <w:t>CD</w:t>
      </w:r>
      <w:r w:rsidR="00C8560E" w:rsidRPr="0035597B">
        <w:rPr>
          <w:rFonts w:cs="Times New Roman"/>
          <w:i/>
          <w:iCs/>
          <w:kern w:val="0"/>
          <w:sz w:val="22"/>
          <w:vertAlign w:val="subscript"/>
        </w:rPr>
        <w:t>herb</w:t>
      </w:r>
      <w:proofErr w:type="spellEnd"/>
      <w:r w:rsidR="00C8560E" w:rsidRPr="0035597B">
        <w:rPr>
          <w:rFonts w:cs="Times New Roman"/>
          <w:kern w:val="0"/>
          <w:sz w:val="22"/>
        </w:rPr>
        <w:t>,</w:t>
      </w:r>
      <w:r w:rsidR="00C8560E"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="00C8560E" w:rsidRPr="0035597B">
        <w:rPr>
          <w:rFonts w:cs="Times New Roman"/>
          <w:iCs/>
          <w:kern w:val="0"/>
          <w:sz w:val="22"/>
        </w:rPr>
        <w:t>and</w:t>
      </w:r>
      <w:r w:rsidR="00C8560E" w:rsidRPr="0035597B">
        <w:rPr>
          <w:rFonts w:cs="Times New Roman"/>
          <w:i/>
          <w:kern w:val="0"/>
          <w:sz w:val="22"/>
        </w:rPr>
        <w:t xml:space="preserve"> </w:t>
      </w:r>
      <w:proofErr w:type="spellStart"/>
      <w:r w:rsidR="00C8560E" w:rsidRPr="0035597B">
        <w:rPr>
          <w:rFonts w:cs="Times New Roman"/>
          <w:i/>
          <w:iCs/>
          <w:kern w:val="0"/>
          <w:sz w:val="22"/>
        </w:rPr>
        <w:t>C</w:t>
      </w:r>
      <w:r w:rsidR="00A030FC" w:rsidRPr="0035597B">
        <w:rPr>
          <w:rFonts w:cs="Times New Roman"/>
          <w:i/>
          <w:iCs/>
          <w:kern w:val="0"/>
          <w:sz w:val="22"/>
        </w:rPr>
        <w:t>D</w:t>
      </w:r>
      <w:r w:rsidR="00C8560E" w:rsidRPr="0035597B">
        <w:rPr>
          <w:rFonts w:cs="Times New Roman"/>
          <w:i/>
          <w:iCs/>
          <w:kern w:val="0"/>
          <w:sz w:val="22"/>
          <w:vertAlign w:val="subscript"/>
        </w:rPr>
        <w:t>litterfall</w:t>
      </w:r>
      <w:proofErr w:type="spellEnd"/>
      <w:r w:rsidR="00C8560E"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="00C8560E" w:rsidRPr="0035597B">
        <w:rPr>
          <w:rFonts w:cs="Times New Roman"/>
          <w:sz w:val="22"/>
        </w:rPr>
        <w:t>(</w:t>
      </w:r>
      <w:r w:rsidR="00A030FC" w:rsidRPr="0035597B">
        <w:rPr>
          <w:rFonts w:cs="Times New Roman"/>
          <w:sz w:val="22"/>
        </w:rPr>
        <w:t>Mg/ha</w:t>
      </w:r>
      <w:r w:rsidR="00C8560E" w:rsidRPr="0035597B">
        <w:rPr>
          <w:rFonts w:cs="Times New Roman"/>
          <w:sz w:val="22"/>
        </w:rPr>
        <w:t>)</w:t>
      </w:r>
      <w:r w:rsidR="00C8560E" w:rsidRPr="0035597B">
        <w:rPr>
          <w:rFonts w:cs="Times New Roman"/>
          <w:kern w:val="0"/>
          <w:sz w:val="22"/>
        </w:rPr>
        <w:t xml:space="preserve"> is C </w:t>
      </w:r>
      <w:r w:rsidR="00A030FC" w:rsidRPr="0035597B">
        <w:rPr>
          <w:rFonts w:cs="Times New Roman"/>
          <w:kern w:val="0"/>
          <w:sz w:val="22"/>
        </w:rPr>
        <w:t>density</w:t>
      </w:r>
      <w:r w:rsidR="00C8560E" w:rsidRPr="0035597B">
        <w:rPr>
          <w:rFonts w:cs="Times New Roman"/>
          <w:kern w:val="0"/>
          <w:sz w:val="22"/>
        </w:rPr>
        <w:t xml:space="preserve"> in shrub, herb and litterfall layers</w:t>
      </w:r>
      <w:r w:rsidR="00A030FC" w:rsidRPr="0035597B">
        <w:rPr>
          <w:rFonts w:eastAsiaTheme="minorEastAsia" w:cs="Times New Roman"/>
          <w:kern w:val="0"/>
          <w:sz w:val="22"/>
        </w:rPr>
        <w:t>.</w:t>
      </w:r>
    </w:p>
    <w:p w14:paraId="0F4A85A9" w14:textId="28614932" w:rsidR="00FD005F" w:rsidRDefault="00FD005F" w:rsidP="0035597B">
      <w:pPr>
        <w:autoSpaceDE w:val="0"/>
        <w:autoSpaceDN w:val="0"/>
        <w:adjustRightInd w:val="0"/>
        <w:snapToGrid w:val="0"/>
        <w:spacing w:line="480" w:lineRule="auto"/>
        <w:jc w:val="left"/>
        <w:rPr>
          <w:rFonts w:cs="Times New Roman"/>
          <w:sz w:val="22"/>
        </w:rPr>
      </w:pPr>
      <w:r>
        <w:rPr>
          <w:rFonts w:cs="Times New Roman"/>
          <w:sz w:val="22"/>
        </w:rPr>
        <w:t xml:space="preserve">    </w:t>
      </w:r>
      <w:r w:rsidRPr="00FD005F">
        <w:rPr>
          <w:rFonts w:cs="Times New Roman"/>
          <w:sz w:val="22"/>
        </w:rPr>
        <w:t xml:space="preserve">The </w:t>
      </w:r>
      <w:r w:rsidR="00F978E1">
        <w:rPr>
          <w:rFonts w:cs="Times New Roman"/>
          <w:sz w:val="22"/>
        </w:rPr>
        <w:t xml:space="preserve">total </w:t>
      </w:r>
      <w:r w:rsidRPr="00FD005F">
        <w:rPr>
          <w:rFonts w:cs="Times New Roman"/>
          <w:sz w:val="22"/>
        </w:rPr>
        <w:t>vegetation C storage was estimated as</w:t>
      </w:r>
      <w:r>
        <w:rPr>
          <w:rFonts w:cs="Times New Roman"/>
          <w:sz w:val="22"/>
        </w:rPr>
        <w:t xml:space="preserve"> </w:t>
      </w:r>
      <w:r w:rsidRPr="0035597B">
        <w:rPr>
          <w:rFonts w:cs="Times New Roman"/>
          <w:kern w:val="0"/>
          <w:sz w:val="22"/>
        </w:rPr>
        <w:t>Eq. (</w:t>
      </w:r>
      <w:r>
        <w:rPr>
          <w:rFonts w:cs="Times New Roman"/>
          <w:kern w:val="0"/>
          <w:sz w:val="22"/>
        </w:rPr>
        <w:t>8</w:t>
      </w:r>
      <w:r w:rsidRPr="0035597B">
        <w:rPr>
          <w:rFonts w:cs="Times New Roman"/>
          <w:kern w:val="0"/>
          <w:sz w:val="22"/>
        </w:rPr>
        <w:t>)</w:t>
      </w:r>
      <w:r w:rsidRPr="0035597B">
        <w:rPr>
          <w:rFonts w:cs="Times New Roman"/>
          <w:sz w:val="22"/>
        </w:rPr>
        <w:t>:</w:t>
      </w:r>
    </w:p>
    <w:p w14:paraId="38630E30" w14:textId="230844F7" w:rsidR="00462EEF" w:rsidRPr="00BA4FE0" w:rsidRDefault="002B6700" w:rsidP="0035597B">
      <w:pPr>
        <w:autoSpaceDE w:val="0"/>
        <w:autoSpaceDN w:val="0"/>
        <w:adjustRightInd w:val="0"/>
        <w:snapToGrid w:val="0"/>
        <w:spacing w:line="480" w:lineRule="auto"/>
        <w:jc w:val="left"/>
        <w:rPr>
          <w:rFonts w:cs="Times New Roman"/>
          <w:sz w:val="22"/>
        </w:rPr>
      </w:pPr>
      <w:r w:rsidRPr="00BA4FE0">
        <w:rPr>
          <w:rFonts w:cs="Times New Roman"/>
          <w:noProof/>
          <w:position w:val="-14"/>
          <w:sz w:val="22"/>
        </w:rPr>
        <w:object w:dxaOrig="3540" w:dyaOrig="360" w14:anchorId="437B24FB">
          <v:shape id="_x0000_i1031" type="#_x0000_t75" alt="" style="width:177.2pt;height:18.8pt;mso-width-percent:0;mso-height-percent:0;mso-width-percent:0;mso-height-percent:0" o:ole="">
            <v:imagedata r:id="rId48" o:title=""/>
          </v:shape>
          <o:OLEObject Type="Embed" ProgID="Equation.DSMT4" ShapeID="_x0000_i1031" DrawAspect="Content" ObjectID="_1773068114" r:id="rId49"/>
        </w:object>
      </w:r>
      <w:r w:rsidR="00462EEF" w:rsidRPr="00BA4FE0">
        <w:rPr>
          <w:rFonts w:cs="Times New Roman"/>
          <w:sz w:val="22"/>
        </w:rPr>
        <w:t xml:space="preserve">       (8)  </w:t>
      </w:r>
    </w:p>
    <w:p w14:paraId="0BE292F6" w14:textId="7498B187" w:rsidR="00081B4D" w:rsidRPr="0035597B" w:rsidRDefault="00081B4D" w:rsidP="00081B4D">
      <w:pPr>
        <w:spacing w:line="480" w:lineRule="auto"/>
        <w:rPr>
          <w:rFonts w:cs="Times New Roman"/>
          <w:b/>
          <w:bCs/>
          <w:kern w:val="0"/>
          <w:sz w:val="22"/>
        </w:rPr>
      </w:pPr>
      <w:r w:rsidRPr="00BA4FE0">
        <w:rPr>
          <w:rFonts w:cs="Times New Roman"/>
          <w:sz w:val="22"/>
        </w:rPr>
        <w:t>where</w:t>
      </w:r>
      <w:r w:rsidRPr="00BA4FE0">
        <w:rPr>
          <w:rFonts w:cs="Times New Roman"/>
          <w:i/>
          <w:iCs/>
          <w:kern w:val="0"/>
          <w:sz w:val="22"/>
        </w:rPr>
        <w:t xml:space="preserve"> </w:t>
      </w:r>
      <w:proofErr w:type="spellStart"/>
      <w:r w:rsidRPr="00BA4FE0">
        <w:rPr>
          <w:rFonts w:cs="Times New Roman"/>
          <w:i/>
          <w:iCs/>
          <w:kern w:val="0"/>
          <w:sz w:val="22"/>
        </w:rPr>
        <w:t>CS</w:t>
      </w:r>
      <w:r w:rsidRPr="00BA4FE0">
        <w:rPr>
          <w:rFonts w:cs="Times New Roman"/>
          <w:i/>
          <w:iCs/>
          <w:kern w:val="0"/>
          <w:sz w:val="22"/>
          <w:vertAlign w:val="subscript"/>
        </w:rPr>
        <w:t>veg</w:t>
      </w:r>
      <w:proofErr w:type="spellEnd"/>
      <w:r w:rsidR="004108E7">
        <w:rPr>
          <w:rFonts w:cs="Times New Roman"/>
          <w:iCs/>
          <w:kern w:val="0"/>
          <w:sz w:val="22"/>
        </w:rPr>
        <w:t xml:space="preserve"> </w:t>
      </w:r>
      <w:r w:rsidRPr="00BA4FE0">
        <w:rPr>
          <w:rFonts w:cs="Times New Roman"/>
          <w:sz w:val="22"/>
        </w:rPr>
        <w:t>(Mg)</w:t>
      </w:r>
      <w:r w:rsidRPr="00BA4FE0">
        <w:rPr>
          <w:rFonts w:cs="Times New Roman"/>
          <w:kern w:val="0"/>
          <w:sz w:val="22"/>
        </w:rPr>
        <w:t xml:space="preserve"> </w:t>
      </w:r>
      <w:r w:rsidR="004108E7">
        <w:rPr>
          <w:rFonts w:cs="Times New Roman"/>
          <w:kern w:val="0"/>
          <w:sz w:val="22"/>
        </w:rPr>
        <w:t>is</w:t>
      </w:r>
      <w:r w:rsidRPr="00BA4FE0">
        <w:rPr>
          <w:rFonts w:cs="Times New Roman"/>
          <w:kern w:val="0"/>
          <w:sz w:val="22"/>
        </w:rPr>
        <w:t xml:space="preserve"> C storage in forest</w:t>
      </w:r>
      <w:r w:rsidR="00BA4FE0" w:rsidRPr="00BA4FE0">
        <w:rPr>
          <w:rFonts w:eastAsia="Times New Roman" w:cs="Times New Roman"/>
          <w:color w:val="000000"/>
          <w:kern w:val="0"/>
          <w:sz w:val="22"/>
          <w:lang w:val="en-GB"/>
        </w:rPr>
        <w:t xml:space="preserve"> vegetation</w:t>
      </w:r>
      <w:r w:rsidRPr="00BA4FE0">
        <w:rPr>
          <w:rFonts w:cs="Times New Roman"/>
          <w:sz w:val="22"/>
        </w:rPr>
        <w:t>,</w:t>
      </w:r>
      <w:r w:rsidRPr="00BA4FE0">
        <w:rPr>
          <w:rFonts w:eastAsiaTheme="minorEastAsia" w:cs="Times New Roman"/>
          <w:kern w:val="0"/>
          <w:sz w:val="22"/>
        </w:rPr>
        <w:t xml:space="preserve"> and </w:t>
      </w:r>
      <w:r w:rsidR="004108E7">
        <w:rPr>
          <w:rFonts w:eastAsiaTheme="minorEastAsia" w:cs="Times New Roman"/>
          <w:kern w:val="0"/>
          <w:sz w:val="22"/>
        </w:rPr>
        <w:t xml:space="preserve">the </w:t>
      </w:r>
      <w:r w:rsidRPr="00BA4FE0">
        <w:rPr>
          <w:rFonts w:eastAsiaTheme="minorEastAsia" w:cs="Times New Roman"/>
          <w:kern w:val="0"/>
          <w:sz w:val="22"/>
        </w:rPr>
        <w:t>other variables are as defined above</w:t>
      </w:r>
      <w:r w:rsidRPr="0035597B">
        <w:rPr>
          <w:rFonts w:eastAsiaTheme="minorEastAsia" w:cs="Times New Roman"/>
          <w:kern w:val="0"/>
          <w:sz w:val="22"/>
        </w:rPr>
        <w:t>.</w:t>
      </w:r>
    </w:p>
    <w:p w14:paraId="4592E5B0" w14:textId="77777777" w:rsidR="00462EEF" w:rsidRPr="0035597B" w:rsidRDefault="00462EEF" w:rsidP="0035597B">
      <w:pPr>
        <w:autoSpaceDE w:val="0"/>
        <w:autoSpaceDN w:val="0"/>
        <w:adjustRightInd w:val="0"/>
        <w:snapToGrid w:val="0"/>
        <w:spacing w:line="480" w:lineRule="auto"/>
        <w:jc w:val="left"/>
        <w:rPr>
          <w:rFonts w:cs="Times New Roman"/>
          <w:sz w:val="22"/>
        </w:rPr>
      </w:pPr>
    </w:p>
    <w:p w14:paraId="2A380AE0" w14:textId="3135FF93" w:rsidR="00BC629A" w:rsidRPr="0035597B" w:rsidRDefault="006B5930" w:rsidP="0035597B">
      <w:pPr>
        <w:spacing w:line="480" w:lineRule="auto"/>
        <w:rPr>
          <w:rFonts w:cs="Times New Roman"/>
          <w:b/>
          <w:bCs/>
          <w:kern w:val="0"/>
          <w:sz w:val="22"/>
        </w:rPr>
      </w:pPr>
      <w:r w:rsidRPr="0035597B">
        <w:rPr>
          <w:rFonts w:cs="Times New Roman"/>
          <w:b/>
          <w:bCs/>
          <w:kern w:val="0"/>
          <w:sz w:val="22"/>
        </w:rPr>
        <w:t>2.</w:t>
      </w:r>
      <w:r w:rsidR="00F978E1">
        <w:rPr>
          <w:rFonts w:cs="Times New Roman"/>
          <w:b/>
          <w:bCs/>
          <w:kern w:val="0"/>
          <w:sz w:val="22"/>
        </w:rPr>
        <w:t>5</w:t>
      </w:r>
      <w:r w:rsidRPr="0035597B">
        <w:rPr>
          <w:rFonts w:cs="Times New Roman"/>
          <w:b/>
          <w:bCs/>
          <w:kern w:val="0"/>
          <w:sz w:val="22"/>
        </w:rPr>
        <w:t xml:space="preserve">. </w:t>
      </w:r>
      <w:bookmarkStart w:id="46" w:name="OLE_LINK58"/>
      <w:bookmarkStart w:id="47" w:name="OLE_LINK59"/>
      <w:r w:rsidR="00DE0F46" w:rsidRPr="00BA4FE0">
        <w:rPr>
          <w:rFonts w:cs="Times New Roman"/>
          <w:b/>
          <w:bCs/>
          <w:kern w:val="0"/>
          <w:sz w:val="22"/>
        </w:rPr>
        <w:t xml:space="preserve">Estimation of </w:t>
      </w:r>
      <w:r w:rsidRPr="00BA4FE0">
        <w:rPr>
          <w:rFonts w:cs="Times New Roman"/>
          <w:b/>
          <w:bCs/>
          <w:kern w:val="0"/>
          <w:sz w:val="22"/>
        </w:rPr>
        <w:t xml:space="preserve">C </w:t>
      </w:r>
      <w:r w:rsidR="00BA4FE0" w:rsidRPr="00BA4FE0">
        <w:rPr>
          <w:rFonts w:cs="Times New Roman"/>
          <w:b/>
          <w:bCs/>
          <w:kern w:val="0"/>
          <w:sz w:val="22"/>
        </w:rPr>
        <w:t>density</w:t>
      </w:r>
      <w:r w:rsidRPr="00BA4FE0">
        <w:rPr>
          <w:rFonts w:cs="Times New Roman"/>
          <w:b/>
          <w:bCs/>
          <w:kern w:val="0"/>
          <w:sz w:val="22"/>
        </w:rPr>
        <w:t xml:space="preserve"> in soils</w:t>
      </w:r>
      <w:r w:rsidR="00E167D4">
        <w:rPr>
          <w:rFonts w:cs="Times New Roman"/>
          <w:b/>
          <w:bCs/>
          <w:kern w:val="0"/>
          <w:sz w:val="22"/>
        </w:rPr>
        <w:t xml:space="preserve"> and total C density</w:t>
      </w:r>
      <w:r w:rsidR="00736289" w:rsidRPr="00BA4FE0">
        <w:rPr>
          <w:rFonts w:cs="Times New Roman"/>
          <w:b/>
          <w:bCs/>
          <w:kern w:val="0"/>
          <w:sz w:val="22"/>
        </w:rPr>
        <w:t xml:space="preserve">  </w:t>
      </w:r>
      <w:bookmarkEnd w:id="46"/>
      <w:bookmarkEnd w:id="47"/>
    </w:p>
    <w:p w14:paraId="6AAAA1A5" w14:textId="35A0358B" w:rsidR="00431561" w:rsidRPr="0035597B" w:rsidRDefault="000E56F3" w:rsidP="000E56F3">
      <w:pPr>
        <w:spacing w:line="480" w:lineRule="auto"/>
        <w:ind w:firstLine="450"/>
        <w:rPr>
          <w:rFonts w:cs="Times New Roman"/>
          <w:sz w:val="22"/>
        </w:rPr>
      </w:pPr>
      <w:bookmarkStart w:id="48" w:name="OLE_LINK13"/>
      <w:r>
        <w:rPr>
          <w:rFonts w:cs="Times New Roman"/>
          <w:sz w:val="22"/>
          <w:lang w:val="en-GB"/>
        </w:rPr>
        <w:t>S</w:t>
      </w:r>
      <w:r w:rsidRPr="00692A50">
        <w:rPr>
          <w:rFonts w:cs="Times New Roman"/>
          <w:sz w:val="22"/>
          <w:lang w:val="en-GB"/>
        </w:rPr>
        <w:t>oil</w:t>
      </w:r>
      <w:r w:rsidRPr="0035597B">
        <w:rPr>
          <w:rFonts w:cs="Times New Roman"/>
          <w:sz w:val="22"/>
        </w:rPr>
        <w:t xml:space="preserve"> data used in this analysis were </w:t>
      </w:r>
      <w:r>
        <w:rPr>
          <w:rFonts w:cs="Times New Roman"/>
          <w:sz w:val="22"/>
          <w:lang w:val="en-GB"/>
        </w:rPr>
        <w:t>taken</w:t>
      </w:r>
      <w:r w:rsidRPr="0035597B">
        <w:rPr>
          <w:rFonts w:cs="Times New Roman"/>
          <w:sz w:val="22"/>
        </w:rPr>
        <w:t xml:space="preserve"> from </w:t>
      </w:r>
      <w:r>
        <w:rPr>
          <w:rFonts w:cs="Times New Roman"/>
          <w:sz w:val="22"/>
        </w:rPr>
        <w:t xml:space="preserve">the </w:t>
      </w:r>
      <w:r w:rsidRPr="00416A84">
        <w:rPr>
          <w:rFonts w:cs="Times New Roman"/>
          <w:sz w:val="22"/>
        </w:rPr>
        <w:t xml:space="preserve">International Soil Reference and Information Centre </w:t>
      </w:r>
      <w:r>
        <w:rPr>
          <w:rFonts w:cs="Times New Roman"/>
          <w:sz w:val="22"/>
        </w:rPr>
        <w:t xml:space="preserve">(ISRIC) database on </w:t>
      </w:r>
      <w:r w:rsidRPr="0035597B">
        <w:rPr>
          <w:rFonts w:cs="Times New Roman"/>
          <w:sz w:val="22"/>
        </w:rPr>
        <w:t>world soil propert</w:t>
      </w:r>
      <w:r>
        <w:rPr>
          <w:rFonts w:cs="Times New Roman"/>
          <w:sz w:val="22"/>
        </w:rPr>
        <w:t xml:space="preserve">ies </w:t>
      </w:r>
      <w:r w:rsidR="00D059D1" w:rsidRPr="0035597B">
        <w:rPr>
          <w:rFonts w:cs="Times New Roman"/>
          <w:sz w:val="22"/>
        </w:rPr>
        <w:t>(WISE30sec)</w:t>
      </w:r>
      <w:r w:rsidR="006774E3" w:rsidRPr="0035597B">
        <w:rPr>
          <w:rFonts w:cs="Times New Roman"/>
          <w:sz w:val="22"/>
        </w:rPr>
        <w:t xml:space="preserve"> </w:t>
      </w:r>
      <w:r w:rsidR="000F2EA2" w:rsidRPr="0035597B">
        <w:rPr>
          <w:rFonts w:cs="Times New Roman"/>
          <w:sz w:val="22"/>
        </w:rPr>
        <w:t xml:space="preserve">(https://www.isric.online/) </w:t>
      </w:r>
      <w:r>
        <w:rPr>
          <w:rFonts w:cs="Times New Roman"/>
          <w:sz w:val="22"/>
        </w:rPr>
        <w:t>estimated</w:t>
      </w:r>
      <w:r w:rsidRPr="0035597B">
        <w:rPr>
          <w:rFonts w:cs="Times New Roman"/>
          <w:sz w:val="22"/>
        </w:rPr>
        <w:t xml:space="preserve"> </w:t>
      </w:r>
      <w:r w:rsidR="006774E3" w:rsidRPr="0035597B">
        <w:rPr>
          <w:rFonts w:cs="Times New Roman"/>
          <w:sz w:val="22"/>
        </w:rPr>
        <w:t>at 1 km spatial resolution</w:t>
      </w:r>
      <w:bookmarkEnd w:id="48"/>
      <w:r w:rsidR="000F2EA2" w:rsidRPr="0035597B">
        <w:rPr>
          <w:rFonts w:cs="Times New Roman"/>
          <w:sz w:val="22"/>
        </w:rPr>
        <w:t xml:space="preserve"> </w:t>
      </w:r>
      <w:r w:rsidR="001B3CFC" w:rsidRPr="0035597B">
        <w:rPr>
          <w:rFonts w:cs="Times New Roman"/>
          <w:sz w:val="22"/>
        </w:rPr>
        <w:fldChar w:fldCharType="begin"/>
      </w:r>
      <w:r w:rsidR="001B3CFC" w:rsidRPr="0035597B">
        <w:rPr>
          <w:rFonts w:cs="Times New Roman"/>
          <w:sz w:val="22"/>
        </w:rPr>
        <w:instrText xml:space="preserve"> ADDIN EN.CITE &lt;EndNote&gt;&lt;Cite&gt;&lt;Author&gt;Batjes&lt;/Author&gt;&lt;Year&gt;2015&lt;/Year&gt;&lt;RecNum&gt;19&lt;/RecNum&gt;&lt;DisplayText&gt;(Batjes, 2015)&lt;/DisplayText&gt;&lt;record&gt;&lt;rec-number&gt;19&lt;/rec-number&gt;&lt;foreign-keys&gt;&lt;key app="EN" db-id="fd0rswertavrf3e2tt0vf5t3s0zs5frsvarv" timestamp="1588351110"&gt;19&lt;/key&gt;&lt;/foreign-keys&gt;&lt;ref-type name="Book"&gt;6&lt;/ref-type&gt;&lt;contributors&gt;&lt;authors&gt;&lt;author&gt;Batjes, Niels H&lt;/author&gt;&lt;/authors&gt;&lt;/contributors&gt;&lt;titles&gt;&lt;title&gt;World soil property estimates for broad-scale modelling (WISE30sec, ver. 1.0)&lt;/title&gt;&lt;/titles&gt;&lt;dates&gt;&lt;year&gt;2015&lt;/year&gt;&lt;/dates&gt;&lt;pub-location&gt;&lt;style face="normal" font="default" size="100%"&gt;Wageningen, Netherlands (with data set, available at &lt;/style&gt;&lt;style face="underline" font="default" size="100%"&gt;https://www.isric.org&lt;/style&gt;&lt;style face="normal" font="default" size="100%"&gt;)&lt;/style&gt;&lt;/pub-location&gt;&lt;publisher&gt;Report 2015/01, ISRIC-World Soil Information&lt;/publisher&gt;&lt;urls&gt;&lt;/urls&gt;&lt;/record&gt;&lt;/Cite&gt;&lt;/EndNote&gt;</w:instrText>
      </w:r>
      <w:r w:rsidR="001B3CFC" w:rsidRPr="0035597B">
        <w:rPr>
          <w:rFonts w:cs="Times New Roman"/>
          <w:sz w:val="22"/>
        </w:rPr>
        <w:fldChar w:fldCharType="separate"/>
      </w:r>
      <w:r w:rsidR="001B3CFC" w:rsidRPr="0035597B">
        <w:rPr>
          <w:rFonts w:cs="Times New Roman"/>
          <w:noProof/>
          <w:sz w:val="22"/>
        </w:rPr>
        <w:t>(Batjes, 2015)</w:t>
      </w:r>
      <w:r w:rsidR="001B3CFC" w:rsidRPr="0035597B">
        <w:rPr>
          <w:rFonts w:cs="Times New Roman"/>
          <w:sz w:val="22"/>
        </w:rPr>
        <w:fldChar w:fldCharType="end"/>
      </w:r>
      <w:r w:rsidR="00431561" w:rsidRPr="0035597B">
        <w:rPr>
          <w:rFonts w:cs="Times New Roman"/>
          <w:sz w:val="22"/>
        </w:rPr>
        <w:t xml:space="preserve">. </w:t>
      </w:r>
      <w:r w:rsidR="00E63BC4">
        <w:rPr>
          <w:rFonts w:cs="Times New Roman"/>
          <w:sz w:val="22"/>
        </w:rPr>
        <w:t>Therefore,</w:t>
      </w:r>
      <w:r w:rsidR="00431561" w:rsidRPr="0035597B">
        <w:rPr>
          <w:rFonts w:cs="Times New Roman"/>
          <w:sz w:val="22"/>
        </w:rPr>
        <w:t xml:space="preserve"> </w:t>
      </w:r>
      <w:r w:rsidR="002E1192">
        <w:rPr>
          <w:rFonts w:cs="Times New Roman"/>
          <w:sz w:val="22"/>
        </w:rPr>
        <w:t>w</w:t>
      </w:r>
      <w:r w:rsidR="00955B0D" w:rsidRPr="0035597B">
        <w:rPr>
          <w:rFonts w:cs="Times New Roman"/>
          <w:sz w:val="22"/>
        </w:rPr>
        <w:t>e calculated the surface soil (</w:t>
      </w:r>
      <w:r w:rsidR="00497A98" w:rsidRPr="00692A50">
        <w:rPr>
          <w:rFonts w:cs="Times New Roman"/>
          <w:sz w:val="22"/>
          <w:lang w:val="en-GB"/>
        </w:rPr>
        <w:t>0</w:t>
      </w:r>
      <w:r w:rsidR="00497A98">
        <w:rPr>
          <w:rFonts w:cs="Times New Roman"/>
          <w:sz w:val="22"/>
          <w:lang w:val="en-GB"/>
        </w:rPr>
        <w:t>–</w:t>
      </w:r>
      <w:r w:rsidR="00497A98" w:rsidRPr="00692A50">
        <w:rPr>
          <w:rFonts w:cs="Times New Roman"/>
          <w:sz w:val="22"/>
          <w:lang w:val="en-GB"/>
        </w:rPr>
        <w:t>20 cm</w:t>
      </w:r>
      <w:r w:rsidR="00955B0D" w:rsidRPr="0035597B">
        <w:rPr>
          <w:rFonts w:cs="Times New Roman"/>
          <w:sz w:val="22"/>
        </w:rPr>
        <w:t xml:space="preserve">) organic C </w:t>
      </w:r>
      <w:r w:rsidR="00920310" w:rsidRPr="0035597B">
        <w:rPr>
          <w:rFonts w:cs="Times New Roman"/>
          <w:kern w:val="0"/>
          <w:sz w:val="22"/>
        </w:rPr>
        <w:t>densit</w:t>
      </w:r>
      <w:r w:rsidR="00920310">
        <w:rPr>
          <w:rFonts w:cs="Times New Roman"/>
          <w:kern w:val="0"/>
          <w:sz w:val="22"/>
        </w:rPr>
        <w:t>ie</w:t>
      </w:r>
      <w:r w:rsidR="00955B0D" w:rsidRPr="0035597B">
        <w:rPr>
          <w:rFonts w:cs="Times New Roman"/>
          <w:sz w:val="22"/>
        </w:rPr>
        <w:t xml:space="preserve">s </w:t>
      </w:r>
      <w:r w:rsidR="00D04B4B" w:rsidRPr="0087211E">
        <w:rPr>
          <w:rFonts w:cs="Times New Roman"/>
          <w:sz w:val="22"/>
        </w:rPr>
        <w:t xml:space="preserve">for different age classes </w:t>
      </w:r>
      <w:r w:rsidR="00EC0449">
        <w:rPr>
          <w:rFonts w:cs="Times New Roman"/>
          <w:sz w:val="22"/>
        </w:rPr>
        <w:t>for</w:t>
      </w:r>
      <w:r w:rsidR="00955B0D" w:rsidRPr="0035597B">
        <w:rPr>
          <w:rFonts w:cs="Times New Roman"/>
          <w:sz w:val="22"/>
        </w:rPr>
        <w:t xml:space="preserve"> different forest types</w:t>
      </w:r>
      <w:r w:rsidR="00497A98">
        <w:rPr>
          <w:rFonts w:cs="Times New Roman"/>
          <w:sz w:val="22"/>
          <w:lang w:val="en-GB"/>
        </w:rPr>
        <w:t xml:space="preserve">. </w:t>
      </w:r>
      <w:r w:rsidR="002E1192" w:rsidRPr="0035597B">
        <w:rPr>
          <w:rFonts w:cs="Times New Roman"/>
          <w:sz w:val="22"/>
        </w:rPr>
        <w:t xml:space="preserve">Thus, it was not possible to calculate the soil organic C </w:t>
      </w:r>
      <w:r w:rsidR="002E1192" w:rsidRPr="0035597B">
        <w:rPr>
          <w:rFonts w:cs="Times New Roman"/>
          <w:kern w:val="0"/>
          <w:sz w:val="22"/>
        </w:rPr>
        <w:t>density</w:t>
      </w:r>
      <w:r w:rsidR="002E1192" w:rsidRPr="0035597B">
        <w:rPr>
          <w:rFonts w:cs="Times New Roman"/>
          <w:sz w:val="22"/>
        </w:rPr>
        <w:t xml:space="preserve"> for different deep soil horizons and age groups f</w:t>
      </w:r>
      <w:r w:rsidR="002E1192">
        <w:rPr>
          <w:rFonts w:cs="Times New Roman"/>
          <w:sz w:val="22"/>
        </w:rPr>
        <w:t>or</w:t>
      </w:r>
      <w:r w:rsidR="002E1192" w:rsidRPr="0035597B">
        <w:rPr>
          <w:rFonts w:cs="Times New Roman"/>
          <w:sz w:val="22"/>
        </w:rPr>
        <w:t xml:space="preserve"> each forest type. </w:t>
      </w:r>
      <w:r w:rsidR="00497A98">
        <w:rPr>
          <w:rFonts w:cs="Times New Roman"/>
          <w:sz w:val="22"/>
          <w:lang w:val="en-GB"/>
        </w:rPr>
        <w:t xml:space="preserve">However, </w:t>
      </w:r>
      <w:r w:rsidR="002E1192">
        <w:rPr>
          <w:rFonts w:cs="Times New Roman"/>
          <w:sz w:val="22"/>
          <w:lang w:val="en-GB"/>
        </w:rPr>
        <w:t>the upper</w:t>
      </w:r>
      <w:r w:rsidR="00497A98" w:rsidRPr="00692A50">
        <w:rPr>
          <w:rFonts w:cs="Times New Roman"/>
          <w:sz w:val="22"/>
          <w:lang w:val="en-GB"/>
        </w:rPr>
        <w:t xml:space="preserve"> </w:t>
      </w:r>
      <w:r w:rsidR="00497A98">
        <w:rPr>
          <w:rFonts w:cs="Times New Roman"/>
          <w:sz w:val="22"/>
          <w:lang w:val="en-GB"/>
        </w:rPr>
        <w:t xml:space="preserve">soil layer </w:t>
      </w:r>
      <w:r w:rsidR="00955B0D" w:rsidRPr="0035597B">
        <w:rPr>
          <w:rFonts w:cs="Times New Roman"/>
          <w:sz w:val="22"/>
        </w:rPr>
        <w:t xml:space="preserve">contains </w:t>
      </w:r>
      <w:r w:rsidR="007D48C5" w:rsidRPr="0035597B">
        <w:rPr>
          <w:rFonts w:cs="Times New Roman"/>
          <w:sz w:val="22"/>
        </w:rPr>
        <w:t>most</w:t>
      </w:r>
      <w:r w:rsidR="00955B0D" w:rsidRPr="0035597B">
        <w:rPr>
          <w:rFonts w:cs="Times New Roman"/>
          <w:sz w:val="22"/>
        </w:rPr>
        <w:t xml:space="preserve"> of the biologically active C</w:t>
      </w:r>
      <w:r w:rsidR="007D48C5" w:rsidRPr="0035597B">
        <w:rPr>
          <w:rFonts w:cs="Times New Roman"/>
          <w:sz w:val="22"/>
        </w:rPr>
        <w:t xml:space="preserve"> </w:t>
      </w:r>
      <w:r w:rsidR="00A44B74" w:rsidRPr="0035597B">
        <w:rPr>
          <w:rFonts w:cs="Times New Roman"/>
          <w:sz w:val="22"/>
        </w:rPr>
        <w:fldChar w:fldCharType="begin">
          <w:fldData xml:space="preserve">PEVuZE5vdGU+PENpdGU+PEF1dGhvcj5Dcm93dGhlcjwvQXV0aG9yPjxZZWFyPjIwMTY8L1llYXI+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</w:fldData>
        </w:fldChar>
      </w:r>
      <w:r w:rsidR="006D6243">
        <w:rPr>
          <w:rFonts w:cs="Times New Roman"/>
          <w:sz w:val="22"/>
        </w:rPr>
        <w:instrText xml:space="preserve"> ADDIN EN.CITE </w:instrText>
      </w:r>
      <w:r w:rsidR="006D6243">
        <w:rPr>
          <w:rFonts w:cs="Times New Roman"/>
          <w:sz w:val="22"/>
        </w:rPr>
        <w:fldChar w:fldCharType="begin">
          <w:fldData xml:space="preserve">PEVuZE5vdGU+PENpdGU+PEF1dGhvcj5Dcm93dGhlcjwvQXV0aG9yPjxZZWFyPjIwMTY8L1llYXI+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</w:fldData>
        </w:fldChar>
      </w:r>
      <w:r w:rsidR="006D6243">
        <w:rPr>
          <w:rFonts w:cs="Times New Roman"/>
          <w:sz w:val="22"/>
        </w:rPr>
        <w:instrText xml:space="preserve"> ADDIN EN.CITE.DATA </w:instrText>
      </w:r>
      <w:r w:rsidR="006D6243">
        <w:rPr>
          <w:rFonts w:cs="Times New Roman"/>
          <w:sz w:val="22"/>
        </w:rPr>
      </w:r>
      <w:r w:rsidR="006D6243">
        <w:rPr>
          <w:rFonts w:cs="Times New Roman"/>
          <w:sz w:val="22"/>
        </w:rPr>
        <w:fldChar w:fldCharType="end"/>
      </w:r>
      <w:r w:rsidR="00A44B74" w:rsidRPr="0035597B">
        <w:rPr>
          <w:rFonts w:cs="Times New Roman"/>
          <w:sz w:val="22"/>
        </w:rPr>
      </w:r>
      <w:r w:rsidR="00A44B74" w:rsidRPr="0035597B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(Crowther et al., 2016)</w:t>
      </w:r>
      <w:r w:rsidR="00A44B74" w:rsidRPr="0035597B">
        <w:rPr>
          <w:rFonts w:cs="Times New Roman"/>
          <w:sz w:val="22"/>
        </w:rPr>
        <w:fldChar w:fldCharType="end"/>
      </w:r>
      <w:r w:rsidR="00955B0D" w:rsidRPr="0035597B">
        <w:rPr>
          <w:rFonts w:cs="Times New Roman"/>
          <w:sz w:val="22"/>
        </w:rPr>
        <w:t xml:space="preserve">. Soil organic C </w:t>
      </w:r>
      <w:r w:rsidR="00920310" w:rsidRPr="0035597B">
        <w:rPr>
          <w:rFonts w:cs="Times New Roman"/>
          <w:kern w:val="0"/>
          <w:sz w:val="22"/>
        </w:rPr>
        <w:t>density</w:t>
      </w:r>
      <w:r w:rsidR="00955B0D" w:rsidRPr="0035597B">
        <w:rPr>
          <w:rFonts w:cs="Times New Roman"/>
          <w:sz w:val="22"/>
        </w:rPr>
        <w:t xml:space="preserve"> in the soil was calculated </w:t>
      </w:r>
      <w:bookmarkStart w:id="49" w:name="_Hlk46610256"/>
      <w:r w:rsidR="00587CBF">
        <w:rPr>
          <w:rFonts w:cs="Times New Roman"/>
          <w:sz w:val="22"/>
          <w:lang w:val="en-GB"/>
        </w:rPr>
        <w:t>using</w:t>
      </w:r>
      <w:r w:rsidR="00587CBF" w:rsidRPr="0035597B">
        <w:rPr>
          <w:rFonts w:cs="Times New Roman"/>
          <w:kern w:val="0"/>
          <w:sz w:val="22"/>
        </w:rPr>
        <w:t xml:space="preserve"> </w:t>
      </w:r>
      <w:r w:rsidR="00DE0F46" w:rsidRPr="0035597B">
        <w:rPr>
          <w:rFonts w:cs="Times New Roman"/>
          <w:kern w:val="0"/>
          <w:sz w:val="22"/>
        </w:rPr>
        <w:t>Eq. (</w:t>
      </w:r>
      <w:r w:rsidR="00C46525">
        <w:rPr>
          <w:rFonts w:cs="Times New Roman"/>
          <w:kern w:val="0"/>
          <w:sz w:val="22"/>
        </w:rPr>
        <w:t>9</w:t>
      </w:r>
      <w:r w:rsidR="00DE0F46" w:rsidRPr="0035597B">
        <w:rPr>
          <w:rFonts w:cs="Times New Roman"/>
          <w:kern w:val="0"/>
          <w:sz w:val="22"/>
        </w:rPr>
        <w:t>)</w:t>
      </w:r>
      <w:r w:rsidR="00955B0D" w:rsidRPr="0035597B">
        <w:rPr>
          <w:rFonts w:cs="Times New Roman"/>
          <w:sz w:val="22"/>
        </w:rPr>
        <w:t>:</w:t>
      </w:r>
      <w:bookmarkEnd w:id="49"/>
    </w:p>
    <w:p w14:paraId="480ADEDF" w14:textId="5216856A" w:rsidR="00F27326" w:rsidRPr="0035597B" w:rsidRDefault="002B6700" w:rsidP="0035597B">
      <w:pPr>
        <w:spacing w:line="480" w:lineRule="auto"/>
        <w:rPr>
          <w:rFonts w:cs="Times New Roman"/>
          <w:sz w:val="22"/>
        </w:rPr>
      </w:pPr>
      <w:r w:rsidRPr="0035597B">
        <w:rPr>
          <w:rFonts w:cs="Times New Roman"/>
          <w:noProof/>
          <w:position w:val="-12"/>
          <w:sz w:val="22"/>
        </w:rPr>
        <w:object w:dxaOrig="2420" w:dyaOrig="360" w14:anchorId="3D638598">
          <v:shape id="_x0000_i1030" type="#_x0000_t75" alt="" style="width:120.85pt;height:18.8pt;mso-width-percent:0;mso-height-percent:0;mso-width-percent:0;mso-height-percent:0" o:ole="">
            <v:imagedata r:id="rId50" o:title=""/>
          </v:shape>
          <o:OLEObject Type="Embed" ProgID="Equation.DSMT4" ShapeID="_x0000_i1030" DrawAspect="Content" ObjectID="_1773068115" r:id="rId51"/>
        </w:object>
      </w:r>
      <w:r w:rsidR="00A6227E" w:rsidRPr="0035597B">
        <w:rPr>
          <w:rFonts w:cs="Times New Roman"/>
          <w:sz w:val="22"/>
        </w:rPr>
        <w:t xml:space="preserve">   </w:t>
      </w:r>
      <w:r w:rsidR="00CB525A">
        <w:rPr>
          <w:rFonts w:cs="Times New Roman"/>
          <w:sz w:val="22"/>
        </w:rPr>
        <w:t xml:space="preserve">   </w:t>
      </w:r>
      <w:r w:rsidR="00E252F1">
        <w:rPr>
          <w:rFonts w:cs="Times New Roman"/>
          <w:sz w:val="22"/>
        </w:rPr>
        <w:t xml:space="preserve">        </w:t>
      </w:r>
      <w:r w:rsidR="00CB525A">
        <w:rPr>
          <w:rFonts w:cs="Times New Roman"/>
          <w:sz w:val="22"/>
        </w:rPr>
        <w:t xml:space="preserve"> </w:t>
      </w:r>
      <w:r w:rsidR="00A6227E" w:rsidRPr="0035597B">
        <w:rPr>
          <w:rFonts w:cs="Times New Roman"/>
          <w:sz w:val="22"/>
        </w:rPr>
        <w:t xml:space="preserve"> (</w:t>
      </w:r>
      <w:r w:rsidR="00462EEF">
        <w:rPr>
          <w:rFonts w:cs="Times New Roman"/>
          <w:sz w:val="22"/>
        </w:rPr>
        <w:t>9</w:t>
      </w:r>
      <w:r w:rsidR="00A6227E" w:rsidRPr="0035597B">
        <w:rPr>
          <w:rFonts w:cs="Times New Roman"/>
          <w:sz w:val="22"/>
        </w:rPr>
        <w:t xml:space="preserve">)  </w:t>
      </w:r>
    </w:p>
    <w:p w14:paraId="21485ABF" w14:textId="7ADEBD39" w:rsidR="0068224E" w:rsidRPr="008A3602" w:rsidRDefault="00C8350F" w:rsidP="0035597B">
      <w:pPr>
        <w:spacing w:line="480" w:lineRule="auto"/>
        <w:rPr>
          <w:rFonts w:cs="Times New Roman"/>
          <w:kern w:val="0"/>
          <w:sz w:val="22"/>
        </w:rPr>
      </w:pPr>
      <w:r w:rsidRPr="0035597B">
        <w:rPr>
          <w:rFonts w:cs="Times New Roman"/>
          <w:kern w:val="0"/>
          <w:sz w:val="22"/>
        </w:rPr>
        <w:lastRenderedPageBreak/>
        <w:t xml:space="preserve">where </w:t>
      </w:r>
      <w:r w:rsidRPr="0035597B">
        <w:rPr>
          <w:rFonts w:cs="Times New Roman"/>
          <w:i/>
          <w:iCs/>
          <w:kern w:val="0"/>
          <w:sz w:val="22"/>
        </w:rPr>
        <w:t>SOCD</w:t>
      </w:r>
      <w:r w:rsidRPr="0035597B">
        <w:rPr>
          <w:rFonts w:cs="Times New Roman"/>
          <w:kern w:val="0"/>
          <w:sz w:val="22"/>
        </w:rPr>
        <w:t xml:space="preserve"> is the soil organic </w:t>
      </w:r>
      <w:r w:rsidR="00C341CE" w:rsidRPr="0035597B">
        <w:rPr>
          <w:rFonts w:cs="Times New Roman"/>
          <w:kern w:val="0"/>
          <w:sz w:val="22"/>
        </w:rPr>
        <w:t>C</w:t>
      </w:r>
      <w:r w:rsidRPr="0035597B">
        <w:rPr>
          <w:rFonts w:cs="Times New Roman"/>
          <w:kern w:val="0"/>
          <w:sz w:val="22"/>
        </w:rPr>
        <w:t xml:space="preserve"> density (Mg C ha</w:t>
      </w:r>
      <w:r w:rsidRPr="0035597B">
        <w:rPr>
          <w:rFonts w:cs="Times New Roman"/>
          <w:kern w:val="0"/>
          <w:sz w:val="22"/>
          <w:vertAlign w:val="superscript"/>
        </w:rPr>
        <w:t>-1</w:t>
      </w:r>
      <w:r w:rsidRPr="0035597B">
        <w:rPr>
          <w:rFonts w:cs="Times New Roman"/>
          <w:kern w:val="0"/>
          <w:sz w:val="22"/>
        </w:rPr>
        <w:t>)</w:t>
      </w:r>
      <w:r w:rsidR="00BF21BF" w:rsidRPr="0035597B">
        <w:rPr>
          <w:rFonts w:cs="Times New Roman"/>
          <w:kern w:val="0"/>
          <w:sz w:val="22"/>
        </w:rPr>
        <w:t xml:space="preserve"> to 0</w:t>
      </w:r>
      <w:r w:rsidR="00465B78">
        <w:rPr>
          <w:rFonts w:cs="Times New Roman"/>
          <w:kern w:val="0"/>
          <w:sz w:val="22"/>
          <w:lang w:val="en-GB"/>
        </w:rPr>
        <w:t>–</w:t>
      </w:r>
      <w:r w:rsidR="00BF21BF" w:rsidRPr="0035597B">
        <w:rPr>
          <w:rFonts w:cs="Times New Roman"/>
          <w:kern w:val="0"/>
          <w:sz w:val="22"/>
        </w:rPr>
        <w:t>20</w:t>
      </w:r>
      <w:r w:rsidR="006A209F" w:rsidRPr="0035597B">
        <w:rPr>
          <w:rFonts w:cs="Times New Roman"/>
          <w:kern w:val="0"/>
          <w:sz w:val="22"/>
        </w:rPr>
        <w:t xml:space="preserve"> </w:t>
      </w:r>
      <w:r w:rsidR="00BF21BF" w:rsidRPr="0035597B">
        <w:rPr>
          <w:rFonts w:cs="Times New Roman"/>
          <w:kern w:val="0"/>
          <w:sz w:val="22"/>
        </w:rPr>
        <w:t>cm depth</w:t>
      </w:r>
      <w:r w:rsidRPr="0035597B">
        <w:rPr>
          <w:rFonts w:cs="Times New Roman"/>
          <w:kern w:val="0"/>
          <w:sz w:val="22"/>
        </w:rPr>
        <w:t xml:space="preserve">, </w:t>
      </w:r>
      <w:r w:rsidRPr="0035597B">
        <w:rPr>
          <w:rFonts w:cs="Times New Roman"/>
          <w:i/>
          <w:iCs/>
          <w:kern w:val="0"/>
          <w:sz w:val="22"/>
        </w:rPr>
        <w:t>ρ</w:t>
      </w:r>
      <w:r w:rsidRPr="0035597B">
        <w:rPr>
          <w:rFonts w:cs="Times New Roman"/>
          <w:kern w:val="0"/>
          <w:sz w:val="22"/>
        </w:rPr>
        <w:t xml:space="preserve"> is the bulk density (g cm</w:t>
      </w:r>
      <w:r w:rsidRPr="0035597B">
        <w:rPr>
          <w:rFonts w:cs="Times New Roman"/>
          <w:kern w:val="0"/>
          <w:sz w:val="22"/>
          <w:vertAlign w:val="superscript"/>
        </w:rPr>
        <w:t>-3</w:t>
      </w:r>
      <w:r w:rsidRPr="0035597B">
        <w:rPr>
          <w:rFonts w:cs="Times New Roman"/>
          <w:kern w:val="0"/>
          <w:sz w:val="22"/>
        </w:rPr>
        <w:t xml:space="preserve">), </w:t>
      </w:r>
      <w:r w:rsidRPr="0035597B">
        <w:rPr>
          <w:rFonts w:cs="Times New Roman"/>
          <w:i/>
          <w:iCs/>
          <w:kern w:val="0"/>
          <w:sz w:val="22"/>
        </w:rPr>
        <w:t xml:space="preserve">C </w:t>
      </w:r>
      <w:r w:rsidRPr="0035597B">
        <w:rPr>
          <w:rFonts w:cs="Times New Roman"/>
          <w:kern w:val="0"/>
          <w:sz w:val="22"/>
        </w:rPr>
        <w:t xml:space="preserve">is the organic </w:t>
      </w:r>
      <w:r w:rsidR="00C341CE" w:rsidRPr="0035597B">
        <w:rPr>
          <w:rFonts w:cs="Times New Roman"/>
          <w:kern w:val="0"/>
          <w:sz w:val="22"/>
        </w:rPr>
        <w:t>C</w:t>
      </w:r>
      <w:r w:rsidRPr="0035597B">
        <w:rPr>
          <w:rFonts w:cs="Times New Roman"/>
          <w:kern w:val="0"/>
          <w:sz w:val="22"/>
        </w:rPr>
        <w:t xml:space="preserve"> content</w:t>
      </w:r>
      <w:r w:rsidR="00C87CFF" w:rsidRPr="0035597B">
        <w:rPr>
          <w:rFonts w:cs="Times New Roman"/>
          <w:kern w:val="0"/>
          <w:sz w:val="22"/>
        </w:rPr>
        <w:t xml:space="preserve"> </w:t>
      </w:r>
      <w:r w:rsidRPr="0035597B">
        <w:rPr>
          <w:rFonts w:cs="Times New Roman"/>
          <w:kern w:val="0"/>
          <w:sz w:val="22"/>
        </w:rPr>
        <w:t>(g kg</w:t>
      </w:r>
      <w:r w:rsidRPr="0035597B">
        <w:rPr>
          <w:rFonts w:cs="Times New Roman"/>
          <w:kern w:val="0"/>
          <w:sz w:val="22"/>
          <w:vertAlign w:val="superscript"/>
        </w:rPr>
        <w:t>-1</w:t>
      </w:r>
      <w:r w:rsidRPr="0035597B">
        <w:rPr>
          <w:rFonts w:cs="Times New Roman"/>
          <w:kern w:val="0"/>
          <w:sz w:val="22"/>
        </w:rPr>
        <w:t xml:space="preserve">), </w:t>
      </w:r>
      <w:r w:rsidR="009448FC" w:rsidRPr="0035597B">
        <w:rPr>
          <w:rFonts w:cs="Times New Roman"/>
          <w:i/>
          <w:iCs/>
          <w:kern w:val="0"/>
          <w:sz w:val="22"/>
        </w:rPr>
        <w:t xml:space="preserve">D </w:t>
      </w:r>
      <w:r w:rsidR="009448FC" w:rsidRPr="0035597B">
        <w:rPr>
          <w:rFonts w:cs="Times New Roman"/>
          <w:kern w:val="0"/>
          <w:sz w:val="22"/>
        </w:rPr>
        <w:t xml:space="preserve">is the </w:t>
      </w:r>
      <w:r w:rsidR="00950FBC" w:rsidRPr="0035597B">
        <w:rPr>
          <w:rFonts w:cs="Times New Roman"/>
          <w:kern w:val="0"/>
          <w:sz w:val="22"/>
        </w:rPr>
        <w:t>depth</w:t>
      </w:r>
      <w:r w:rsidR="009448FC" w:rsidRPr="0035597B">
        <w:rPr>
          <w:rFonts w:cs="Times New Roman"/>
          <w:kern w:val="0"/>
          <w:sz w:val="22"/>
        </w:rPr>
        <w:t xml:space="preserve"> of </w:t>
      </w:r>
      <w:r w:rsidR="00950FBC" w:rsidRPr="0035597B">
        <w:rPr>
          <w:rFonts w:cs="Times New Roman"/>
          <w:kern w:val="0"/>
          <w:sz w:val="22"/>
        </w:rPr>
        <w:t>soil</w:t>
      </w:r>
      <w:r w:rsidR="009448FC" w:rsidRPr="0035597B">
        <w:rPr>
          <w:rFonts w:cs="Times New Roman"/>
          <w:kern w:val="0"/>
          <w:sz w:val="22"/>
        </w:rPr>
        <w:t xml:space="preserve"> layer</w:t>
      </w:r>
      <w:r w:rsidR="00950FBC" w:rsidRPr="0035597B">
        <w:rPr>
          <w:rFonts w:cs="Times New Roman"/>
          <w:kern w:val="0"/>
          <w:sz w:val="22"/>
        </w:rPr>
        <w:t xml:space="preserve"> (cm)</w:t>
      </w:r>
      <w:r w:rsidR="00E46393" w:rsidRPr="0035597B">
        <w:rPr>
          <w:rFonts w:cs="Times New Roman"/>
          <w:kern w:val="0"/>
          <w:sz w:val="22"/>
        </w:rPr>
        <w:t xml:space="preserve"> (</w:t>
      </w:r>
      <w:r w:rsidR="00E46393" w:rsidRPr="0035597B">
        <w:rPr>
          <w:rFonts w:cs="Times New Roman"/>
          <w:i/>
          <w:iCs/>
          <w:kern w:val="0"/>
          <w:sz w:val="22"/>
        </w:rPr>
        <w:t xml:space="preserve">D </w:t>
      </w:r>
      <w:r w:rsidR="00E46393" w:rsidRPr="0035597B">
        <w:rPr>
          <w:rFonts w:cs="Times New Roman"/>
          <w:kern w:val="0"/>
          <w:sz w:val="22"/>
        </w:rPr>
        <w:t>is equal to 20</w:t>
      </w:r>
      <w:r w:rsidR="00465B78">
        <w:rPr>
          <w:rFonts w:cs="Times New Roman"/>
          <w:kern w:val="0"/>
          <w:sz w:val="22"/>
        </w:rPr>
        <w:t xml:space="preserve"> </w:t>
      </w:r>
      <w:r w:rsidR="006A209F" w:rsidRPr="0035597B">
        <w:rPr>
          <w:rFonts w:cs="Times New Roman"/>
          <w:kern w:val="0"/>
          <w:sz w:val="22"/>
        </w:rPr>
        <w:t>cm</w:t>
      </w:r>
      <w:r w:rsidR="00E46393" w:rsidRPr="0035597B">
        <w:rPr>
          <w:rFonts w:cs="Times New Roman"/>
          <w:kern w:val="0"/>
          <w:sz w:val="22"/>
        </w:rPr>
        <w:t xml:space="preserve"> for this study)</w:t>
      </w:r>
      <w:r w:rsidR="00B63AA5" w:rsidRPr="0035597B">
        <w:rPr>
          <w:rFonts w:cs="Times New Roman"/>
          <w:kern w:val="0"/>
          <w:sz w:val="22"/>
        </w:rPr>
        <w:t xml:space="preserve">, </w:t>
      </w:r>
      <w:r w:rsidR="00B63AA5" w:rsidRPr="0035597B">
        <w:rPr>
          <w:rFonts w:cs="Times New Roman"/>
          <w:i/>
          <w:iCs/>
          <w:kern w:val="0"/>
          <w:sz w:val="22"/>
        </w:rPr>
        <w:t>θ</w:t>
      </w:r>
      <w:r w:rsidR="00B63AA5" w:rsidRPr="0035597B">
        <w:rPr>
          <w:rFonts w:cs="Times New Roman"/>
          <w:kern w:val="0"/>
          <w:sz w:val="22"/>
        </w:rPr>
        <w:t xml:space="preserve"> is the volume percentage of coarse fragments (vol. %, &gt;2 mm)</w:t>
      </w:r>
      <w:r w:rsidR="00E54E6A" w:rsidRPr="0035597B">
        <w:rPr>
          <w:rFonts w:cs="Times New Roman"/>
          <w:kern w:val="0"/>
          <w:sz w:val="22"/>
        </w:rPr>
        <w:t>.</w:t>
      </w:r>
      <w:r w:rsidR="00B840CF" w:rsidRPr="0035597B">
        <w:rPr>
          <w:rFonts w:cs="Times New Roman"/>
          <w:kern w:val="0"/>
          <w:sz w:val="22"/>
        </w:rPr>
        <w:t xml:space="preserve"> </w:t>
      </w:r>
      <w:r w:rsidR="000A72DA" w:rsidRPr="0035597B">
        <w:rPr>
          <w:rFonts w:cs="Times New Roman"/>
          <w:kern w:val="0"/>
          <w:sz w:val="22"/>
        </w:rPr>
        <w:t>The value</w:t>
      </w:r>
      <w:r w:rsidR="00205407" w:rsidRPr="0035597B">
        <w:rPr>
          <w:rFonts w:cs="Times New Roman"/>
          <w:kern w:val="0"/>
          <w:sz w:val="22"/>
        </w:rPr>
        <w:t>s</w:t>
      </w:r>
      <w:r w:rsidR="000A72DA" w:rsidRPr="0035597B">
        <w:rPr>
          <w:rFonts w:cs="Times New Roman"/>
          <w:kern w:val="0"/>
          <w:sz w:val="22"/>
        </w:rPr>
        <w:t xml:space="preserve"> of </w:t>
      </w:r>
      <w:r w:rsidR="00205407" w:rsidRPr="0035597B">
        <w:rPr>
          <w:rFonts w:cs="Times New Roman"/>
          <w:kern w:val="0"/>
          <w:sz w:val="22"/>
        </w:rPr>
        <w:t xml:space="preserve">soil variables </w:t>
      </w:r>
      <w:r w:rsidR="000A72DA" w:rsidRPr="0035597B">
        <w:rPr>
          <w:rFonts w:cs="Times New Roman"/>
          <w:i/>
          <w:iCs/>
          <w:kern w:val="0"/>
          <w:sz w:val="22"/>
        </w:rPr>
        <w:t>ρ</w:t>
      </w:r>
      <w:r w:rsidR="000A72DA" w:rsidRPr="0035597B">
        <w:rPr>
          <w:rFonts w:cs="Times New Roman"/>
          <w:kern w:val="0"/>
          <w:sz w:val="22"/>
        </w:rPr>
        <w:t xml:space="preserve">, </w:t>
      </w:r>
      <w:r w:rsidR="000A72DA" w:rsidRPr="0035597B">
        <w:rPr>
          <w:rFonts w:cs="Times New Roman"/>
          <w:i/>
          <w:iCs/>
          <w:kern w:val="0"/>
          <w:sz w:val="22"/>
        </w:rPr>
        <w:t>C</w:t>
      </w:r>
      <w:r w:rsidR="000A72DA" w:rsidRPr="0035597B">
        <w:rPr>
          <w:rFonts w:cs="Times New Roman"/>
          <w:kern w:val="0"/>
          <w:sz w:val="22"/>
        </w:rPr>
        <w:t xml:space="preserve"> and </w:t>
      </w:r>
      <w:r w:rsidR="000A72DA" w:rsidRPr="0035597B">
        <w:rPr>
          <w:rFonts w:cs="Times New Roman"/>
          <w:i/>
          <w:iCs/>
          <w:kern w:val="0"/>
          <w:sz w:val="22"/>
        </w:rPr>
        <w:t>θ</w:t>
      </w:r>
      <w:r w:rsidR="00205407" w:rsidRPr="0035597B">
        <w:rPr>
          <w:rFonts w:cs="Times New Roman"/>
          <w:sz w:val="22"/>
        </w:rPr>
        <w:t xml:space="preserve"> above were </w:t>
      </w:r>
      <w:r w:rsidR="00205407" w:rsidRPr="0035597B">
        <w:rPr>
          <w:rFonts w:cs="Times New Roman"/>
          <w:kern w:val="0"/>
          <w:sz w:val="22"/>
        </w:rPr>
        <w:t xml:space="preserve">extracted from </w:t>
      </w:r>
      <w:r w:rsidR="00587CBF">
        <w:rPr>
          <w:rFonts w:cs="Times New Roman"/>
          <w:kern w:val="0"/>
          <w:sz w:val="22"/>
        </w:rPr>
        <w:t xml:space="preserve">the </w:t>
      </w:r>
      <w:r w:rsidR="00205407" w:rsidRPr="0035597B">
        <w:rPr>
          <w:rFonts w:cs="Times New Roman"/>
          <w:sz w:val="22"/>
        </w:rPr>
        <w:t>WISE30sec dataset</w:t>
      </w:r>
      <w:r w:rsidR="0093065D">
        <w:rPr>
          <w:rFonts w:cs="Times New Roman"/>
          <w:sz w:val="22"/>
        </w:rPr>
        <w:t xml:space="preserve"> </w:t>
      </w:r>
      <w:r w:rsidR="00587CBF">
        <w:rPr>
          <w:rFonts w:cs="Times New Roman"/>
          <w:sz w:val="22"/>
        </w:rPr>
        <w:t xml:space="preserve">using </w:t>
      </w:r>
      <w:r w:rsidR="0093065D" w:rsidRPr="0093065D">
        <w:rPr>
          <w:rFonts w:cs="Times New Roman"/>
          <w:sz w:val="22"/>
        </w:rPr>
        <w:t xml:space="preserve">corresponding </w:t>
      </w:r>
      <w:r w:rsidR="00587CBF">
        <w:rPr>
          <w:rFonts w:cs="Times New Roman"/>
          <w:sz w:val="22"/>
          <w:lang w:val="en-GB"/>
        </w:rPr>
        <w:t>geographic</w:t>
      </w:r>
      <w:r w:rsidR="00587CBF" w:rsidRPr="0093065D">
        <w:rPr>
          <w:rFonts w:cs="Times New Roman"/>
          <w:sz w:val="22"/>
        </w:rPr>
        <w:t xml:space="preserve"> </w:t>
      </w:r>
      <w:r w:rsidR="0093065D" w:rsidRPr="0093065D">
        <w:rPr>
          <w:rFonts w:cs="Times New Roman"/>
          <w:sz w:val="22"/>
        </w:rPr>
        <w:t>coordinates</w:t>
      </w:r>
      <w:r w:rsidR="00205407" w:rsidRPr="0035597B">
        <w:rPr>
          <w:rFonts w:cs="Times New Roman"/>
          <w:sz w:val="22"/>
        </w:rPr>
        <w:t>.</w:t>
      </w:r>
    </w:p>
    <w:p w14:paraId="30D39D93" w14:textId="2C740710" w:rsidR="00780497" w:rsidRPr="0035597B" w:rsidRDefault="009B5DEA" w:rsidP="0035597B">
      <w:pPr>
        <w:spacing w:line="480" w:lineRule="auto"/>
        <w:rPr>
          <w:rFonts w:cs="Times New Roman"/>
          <w:kern w:val="0"/>
          <w:sz w:val="22"/>
        </w:rPr>
      </w:pPr>
      <w:r>
        <w:rPr>
          <w:rFonts w:cs="Times New Roman"/>
          <w:kern w:val="0"/>
          <w:sz w:val="22"/>
        </w:rPr>
        <w:t xml:space="preserve">    </w:t>
      </w:r>
      <w:r w:rsidR="008A3602">
        <w:rPr>
          <w:rFonts w:cs="Times New Roman"/>
          <w:kern w:val="0"/>
          <w:sz w:val="22"/>
        </w:rPr>
        <w:t xml:space="preserve">Total </w:t>
      </w:r>
      <w:r w:rsidR="00345BBA" w:rsidRPr="0035597B">
        <w:rPr>
          <w:rFonts w:cs="Times New Roman"/>
          <w:kern w:val="0"/>
          <w:sz w:val="22"/>
        </w:rPr>
        <w:t xml:space="preserve">C </w:t>
      </w:r>
      <w:r w:rsidR="00EB72F7" w:rsidRPr="0035597B">
        <w:rPr>
          <w:rFonts w:cs="Times New Roman"/>
          <w:kern w:val="0"/>
          <w:sz w:val="22"/>
        </w:rPr>
        <w:t xml:space="preserve">density </w:t>
      </w:r>
      <w:r w:rsidR="00345BBA" w:rsidRPr="0035597B">
        <w:rPr>
          <w:rFonts w:cs="Times New Roman"/>
          <w:kern w:val="0"/>
          <w:sz w:val="22"/>
        </w:rPr>
        <w:t xml:space="preserve">in forest ecosystems was </w:t>
      </w:r>
      <w:r w:rsidR="00692D26" w:rsidRPr="0035597B">
        <w:rPr>
          <w:rFonts w:cs="Times New Roman"/>
          <w:kern w:val="0"/>
          <w:sz w:val="22"/>
        </w:rPr>
        <w:t>estimat</w:t>
      </w:r>
      <w:r w:rsidR="00345BBA" w:rsidRPr="0035597B">
        <w:rPr>
          <w:rFonts w:cs="Times New Roman"/>
          <w:kern w:val="0"/>
          <w:sz w:val="22"/>
        </w:rPr>
        <w:t xml:space="preserve">ed during the monitoring years </w:t>
      </w:r>
      <w:r w:rsidR="00587CBF">
        <w:rPr>
          <w:rFonts w:cs="Times New Roman"/>
          <w:kern w:val="0"/>
          <w:sz w:val="22"/>
          <w:lang w:val="en-GB"/>
        </w:rPr>
        <w:t>using</w:t>
      </w:r>
      <w:r w:rsidR="00587CBF" w:rsidRPr="0035597B">
        <w:rPr>
          <w:rFonts w:cs="Times New Roman"/>
          <w:kern w:val="0"/>
          <w:sz w:val="22"/>
        </w:rPr>
        <w:t xml:space="preserve"> </w:t>
      </w:r>
      <w:r w:rsidR="00D144A9" w:rsidRPr="0035597B">
        <w:rPr>
          <w:rFonts w:cs="Times New Roman"/>
          <w:kern w:val="0"/>
          <w:sz w:val="22"/>
        </w:rPr>
        <w:t>Eq. (</w:t>
      </w:r>
      <w:r w:rsidR="00D144A9">
        <w:rPr>
          <w:rFonts w:cs="Times New Roman"/>
          <w:kern w:val="0"/>
          <w:sz w:val="22"/>
        </w:rPr>
        <w:t>10</w:t>
      </w:r>
      <w:r w:rsidR="00D144A9" w:rsidRPr="0035597B">
        <w:rPr>
          <w:rFonts w:cs="Times New Roman"/>
          <w:kern w:val="0"/>
          <w:sz w:val="22"/>
        </w:rPr>
        <w:t>)</w:t>
      </w:r>
      <w:r w:rsidR="00345BBA" w:rsidRPr="0035597B">
        <w:rPr>
          <w:rFonts w:cs="Times New Roman"/>
          <w:kern w:val="0"/>
          <w:sz w:val="22"/>
        </w:rPr>
        <w:t>:</w:t>
      </w:r>
    </w:p>
    <w:p w14:paraId="66D380B9" w14:textId="723F3289" w:rsidR="00C8560E" w:rsidRPr="0035597B" w:rsidRDefault="002B6700" w:rsidP="0035597B">
      <w:pPr>
        <w:spacing w:line="480" w:lineRule="auto"/>
        <w:jc w:val="left"/>
        <w:rPr>
          <w:rFonts w:cs="Times New Roman"/>
          <w:sz w:val="22"/>
        </w:rPr>
      </w:pPr>
      <w:r w:rsidRPr="0035597B">
        <w:rPr>
          <w:rFonts w:cs="Times New Roman"/>
          <w:noProof/>
          <w:position w:val="-14"/>
          <w:sz w:val="22"/>
        </w:rPr>
        <w:object w:dxaOrig="4520" w:dyaOrig="360" w14:anchorId="0E1C261F">
          <v:shape id="_x0000_i1029" type="#_x0000_t75" alt="" style="width:226pt;height:18.8pt;mso-width-percent:0;mso-height-percent:0;mso-width-percent:0;mso-height-percent:0" o:ole="">
            <v:imagedata r:id="rId52" o:title=""/>
          </v:shape>
          <o:OLEObject Type="Embed" ProgID="Equation.DSMT4" ShapeID="_x0000_i1029" DrawAspect="Content" ObjectID="_1773068116" r:id="rId53"/>
        </w:object>
      </w:r>
      <w:r w:rsidR="00A6227E" w:rsidRPr="0035597B">
        <w:rPr>
          <w:rFonts w:cs="Times New Roman"/>
          <w:sz w:val="22"/>
        </w:rPr>
        <w:t xml:space="preserve">     (10)  </w:t>
      </w:r>
    </w:p>
    <w:p w14:paraId="61F3B099" w14:textId="107761E9" w:rsidR="00C8560E" w:rsidRPr="0035597B" w:rsidRDefault="00C8560E" w:rsidP="0035597B">
      <w:pPr>
        <w:spacing w:line="480" w:lineRule="auto"/>
        <w:rPr>
          <w:rFonts w:cs="Times New Roman"/>
          <w:b/>
          <w:bCs/>
          <w:kern w:val="0"/>
          <w:sz w:val="22"/>
        </w:rPr>
      </w:pPr>
      <w:r w:rsidRPr="0035597B">
        <w:rPr>
          <w:rFonts w:cs="Times New Roman"/>
          <w:sz w:val="22"/>
        </w:rPr>
        <w:t>where</w:t>
      </w:r>
      <w:r w:rsidR="00A030FC" w:rsidRPr="0035597B">
        <w:rPr>
          <w:rFonts w:cs="Times New Roman"/>
          <w:i/>
          <w:iCs/>
          <w:kern w:val="0"/>
          <w:sz w:val="22"/>
        </w:rPr>
        <w:t xml:space="preserve"> </w:t>
      </w:r>
      <w:bookmarkStart w:id="50" w:name="OLE_LINK17"/>
      <w:bookmarkStart w:id="51" w:name="OLE_LINK18"/>
      <w:proofErr w:type="spellStart"/>
      <w:r w:rsidR="00A030FC" w:rsidRPr="0035597B">
        <w:rPr>
          <w:rFonts w:cs="Times New Roman"/>
          <w:i/>
          <w:iCs/>
          <w:kern w:val="0"/>
          <w:sz w:val="22"/>
        </w:rPr>
        <w:t>CD</w:t>
      </w:r>
      <w:r w:rsidR="00A030FC" w:rsidRPr="0035597B">
        <w:rPr>
          <w:rFonts w:cs="Times New Roman"/>
          <w:i/>
          <w:iCs/>
          <w:kern w:val="0"/>
          <w:sz w:val="22"/>
          <w:vertAlign w:val="subscript"/>
        </w:rPr>
        <w:t>eco</w:t>
      </w:r>
      <w:proofErr w:type="spellEnd"/>
      <w:r w:rsidR="00A030FC" w:rsidRPr="0035597B">
        <w:rPr>
          <w:rFonts w:cs="Times New Roman"/>
          <w:i/>
          <w:kern w:val="0"/>
          <w:sz w:val="22"/>
          <w:vertAlign w:val="subscript"/>
        </w:rPr>
        <w:t xml:space="preserve"> </w:t>
      </w:r>
      <w:r w:rsidR="00A030FC" w:rsidRPr="0035597B">
        <w:rPr>
          <w:rFonts w:cs="Times New Roman"/>
          <w:sz w:val="22"/>
        </w:rPr>
        <w:t>(Mg/ha)</w:t>
      </w:r>
      <w:r w:rsidR="00A030FC" w:rsidRPr="0035597B">
        <w:rPr>
          <w:rFonts w:cs="Times New Roman"/>
          <w:kern w:val="0"/>
          <w:sz w:val="22"/>
        </w:rPr>
        <w:t xml:space="preserve"> </w:t>
      </w:r>
      <w:bookmarkEnd w:id="50"/>
      <w:bookmarkEnd w:id="51"/>
      <w:r w:rsidR="00B24037">
        <w:rPr>
          <w:rFonts w:cs="Times New Roman"/>
          <w:kern w:val="0"/>
          <w:sz w:val="22"/>
        </w:rPr>
        <w:t>is</w:t>
      </w:r>
      <w:r w:rsidR="00A030FC" w:rsidRPr="0035597B">
        <w:rPr>
          <w:rFonts w:cs="Times New Roman"/>
          <w:kern w:val="0"/>
          <w:sz w:val="22"/>
        </w:rPr>
        <w:t xml:space="preserve"> C density in forest ecosystems</w:t>
      </w:r>
      <w:r w:rsidR="00A030FC" w:rsidRPr="0035597B">
        <w:rPr>
          <w:rFonts w:cs="Times New Roman"/>
          <w:sz w:val="22"/>
        </w:rPr>
        <w:t>,</w:t>
      </w:r>
      <w:r w:rsidR="00A030FC" w:rsidRPr="0035597B">
        <w:rPr>
          <w:rFonts w:eastAsiaTheme="minorEastAsia" w:cs="Times New Roman"/>
          <w:kern w:val="0"/>
          <w:sz w:val="22"/>
        </w:rPr>
        <w:t xml:space="preserve"> and </w:t>
      </w:r>
      <w:r w:rsidR="00587CBF">
        <w:rPr>
          <w:rFonts w:eastAsiaTheme="minorEastAsia" w:cs="Times New Roman"/>
          <w:kern w:val="0"/>
          <w:sz w:val="22"/>
          <w:lang w:val="en-GB"/>
        </w:rPr>
        <w:t>the</w:t>
      </w:r>
      <w:r w:rsidR="00587CBF" w:rsidRPr="0035597B">
        <w:rPr>
          <w:rFonts w:eastAsiaTheme="minorEastAsia" w:cs="Times New Roman"/>
          <w:kern w:val="0"/>
          <w:sz w:val="22"/>
        </w:rPr>
        <w:t xml:space="preserve"> </w:t>
      </w:r>
      <w:r w:rsidR="00A030FC" w:rsidRPr="0035597B">
        <w:rPr>
          <w:rFonts w:eastAsiaTheme="minorEastAsia" w:cs="Times New Roman"/>
          <w:kern w:val="0"/>
          <w:sz w:val="22"/>
        </w:rPr>
        <w:t>other variables are as defined above.</w:t>
      </w:r>
    </w:p>
    <w:p w14:paraId="2E78F3C5" w14:textId="77777777" w:rsidR="00B20922" w:rsidRPr="0035597B" w:rsidRDefault="00B20922" w:rsidP="0035597B">
      <w:pPr>
        <w:spacing w:line="480" w:lineRule="auto"/>
        <w:rPr>
          <w:rFonts w:cs="Times New Roman"/>
          <w:b/>
          <w:bCs/>
          <w:kern w:val="0"/>
          <w:sz w:val="22"/>
        </w:rPr>
      </w:pPr>
    </w:p>
    <w:p w14:paraId="4053C6FE" w14:textId="7E9ACBEE" w:rsidR="00BF064D" w:rsidRPr="0035597B" w:rsidRDefault="006B5930" w:rsidP="0035597B">
      <w:pPr>
        <w:spacing w:line="480" w:lineRule="auto"/>
        <w:rPr>
          <w:rFonts w:cs="Times New Roman"/>
          <w:b/>
          <w:bCs/>
          <w:kern w:val="0"/>
          <w:sz w:val="22"/>
        </w:rPr>
      </w:pPr>
      <w:bookmarkStart w:id="52" w:name="_Hlk49896526"/>
      <w:r w:rsidRPr="0035597B">
        <w:rPr>
          <w:rFonts w:cs="Times New Roman"/>
          <w:b/>
          <w:bCs/>
          <w:kern w:val="0"/>
          <w:sz w:val="22"/>
        </w:rPr>
        <w:t>2.</w:t>
      </w:r>
      <w:r w:rsidR="00F9188F">
        <w:rPr>
          <w:rFonts w:cs="Times New Roman"/>
          <w:b/>
          <w:bCs/>
          <w:kern w:val="0"/>
          <w:sz w:val="22"/>
        </w:rPr>
        <w:t>6</w:t>
      </w:r>
      <w:r w:rsidRPr="0035597B">
        <w:rPr>
          <w:rFonts w:cs="Times New Roman"/>
          <w:b/>
          <w:bCs/>
          <w:kern w:val="0"/>
          <w:sz w:val="22"/>
        </w:rPr>
        <w:t xml:space="preserve">. </w:t>
      </w:r>
      <w:bookmarkStart w:id="53" w:name="OLE_LINK21"/>
      <w:r w:rsidR="008A3602">
        <w:rPr>
          <w:rFonts w:cs="Times New Roman"/>
          <w:b/>
          <w:bCs/>
          <w:kern w:val="0"/>
          <w:sz w:val="22"/>
        </w:rPr>
        <w:t>Relationships between C density and environmental variables</w:t>
      </w:r>
    </w:p>
    <w:bookmarkEnd w:id="52"/>
    <w:bookmarkEnd w:id="53"/>
    <w:p w14:paraId="7BB268CD" w14:textId="62EF3A7B" w:rsidR="00AF2580" w:rsidRPr="004C45EE" w:rsidRDefault="00723016" w:rsidP="00AF2580">
      <w:pPr>
        <w:spacing w:line="480" w:lineRule="auto"/>
        <w:ind w:firstLine="435"/>
        <w:rPr>
          <w:rFonts w:cs="Times New Roman"/>
          <w:kern w:val="0"/>
          <w:sz w:val="22"/>
          <w:highlight w:val="yellow"/>
        </w:rPr>
      </w:pPr>
      <w:r w:rsidRPr="0035597B">
        <w:rPr>
          <w:rFonts w:cs="Times New Roman"/>
          <w:sz w:val="22"/>
        </w:rPr>
        <w:t xml:space="preserve">To </w:t>
      </w:r>
      <w:r w:rsidR="004B360F" w:rsidRPr="00692A50">
        <w:rPr>
          <w:rFonts w:cs="Times New Roman"/>
          <w:sz w:val="22"/>
          <w:lang w:val="en-GB"/>
        </w:rPr>
        <w:t>analy</w:t>
      </w:r>
      <w:r w:rsidR="004B360F">
        <w:rPr>
          <w:rFonts w:cs="Times New Roman"/>
          <w:sz w:val="22"/>
          <w:lang w:val="en-GB"/>
        </w:rPr>
        <w:t>s</w:t>
      </w:r>
      <w:r w:rsidR="004B360F" w:rsidRPr="00692A50">
        <w:rPr>
          <w:rFonts w:cs="Times New Roman"/>
          <w:sz w:val="22"/>
          <w:lang w:val="en-GB"/>
        </w:rPr>
        <w:t>e</w:t>
      </w:r>
      <w:r w:rsidRPr="0035597B">
        <w:rPr>
          <w:rFonts w:cs="Times New Roman"/>
          <w:sz w:val="22"/>
        </w:rPr>
        <w:t xml:space="preserve"> the relationships between</w:t>
      </w:r>
      <w:r w:rsidR="00660FE8" w:rsidRPr="0035597B">
        <w:rPr>
          <w:rFonts w:cs="Times New Roman"/>
          <w:kern w:val="0"/>
          <w:sz w:val="22"/>
        </w:rPr>
        <w:t xml:space="preserve"> </w:t>
      </w:r>
      <w:bookmarkStart w:id="54" w:name="_Hlk41027731"/>
      <w:r w:rsidR="00F9188F">
        <w:rPr>
          <w:rFonts w:cs="Times New Roman"/>
          <w:kern w:val="0"/>
          <w:sz w:val="22"/>
        </w:rPr>
        <w:t>forest</w:t>
      </w:r>
      <w:r w:rsidR="004B360F">
        <w:rPr>
          <w:rFonts w:cs="Times New Roman"/>
          <w:kern w:val="0"/>
          <w:sz w:val="22"/>
        </w:rPr>
        <w:t xml:space="preserve"> </w:t>
      </w:r>
      <w:r w:rsidR="00660FE8" w:rsidRPr="0035597B">
        <w:rPr>
          <w:rFonts w:cs="Times New Roman"/>
          <w:kern w:val="0"/>
          <w:sz w:val="22"/>
        </w:rPr>
        <w:t xml:space="preserve">C density </w:t>
      </w:r>
      <w:bookmarkEnd w:id="54"/>
      <w:r w:rsidR="00660FE8" w:rsidRPr="0035597B">
        <w:rPr>
          <w:rFonts w:cs="Times New Roman"/>
          <w:kern w:val="0"/>
          <w:sz w:val="22"/>
        </w:rPr>
        <w:t xml:space="preserve">and </w:t>
      </w:r>
      <w:r w:rsidR="00660FE8" w:rsidRPr="0035597B">
        <w:rPr>
          <w:rFonts w:cs="Times New Roman"/>
          <w:sz w:val="22"/>
        </w:rPr>
        <w:t>environmental factors</w:t>
      </w:r>
      <w:r w:rsidR="00F9188F">
        <w:rPr>
          <w:rFonts w:cs="Times New Roman"/>
          <w:sz w:val="22"/>
        </w:rPr>
        <w:t>,</w:t>
      </w:r>
      <w:r w:rsidR="00660FE8" w:rsidRPr="0035597B">
        <w:rPr>
          <w:rFonts w:cs="Times New Roman"/>
          <w:sz w:val="22"/>
        </w:rPr>
        <w:t xml:space="preserve"> </w:t>
      </w:r>
      <w:bookmarkStart w:id="55" w:name="_Hlk46088370"/>
      <w:r w:rsidR="007C5EBB">
        <w:rPr>
          <w:rFonts w:cs="Times New Roman"/>
          <w:sz w:val="22"/>
        </w:rPr>
        <w:t xml:space="preserve">a </w:t>
      </w:r>
      <w:r w:rsidR="00660FE8" w:rsidRPr="0035597B">
        <w:rPr>
          <w:rFonts w:cs="Times New Roman"/>
          <w:sz w:val="22"/>
        </w:rPr>
        <w:t>boosted regression tree</w:t>
      </w:r>
      <w:r w:rsidR="0001489B">
        <w:rPr>
          <w:rFonts w:cs="Times New Roman"/>
          <w:sz w:val="22"/>
        </w:rPr>
        <w:t>s</w:t>
      </w:r>
      <w:r w:rsidR="00660FE8" w:rsidRPr="0035597B">
        <w:rPr>
          <w:rFonts w:cs="Times New Roman"/>
          <w:sz w:val="22"/>
        </w:rPr>
        <w:t xml:space="preserve"> </w:t>
      </w:r>
      <w:bookmarkEnd w:id="55"/>
      <w:r w:rsidR="00660FE8" w:rsidRPr="0035597B">
        <w:rPr>
          <w:rFonts w:cs="Times New Roman"/>
          <w:sz w:val="22"/>
        </w:rPr>
        <w:t xml:space="preserve">(BRT) </w:t>
      </w:r>
      <w:bookmarkStart w:id="56" w:name="_Hlk41036743"/>
      <w:r w:rsidR="00660FE8" w:rsidRPr="0035597B">
        <w:rPr>
          <w:rFonts w:cs="Times New Roman"/>
          <w:sz w:val="22"/>
        </w:rPr>
        <w:t>model</w:t>
      </w:r>
      <w:bookmarkEnd w:id="56"/>
      <w:r w:rsidR="00D160B9" w:rsidRPr="0035597B">
        <w:rPr>
          <w:rFonts w:cs="Times New Roman"/>
          <w:sz w:val="22"/>
        </w:rPr>
        <w:t xml:space="preserve">, which </w:t>
      </w:r>
      <w:r w:rsidR="007C5EBB">
        <w:rPr>
          <w:rFonts w:cs="Times New Roman"/>
          <w:sz w:val="22"/>
          <w:lang w:val="en-GB"/>
        </w:rPr>
        <w:t>is</w:t>
      </w:r>
      <w:r w:rsidR="00A42976" w:rsidRPr="0035597B">
        <w:rPr>
          <w:rFonts w:cs="Times New Roman"/>
          <w:sz w:val="22"/>
        </w:rPr>
        <w:t xml:space="preserve"> a machine learning algorithm </w:t>
      </w:r>
      <w:r w:rsidR="00454539">
        <w:rPr>
          <w:rFonts w:cs="Times New Roman"/>
          <w:sz w:val="22"/>
          <w:lang w:val="en-GB"/>
        </w:rPr>
        <w:t xml:space="preserve">developed </w:t>
      </w:r>
      <w:r w:rsidR="00A42976" w:rsidRPr="0035597B">
        <w:rPr>
          <w:rFonts w:cs="Times New Roman"/>
          <w:sz w:val="22"/>
        </w:rPr>
        <w:t xml:space="preserve">by </w:t>
      </w:r>
      <w:r w:rsidR="00950827" w:rsidRPr="0035597B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 AuthorYear="1"&gt;&lt;Author&gt;Friedman&lt;/Author&gt;&lt;Year&gt;2000&lt;/Year&gt;&lt;RecNum&gt;14&lt;/RecNum&gt;&lt;DisplayText&gt;Friedman, Hastie, and Tibshirani (2000)&lt;/DisplayText&gt;&lt;record&gt;&lt;rec-number&gt;14&lt;/rec-number&gt;&lt;foreign-keys&gt;&lt;key app="EN" db-id="fd0rswertavrf3e2tt0vf5t3s0zs5frsvarv" timestamp="1587904275"&gt;14&lt;/key&gt;&lt;/foreign-keys&gt;&lt;ref-type name="Journal Article"&gt;17&lt;/ref-type&gt;&lt;contributors&gt;&lt;authors&gt;&lt;author&gt;Friedman, Jerome&lt;/author&gt;&lt;author&gt;Hastie, Trevor&lt;/author&gt;&lt;author&gt;Tibshirani, Robert&lt;/author&gt;&lt;/authors&gt;&lt;/contributors&gt;&lt;titles&gt;&lt;title&gt;Additive logistic regression: a statistical view of boosting&lt;/title&gt;&lt;secondary-title&gt;The annals of statistics&lt;/secondary-title&gt;&lt;/titles&gt;&lt;periodical&gt;&lt;full-title&gt;The annals of statistics&lt;/full-title&gt;&lt;/periodical&gt;&lt;pages&gt;337-407&lt;/pages&gt;&lt;volume&gt;28&lt;/volume&gt;&lt;number&gt;2&lt;/number&gt;&lt;keywords&gt;&lt;keyword&gt;classification&lt;/keyword&gt;&lt;keyword&gt;tree&lt;/keyword&gt;&lt;keyword&gt;nonparametric estimation&lt;/keyword&gt;&lt;keyword&gt;stagewise fitting&lt;/keyword&gt;&lt;keyword&gt;machine learning&lt;/keyword&gt;&lt;/keywords&gt;&lt;dates&gt;&lt;year&gt;2000&lt;/year&gt;&lt;pub-dates&gt;&lt;date&gt;2000/04&lt;/date&gt;&lt;/pub-dates&gt;&lt;/dates&gt;&lt;publisher&gt;The Institute of Mathematical Statistics&lt;/publisher&gt;&lt;isbn&gt;0090-5364&lt;/isbn&gt;&lt;urls&gt;&lt;related-urls&gt;&lt;url&gt;&lt;style face="underline" font="default" size="100%"&gt;https://projecteuclid.org:443/euclid.aos/1016218223&lt;/style&gt;&lt;/url&gt;&lt;/related-urls&gt;&lt;/urls&gt;&lt;electronic-resource-num&gt;10.1214/aos/1016218223&lt;/electronic-resource-num&gt;&lt;language&gt;en&lt;/language&gt;&lt;/record&gt;&lt;/Cite&gt;&lt;/EndNote&gt;</w:instrText>
      </w:r>
      <w:r w:rsidR="00950827" w:rsidRPr="0035597B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Friedman, Hastie, and Tibshirani (2000)</w:t>
      </w:r>
      <w:r w:rsidR="00950827" w:rsidRPr="0035597B">
        <w:rPr>
          <w:rFonts w:cs="Times New Roman"/>
          <w:sz w:val="22"/>
        </w:rPr>
        <w:fldChar w:fldCharType="end"/>
      </w:r>
      <w:r w:rsidR="00A42976" w:rsidRPr="0035597B">
        <w:rPr>
          <w:rFonts w:cs="Times New Roman"/>
          <w:sz w:val="22"/>
        </w:rPr>
        <w:t>,</w:t>
      </w:r>
      <w:r w:rsidR="00937440" w:rsidRPr="0035597B">
        <w:rPr>
          <w:rFonts w:cs="Times New Roman"/>
          <w:sz w:val="22"/>
        </w:rPr>
        <w:t xml:space="preserve"> w</w:t>
      </w:r>
      <w:r w:rsidR="00454539">
        <w:rPr>
          <w:rFonts w:cs="Times New Roman"/>
          <w:sz w:val="22"/>
        </w:rPr>
        <w:t>as</w:t>
      </w:r>
      <w:r w:rsidR="00937440" w:rsidRPr="0035597B">
        <w:rPr>
          <w:rFonts w:cs="Times New Roman"/>
          <w:sz w:val="22"/>
        </w:rPr>
        <w:t xml:space="preserve"> </w:t>
      </w:r>
      <w:r w:rsidR="00F90353" w:rsidRPr="0035597B">
        <w:rPr>
          <w:rFonts w:cs="Times New Roman"/>
          <w:sz w:val="22"/>
        </w:rPr>
        <w:t>performe</w:t>
      </w:r>
      <w:r w:rsidR="00937440" w:rsidRPr="0035597B">
        <w:rPr>
          <w:rFonts w:cs="Times New Roman"/>
          <w:sz w:val="22"/>
        </w:rPr>
        <w:t xml:space="preserve">d </w:t>
      </w:r>
      <w:r w:rsidR="000141BA" w:rsidRPr="0035597B">
        <w:rPr>
          <w:rFonts w:cs="Times New Roman"/>
          <w:sz w:val="22"/>
        </w:rPr>
        <w:t xml:space="preserve">with the </w:t>
      </w:r>
      <w:proofErr w:type="spellStart"/>
      <w:r w:rsidR="00F90353" w:rsidRPr="0035597B">
        <w:rPr>
          <w:rFonts w:cs="Times New Roman"/>
          <w:i/>
          <w:iCs/>
          <w:sz w:val="22"/>
        </w:rPr>
        <w:t>gbm</w:t>
      </w:r>
      <w:proofErr w:type="spellEnd"/>
      <w:r w:rsidR="00F90353" w:rsidRPr="0035597B">
        <w:rPr>
          <w:rFonts w:cs="Times New Roman"/>
          <w:sz w:val="22"/>
        </w:rPr>
        <w:t xml:space="preserve"> package </w:t>
      </w:r>
      <w:r w:rsidR="0015304B" w:rsidRPr="0035597B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&lt;EndNote&gt;&lt;Cite&gt;&lt;Author&gt;Greenwell&lt;/Author&gt;&lt;Year&gt;2019&lt;/Year&gt;&lt;RecNum&gt;78&lt;/RecNum&gt;&lt;DisplayText&gt;(Greenwell, Boehmke, Cunningham, &amp;amp; GBM Developers, 2019)&lt;/DisplayText&gt;&lt;record&gt;&lt;rec-number&gt;78&lt;/rec-number&gt;&lt;foreign-keys&gt;&lt;key app="EN" db-id="fd0rswertavrf3e2tt0vf5t3s0zs5frsvarv" timestamp="1595066096"&gt;78&lt;/key&gt;&lt;/foreign-keys&gt;&lt;ref-type name="Web Page"&gt;12&lt;/ref-type&gt;&lt;contributors&gt;&lt;authors&gt;&lt;author&gt;Greenwell, B&lt;/author&gt;&lt;author&gt;Boehmke, B&lt;/author&gt;&lt;author&gt;Cunningham, J&lt;/author&gt;&lt;author&gt;GBM Developers,&lt;/author&gt;&lt;/authors&gt;&lt;/contributors&gt;&lt;titles&gt;&lt;title&gt;gbm: generalized boosted regression models. R package version 2.1.5.&lt;/title&gt;&lt;/titles&gt;&lt;dates&gt;&lt;year&gt;2019&lt;/year&gt;&lt;/dates&gt;&lt;urls&gt;&lt;related-urls&gt;&lt;url&gt;&lt;style face="underline" font="default" size="100%"&gt;https://CRAN.R-project.org/package=gbm&lt;/style&gt;&lt;/url&gt;&lt;/related-urls&gt;&lt;/urls&gt;&lt;/record&gt;&lt;/Cite&gt;&lt;/EndNote&gt;</w:instrText>
      </w:r>
      <w:r w:rsidR="0015304B" w:rsidRPr="0035597B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(Greenwell, Boehmke, Cunningham, &amp; GBM Developers, 2019)</w:t>
      </w:r>
      <w:r w:rsidR="0015304B" w:rsidRPr="0035597B">
        <w:rPr>
          <w:rFonts w:cs="Times New Roman"/>
          <w:sz w:val="22"/>
        </w:rPr>
        <w:fldChar w:fldCharType="end"/>
      </w:r>
      <w:r w:rsidR="0015304B" w:rsidRPr="0035597B">
        <w:rPr>
          <w:rFonts w:cs="Times New Roman"/>
          <w:sz w:val="22"/>
        </w:rPr>
        <w:t xml:space="preserve"> </w:t>
      </w:r>
      <w:r w:rsidR="003A50CE" w:rsidRPr="0035597B">
        <w:rPr>
          <w:rFonts w:cs="Times New Roman"/>
          <w:sz w:val="22"/>
        </w:rPr>
        <w:t xml:space="preserve">and its extensions designed by </w:t>
      </w:r>
      <w:r w:rsidR="003A50CE" w:rsidRPr="0035597B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 AuthorYear="1"&gt;&lt;Author&gt;Elith&lt;/Author&gt;&lt;Year&gt;2008&lt;/Year&gt;&lt;RecNum&gt;13&lt;/RecNum&gt;&lt;DisplayText&gt;Elith, Leathwick, and Hastie (2008)&lt;/DisplayText&gt;&lt;record&gt;&lt;rec-number&gt;13&lt;/rec-number&gt;&lt;foreign-keys&gt;&lt;key app="EN" db-id="fd0rswertavrf3e2tt0vf5t3s0zs5frsvarv" timestamp="1587861102"&gt;13&lt;/key&gt;&lt;/foreign-keys&gt;&lt;ref-type name="Journal Article"&gt;17&lt;/ref-type&gt;&lt;contributors&gt;&lt;authors&gt;&lt;author&gt;Elith, J.&lt;/author&gt;&lt;author&gt;Leathwick, J. R.&lt;/author&gt;&lt;author&gt;Hastie, T.&lt;/author&gt;&lt;/authors&gt;&lt;/contributors&gt;&lt;titles&gt;&lt;title&gt;A working guide to boosted regression trees&lt;/title&gt;&lt;secondary-title&gt;Journal of Animal Ecology&lt;/secondary-title&gt;&lt;/titles&gt;&lt;periodical&gt;&lt;full-title&gt;Journal of Animal Ecology&lt;/full-title&gt;&lt;/periodical&gt;&lt;pages&gt;802-813&lt;/pages&gt;&lt;volume&gt;77&lt;/volume&gt;&lt;number&gt;4&lt;/number&gt;&lt;dates&gt;&lt;year&gt;2008&lt;/year&gt;&lt;/dates&gt;&lt;isbn&gt;0021-8790&lt;/isbn&gt;&lt;urls&gt;&lt;related-urls&gt;&lt;url&gt;https://besjournals.onlinelibrary.wiley.com/doi/abs/10.1111/j.1365-2656.2008.01390.x&lt;/url&gt;&lt;/related-urls&gt;&lt;/urls&gt;&lt;electronic-resource-num&gt;10.1111/j.1365-2656.2008.01390.x&lt;/electronic-resource-num&gt;&lt;/record&gt;&lt;/Cite&gt;&lt;/EndNote&gt;</w:instrText>
      </w:r>
      <w:r w:rsidR="003A50CE" w:rsidRPr="0035597B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Elith, Leathwick, and Hastie (2008)</w:t>
      </w:r>
      <w:r w:rsidR="003A50CE" w:rsidRPr="0035597B">
        <w:rPr>
          <w:rFonts w:cs="Times New Roman"/>
          <w:sz w:val="22"/>
        </w:rPr>
        <w:fldChar w:fldCharType="end"/>
      </w:r>
      <w:r w:rsidR="003A50CE" w:rsidRPr="0035597B">
        <w:rPr>
          <w:rFonts w:cs="Times New Roman"/>
          <w:sz w:val="22"/>
        </w:rPr>
        <w:t xml:space="preserve"> </w:t>
      </w:r>
      <w:r w:rsidR="00F90353" w:rsidRPr="0035597B">
        <w:rPr>
          <w:rFonts w:cs="Times New Roman"/>
          <w:sz w:val="22"/>
        </w:rPr>
        <w:t>in R v.</w:t>
      </w:r>
      <w:r w:rsidR="007F48D8" w:rsidRPr="0035597B">
        <w:rPr>
          <w:rFonts w:cs="Times New Roman"/>
          <w:sz w:val="22"/>
        </w:rPr>
        <w:t>4</w:t>
      </w:r>
      <w:r w:rsidR="00F90353" w:rsidRPr="0035597B">
        <w:rPr>
          <w:rFonts w:cs="Times New Roman"/>
          <w:sz w:val="22"/>
        </w:rPr>
        <w:t>.</w:t>
      </w:r>
      <w:r w:rsidR="007F48D8" w:rsidRPr="0035597B">
        <w:rPr>
          <w:rFonts w:cs="Times New Roman"/>
          <w:sz w:val="22"/>
        </w:rPr>
        <w:t>0</w:t>
      </w:r>
      <w:r w:rsidR="00F90353" w:rsidRPr="0035597B">
        <w:rPr>
          <w:rFonts w:cs="Times New Roman"/>
          <w:sz w:val="22"/>
        </w:rPr>
        <w:t>.</w:t>
      </w:r>
      <w:r w:rsidR="007F48D8" w:rsidRPr="0035597B">
        <w:rPr>
          <w:rFonts w:cs="Times New Roman"/>
          <w:sz w:val="22"/>
        </w:rPr>
        <w:t>0</w:t>
      </w:r>
      <w:r w:rsidR="00F90353" w:rsidRPr="0035597B">
        <w:rPr>
          <w:rFonts w:cs="Times New Roman"/>
          <w:sz w:val="22"/>
        </w:rPr>
        <w:t xml:space="preserve"> (R Development Core Team</w:t>
      </w:r>
      <w:r w:rsidR="004D1D79">
        <w:rPr>
          <w:rFonts w:cs="Times New Roman"/>
          <w:sz w:val="22"/>
        </w:rPr>
        <w:t>,</w:t>
      </w:r>
      <w:r w:rsidR="00F90353" w:rsidRPr="0035597B">
        <w:rPr>
          <w:rFonts w:cs="Times New Roman"/>
          <w:sz w:val="22"/>
        </w:rPr>
        <w:t xml:space="preserve"> 20</w:t>
      </w:r>
      <w:r w:rsidR="007F48D8" w:rsidRPr="0035597B">
        <w:rPr>
          <w:rFonts w:cs="Times New Roman"/>
          <w:sz w:val="22"/>
        </w:rPr>
        <w:t>20</w:t>
      </w:r>
      <w:r w:rsidR="00F90353" w:rsidRPr="001945ED">
        <w:rPr>
          <w:rFonts w:cs="Times New Roman"/>
          <w:sz w:val="22"/>
        </w:rPr>
        <w:t>).</w:t>
      </w:r>
      <w:r w:rsidR="00120D49" w:rsidRPr="001945ED">
        <w:rPr>
          <w:rFonts w:cs="Times New Roman"/>
          <w:sz w:val="22"/>
        </w:rPr>
        <w:t xml:space="preserve"> </w:t>
      </w:r>
      <w:r w:rsidR="00AF2580" w:rsidRPr="001945ED">
        <w:rPr>
          <w:rFonts w:cs="Times New Roman"/>
          <w:kern w:val="0"/>
          <w:sz w:val="22"/>
        </w:rPr>
        <w:t>A detailed description of the advantages of this methodology can be found in the Supplementary Information Appendix S2.</w:t>
      </w:r>
      <w:r w:rsidR="00386834" w:rsidRPr="00386834">
        <w:rPr>
          <w:rFonts w:cs="Times New Roman"/>
          <w:kern w:val="0"/>
          <w:sz w:val="22"/>
        </w:rPr>
        <w:t xml:space="preserve">  </w:t>
      </w:r>
      <w:r w:rsidR="00386834">
        <w:rPr>
          <w:rFonts w:cs="Times New Roman"/>
          <w:kern w:val="0"/>
          <w:sz w:val="22"/>
        </w:rPr>
        <w:t xml:space="preserve">            </w:t>
      </w:r>
    </w:p>
    <w:p w14:paraId="54A175E0" w14:textId="57B223DF" w:rsidR="007604BB" w:rsidRPr="0035597B" w:rsidRDefault="00523BC6" w:rsidP="0035597B">
      <w:pPr>
        <w:spacing w:line="480" w:lineRule="auto"/>
        <w:rPr>
          <w:rFonts w:cs="Times New Roman"/>
          <w:sz w:val="22"/>
        </w:rPr>
      </w:pPr>
      <w:r w:rsidRPr="00BB475D">
        <w:rPr>
          <w:rFonts w:cs="Times New Roman"/>
          <w:color w:val="000000" w:themeColor="text1"/>
          <w:kern w:val="0"/>
          <w:sz w:val="22"/>
        </w:rPr>
        <w:t xml:space="preserve">    </w:t>
      </w:r>
      <w:bookmarkStart w:id="57" w:name="OLE_LINK33"/>
      <w:r w:rsidR="004E3C75" w:rsidRPr="00BB475D">
        <w:rPr>
          <w:rFonts w:cs="Times New Roman"/>
          <w:color w:val="000000" w:themeColor="text1"/>
          <w:kern w:val="0"/>
          <w:sz w:val="22"/>
        </w:rPr>
        <w:t xml:space="preserve">BRT models </w:t>
      </w:r>
      <w:bookmarkEnd w:id="57"/>
      <w:r w:rsidR="00D87447" w:rsidRPr="00BB475D">
        <w:rPr>
          <w:rFonts w:cs="Times New Roman"/>
          <w:color w:val="000000" w:themeColor="text1"/>
          <w:kern w:val="0"/>
          <w:sz w:val="22"/>
        </w:rPr>
        <w:t>genera</w:t>
      </w:r>
      <w:r w:rsidR="007B3371" w:rsidRPr="00BB475D">
        <w:rPr>
          <w:rFonts w:cs="Times New Roman"/>
          <w:color w:val="000000" w:themeColor="text1"/>
          <w:kern w:val="0"/>
          <w:sz w:val="22"/>
        </w:rPr>
        <w:t xml:space="preserve">lly </w:t>
      </w:r>
      <w:r w:rsidR="004E3C75" w:rsidRPr="00BB475D">
        <w:rPr>
          <w:rFonts w:cs="Times New Roman"/>
          <w:color w:val="000000" w:themeColor="text1"/>
          <w:kern w:val="0"/>
          <w:sz w:val="22"/>
        </w:rPr>
        <w:t>require</w:t>
      </w:r>
      <w:r w:rsidR="007B3371" w:rsidRPr="00BB475D">
        <w:rPr>
          <w:rFonts w:cs="Times New Roman"/>
          <w:color w:val="000000" w:themeColor="text1"/>
          <w:kern w:val="0"/>
          <w:sz w:val="22"/>
        </w:rPr>
        <w:t xml:space="preserve"> </w:t>
      </w:r>
      <w:r w:rsidR="00FA71EF" w:rsidRPr="00BB475D">
        <w:rPr>
          <w:rFonts w:cs="Times New Roman"/>
          <w:color w:val="000000" w:themeColor="text1"/>
          <w:kern w:val="0"/>
          <w:sz w:val="22"/>
        </w:rPr>
        <w:t>three</w:t>
      </w:r>
      <w:r w:rsidR="007B3371" w:rsidRPr="00BB475D">
        <w:rPr>
          <w:rFonts w:cs="Times New Roman"/>
          <w:color w:val="000000" w:themeColor="text1"/>
          <w:kern w:val="0"/>
          <w:sz w:val="22"/>
        </w:rPr>
        <w:t xml:space="preserve"> parameters </w:t>
      </w:r>
      <w:r w:rsidR="00D87447" w:rsidRPr="00BB475D">
        <w:rPr>
          <w:rFonts w:cs="Times New Roman"/>
          <w:color w:val="000000" w:themeColor="text1"/>
          <w:kern w:val="0"/>
          <w:sz w:val="22"/>
        </w:rPr>
        <w:t>to</w:t>
      </w:r>
      <w:r w:rsidR="007B3371" w:rsidRPr="00BB475D">
        <w:rPr>
          <w:rFonts w:cs="Times New Roman"/>
          <w:color w:val="000000" w:themeColor="text1"/>
          <w:kern w:val="0"/>
          <w:sz w:val="22"/>
        </w:rPr>
        <w:t xml:space="preserve"> be</w:t>
      </w:r>
      <w:r w:rsidR="00D87447" w:rsidRPr="00BB475D">
        <w:rPr>
          <w:rFonts w:cs="Times New Roman"/>
          <w:color w:val="000000" w:themeColor="text1"/>
          <w:kern w:val="0"/>
          <w:sz w:val="22"/>
        </w:rPr>
        <w:t xml:space="preserve"> set</w:t>
      </w:r>
      <w:r w:rsidR="004E3C75" w:rsidRPr="00BB475D">
        <w:rPr>
          <w:rFonts w:cs="Times New Roman"/>
          <w:color w:val="000000" w:themeColor="text1"/>
          <w:kern w:val="0"/>
          <w:sz w:val="22"/>
        </w:rPr>
        <w:t>:</w:t>
      </w:r>
      <w:r w:rsidR="00D87447" w:rsidRPr="00BB475D">
        <w:rPr>
          <w:rFonts w:cs="Times New Roman"/>
          <w:color w:val="000000" w:themeColor="text1"/>
          <w:kern w:val="0"/>
          <w:sz w:val="22"/>
        </w:rPr>
        <w:t xml:space="preserve"> </w:t>
      </w:r>
      <w:r w:rsidR="008B13E5" w:rsidRPr="00BB475D">
        <w:rPr>
          <w:rFonts w:cs="Times New Roman"/>
          <w:color w:val="000000" w:themeColor="text1"/>
          <w:kern w:val="0"/>
          <w:sz w:val="22"/>
        </w:rPr>
        <w:t>the learning rate</w:t>
      </w:r>
      <w:r w:rsidR="00162BE4" w:rsidRPr="00BB475D">
        <w:rPr>
          <w:rFonts w:cs="Times New Roman"/>
          <w:color w:val="000000" w:themeColor="text1"/>
          <w:kern w:val="0"/>
          <w:sz w:val="22"/>
        </w:rPr>
        <w:t xml:space="preserve"> (</w:t>
      </w:r>
      <w:r w:rsidR="0030064D" w:rsidRPr="00BB475D">
        <w:rPr>
          <w:rFonts w:cs="Times New Roman"/>
          <w:color w:val="000000" w:themeColor="text1"/>
          <w:kern w:val="0"/>
          <w:sz w:val="22"/>
        </w:rPr>
        <w:t>a constant determin</w:t>
      </w:r>
      <w:r w:rsidR="0009340E" w:rsidRPr="00BB475D">
        <w:rPr>
          <w:rFonts w:cs="Times New Roman"/>
          <w:color w:val="000000" w:themeColor="text1"/>
          <w:kern w:val="0"/>
          <w:sz w:val="22"/>
        </w:rPr>
        <w:t>ing</w:t>
      </w:r>
      <w:r w:rsidR="0030064D" w:rsidRPr="00BB475D">
        <w:rPr>
          <w:rFonts w:cs="Times New Roman"/>
          <w:color w:val="000000" w:themeColor="text1"/>
          <w:kern w:val="0"/>
          <w:sz w:val="22"/>
        </w:rPr>
        <w:t xml:space="preserve"> </w:t>
      </w:r>
      <w:r w:rsidR="0009340E" w:rsidRPr="00BB475D">
        <w:rPr>
          <w:rFonts w:cs="Times New Roman"/>
          <w:color w:val="000000" w:themeColor="text1"/>
          <w:kern w:val="0"/>
          <w:sz w:val="22"/>
        </w:rPr>
        <w:t>the</w:t>
      </w:r>
      <w:r w:rsidR="0030064D" w:rsidRPr="00BB475D">
        <w:rPr>
          <w:rFonts w:cs="Times New Roman"/>
          <w:color w:val="000000" w:themeColor="text1"/>
          <w:kern w:val="0"/>
          <w:sz w:val="22"/>
        </w:rPr>
        <w:t xml:space="preserve"> contribution</w:t>
      </w:r>
      <w:r w:rsidR="0009340E" w:rsidRPr="00BB475D">
        <w:rPr>
          <w:rFonts w:cs="Times New Roman"/>
          <w:color w:val="000000" w:themeColor="text1"/>
          <w:kern w:val="0"/>
          <w:sz w:val="22"/>
        </w:rPr>
        <w:t xml:space="preserve"> of each individual regression tree</w:t>
      </w:r>
      <w:r w:rsidR="0030064D" w:rsidRPr="00BB475D">
        <w:rPr>
          <w:rFonts w:cs="Times New Roman"/>
          <w:color w:val="000000" w:themeColor="text1"/>
          <w:kern w:val="0"/>
          <w:sz w:val="22"/>
        </w:rPr>
        <w:t xml:space="preserve"> to the final</w:t>
      </w:r>
      <w:r w:rsidR="005E4AA3" w:rsidRPr="00BB475D">
        <w:rPr>
          <w:rFonts w:cs="Times New Roman"/>
          <w:color w:val="000000" w:themeColor="text1"/>
          <w:kern w:val="0"/>
          <w:sz w:val="22"/>
        </w:rPr>
        <w:t xml:space="preserve"> BRT</w:t>
      </w:r>
      <w:r w:rsidR="0030064D" w:rsidRPr="00BB475D">
        <w:rPr>
          <w:rFonts w:cs="Times New Roman"/>
          <w:color w:val="000000" w:themeColor="text1"/>
          <w:kern w:val="0"/>
          <w:sz w:val="22"/>
        </w:rPr>
        <w:t xml:space="preserve"> model</w:t>
      </w:r>
      <w:r w:rsidR="00162BE4" w:rsidRPr="00BB475D">
        <w:rPr>
          <w:rFonts w:cs="Times New Roman"/>
          <w:color w:val="000000" w:themeColor="text1"/>
          <w:kern w:val="0"/>
          <w:sz w:val="22"/>
        </w:rPr>
        <w:t>)</w:t>
      </w:r>
      <w:r w:rsidR="008B13E5" w:rsidRPr="00BB475D">
        <w:rPr>
          <w:rFonts w:cs="Times New Roman"/>
          <w:color w:val="000000" w:themeColor="text1"/>
          <w:kern w:val="0"/>
          <w:sz w:val="22"/>
        </w:rPr>
        <w:t>, tree complexity (</w:t>
      </w:r>
      <w:r w:rsidR="003566CE" w:rsidRPr="00BB475D">
        <w:rPr>
          <w:rFonts w:cs="Times New Roman"/>
          <w:color w:val="000000" w:themeColor="text1"/>
          <w:kern w:val="0"/>
          <w:sz w:val="22"/>
        </w:rPr>
        <w:t>controlling</w:t>
      </w:r>
      <w:r w:rsidR="002D62B7" w:rsidRPr="00BB475D">
        <w:rPr>
          <w:rFonts w:cs="Times New Roman"/>
          <w:color w:val="000000" w:themeColor="text1"/>
          <w:kern w:val="0"/>
          <w:sz w:val="22"/>
        </w:rPr>
        <w:t xml:space="preserve"> the number of interactions in each </w:t>
      </w:r>
      <w:r w:rsidR="003566CE" w:rsidRPr="00BB475D">
        <w:rPr>
          <w:rFonts w:cs="Times New Roman"/>
          <w:color w:val="000000" w:themeColor="text1"/>
          <w:kern w:val="0"/>
          <w:sz w:val="22"/>
        </w:rPr>
        <w:t xml:space="preserve">individual regression </w:t>
      </w:r>
      <w:r w:rsidR="002D62B7" w:rsidRPr="00BB475D">
        <w:rPr>
          <w:rFonts w:cs="Times New Roman"/>
          <w:color w:val="000000" w:themeColor="text1"/>
          <w:kern w:val="0"/>
          <w:sz w:val="22"/>
        </w:rPr>
        <w:t>tree</w:t>
      </w:r>
      <w:r w:rsidR="008B13E5" w:rsidRPr="00BB475D">
        <w:rPr>
          <w:rFonts w:cs="Times New Roman"/>
          <w:color w:val="000000" w:themeColor="text1"/>
          <w:kern w:val="0"/>
          <w:sz w:val="22"/>
        </w:rPr>
        <w:t>), and bag fraction (</w:t>
      </w:r>
      <w:r w:rsidR="00850549" w:rsidRPr="00BB475D">
        <w:rPr>
          <w:rFonts w:cs="Times New Roman"/>
          <w:color w:val="000000" w:themeColor="text1"/>
          <w:kern w:val="0"/>
          <w:sz w:val="22"/>
        </w:rPr>
        <w:t>the proportion of data to be randomly drawn at each iteration</w:t>
      </w:r>
      <w:r w:rsidR="008B13E5" w:rsidRPr="00BB475D">
        <w:rPr>
          <w:rFonts w:cs="Times New Roman"/>
          <w:color w:val="000000" w:themeColor="text1"/>
          <w:kern w:val="0"/>
          <w:sz w:val="22"/>
        </w:rPr>
        <w:t>).</w:t>
      </w:r>
      <w:r w:rsidR="002833A7" w:rsidRPr="00BB475D">
        <w:rPr>
          <w:rFonts w:cs="Times New Roman"/>
          <w:color w:val="000000" w:themeColor="text1"/>
          <w:kern w:val="0"/>
          <w:sz w:val="22"/>
        </w:rPr>
        <w:t xml:space="preserve"> </w:t>
      </w:r>
      <w:r w:rsidR="0012346A" w:rsidRPr="00BB475D">
        <w:rPr>
          <w:rFonts w:cs="Times New Roman"/>
          <w:color w:val="000000" w:themeColor="text1"/>
          <w:sz w:val="22"/>
        </w:rPr>
        <w:t>A</w:t>
      </w:r>
      <w:r w:rsidR="002833A7" w:rsidRPr="00BB475D">
        <w:rPr>
          <w:rFonts w:cs="Times New Roman"/>
          <w:color w:val="000000" w:themeColor="text1"/>
          <w:sz w:val="22"/>
        </w:rPr>
        <w:t xml:space="preserve"> </w:t>
      </w:r>
      <w:bookmarkStart w:id="58" w:name="OLE_LINK28"/>
      <w:bookmarkStart w:id="59" w:name="OLE_LINK34"/>
      <w:r w:rsidR="003A5700" w:rsidRPr="00BB475D">
        <w:rPr>
          <w:rFonts w:cs="Times New Roman"/>
          <w:color w:val="000000" w:themeColor="text1"/>
          <w:sz w:val="22"/>
        </w:rPr>
        <w:t xml:space="preserve">tenfold </w:t>
      </w:r>
      <w:bookmarkStart w:id="60" w:name="_Hlk41039927"/>
      <w:r w:rsidR="003A5700" w:rsidRPr="00BB475D">
        <w:rPr>
          <w:rFonts w:cs="Times New Roman"/>
          <w:color w:val="000000" w:themeColor="text1"/>
          <w:sz w:val="22"/>
        </w:rPr>
        <w:t xml:space="preserve">cross-validation </w:t>
      </w:r>
      <w:bookmarkEnd w:id="58"/>
      <w:bookmarkEnd w:id="59"/>
      <w:bookmarkEnd w:id="60"/>
      <w:r w:rsidR="0012346A" w:rsidRPr="00BB475D">
        <w:rPr>
          <w:rFonts w:cs="Times New Roman"/>
          <w:color w:val="000000" w:themeColor="text1"/>
          <w:sz w:val="22"/>
          <w:lang w:val="en-GB"/>
        </w:rPr>
        <w:t>was</w:t>
      </w:r>
      <w:r w:rsidR="002833A7" w:rsidRPr="00BB475D">
        <w:rPr>
          <w:rFonts w:cs="Times New Roman"/>
          <w:color w:val="000000" w:themeColor="text1"/>
          <w:sz w:val="22"/>
        </w:rPr>
        <w:t xml:space="preserve"> applied to determine the three model</w:t>
      </w:r>
      <w:r w:rsidR="002833A7" w:rsidRPr="0035597B">
        <w:rPr>
          <w:rFonts w:cs="Times New Roman"/>
          <w:color w:val="000000" w:themeColor="text1"/>
          <w:sz w:val="22"/>
        </w:rPr>
        <w:t xml:space="preserve"> parameters </w:t>
      </w:r>
      <w:r w:rsidR="00F6045B" w:rsidRPr="0035597B">
        <w:rPr>
          <w:rFonts w:cs="Times New Roman"/>
          <w:color w:val="000000" w:themeColor="text1"/>
          <w:sz w:val="22"/>
        </w:rPr>
        <w:fldChar w:fldCharType="begin"/>
      </w:r>
      <w:r w:rsidR="006D6243">
        <w:rPr>
          <w:rFonts w:cs="Times New Roman"/>
          <w:color w:val="000000" w:themeColor="text1"/>
          <w:sz w:val="22"/>
        </w:rPr>
        <w:instrText xml:space="preserve"> ADDIN EN.CITE &lt;EndNote&gt;&lt;Cite&gt;&lt;Author&gt;Hastie&lt;/Author&gt;&lt;Year&gt;2001&lt;/Year&gt;&lt;RecNum&gt;16&lt;/RecNum&gt;&lt;DisplayText&gt;(Hastie, Tibshirani, &amp;amp; Friedman, 2001)&lt;/DisplayText&gt;&lt;record&gt;&lt;rec-number&gt;16&lt;/rec-number&gt;&lt;foreign-keys&gt;&lt;key app="EN" db-id="fd0rswertavrf3e2tt0vf5t3s0zs5frsvarv" timestamp="1587969102"&gt;16&lt;/key&gt;&lt;/foreign-keys&gt;&lt;ref-type name="Book"&gt;6&lt;/ref-type&gt;&lt;contributors&gt;&lt;authors&gt;&lt;author&gt;Hastie, Trevor&lt;/author&gt;&lt;author&gt;Tibshirani, Robert&lt;/author&gt;&lt;author&gt;Friedman, Jerome&lt;/author&gt;&lt;/authors&gt;&lt;/contributors&gt;&lt;titles&gt;&lt;title&gt;The elements of statistical learning: data mining, inference, and prediction&lt;/title&gt;&lt;/titles&gt;&lt;dates&gt;&lt;year&gt;2001&lt;/year&gt;&lt;/dates&gt;&lt;pub-location&gt;New York, NY&lt;/pub-location&gt;&lt;publisher&gt;Springer-Verlag&lt;/publisher&gt;&lt;isbn&gt;0387848584&lt;/isbn&gt;&lt;urls&gt;&lt;/urls&gt;&lt;/record&gt;&lt;/Cite&gt;&lt;/EndNote&gt;</w:instrText>
      </w:r>
      <w:r w:rsidR="00F6045B" w:rsidRPr="0035597B">
        <w:rPr>
          <w:rFonts w:cs="Times New Roman"/>
          <w:color w:val="000000" w:themeColor="text1"/>
          <w:sz w:val="22"/>
        </w:rPr>
        <w:fldChar w:fldCharType="separate"/>
      </w:r>
      <w:r w:rsidR="006D6243">
        <w:rPr>
          <w:rFonts w:cs="Times New Roman"/>
          <w:noProof/>
          <w:color w:val="000000" w:themeColor="text1"/>
          <w:sz w:val="22"/>
        </w:rPr>
        <w:t>(Hastie, Tibshirani, &amp; Friedman, 2001)</w:t>
      </w:r>
      <w:r w:rsidR="00F6045B" w:rsidRPr="0035597B">
        <w:rPr>
          <w:rFonts w:cs="Times New Roman"/>
          <w:color w:val="000000" w:themeColor="text1"/>
          <w:sz w:val="22"/>
        </w:rPr>
        <w:fldChar w:fldCharType="end"/>
      </w:r>
      <w:r w:rsidR="002833A7" w:rsidRPr="0035597B">
        <w:rPr>
          <w:rFonts w:cs="Times New Roman"/>
          <w:color w:val="000000" w:themeColor="text1"/>
          <w:sz w:val="22"/>
        </w:rPr>
        <w:t>.</w:t>
      </w:r>
      <w:r w:rsidR="00356B08" w:rsidRPr="0035597B">
        <w:rPr>
          <w:rFonts w:cs="Times New Roman"/>
          <w:color w:val="000000" w:themeColor="text1"/>
          <w:sz w:val="22"/>
        </w:rPr>
        <w:t xml:space="preserve"> </w:t>
      </w:r>
      <w:r w:rsidR="00972A43">
        <w:rPr>
          <w:rFonts w:cs="Times New Roman"/>
          <w:color w:val="000000" w:themeColor="text1"/>
          <w:sz w:val="22"/>
        </w:rPr>
        <w:t>W</w:t>
      </w:r>
      <w:r w:rsidR="00977D41" w:rsidRPr="0035597B">
        <w:rPr>
          <w:rFonts w:cs="Times New Roman"/>
          <w:kern w:val="0"/>
          <w:sz w:val="22"/>
          <w:lang w:val="en-GB"/>
        </w:rPr>
        <w:t xml:space="preserve">e used the </w:t>
      </w:r>
      <w:r w:rsidR="00E70166" w:rsidRPr="0035597B">
        <w:rPr>
          <w:rFonts w:cs="Times New Roman"/>
          <w:kern w:val="0"/>
          <w:sz w:val="22"/>
          <w:lang w:val="en-GB"/>
        </w:rPr>
        <w:t xml:space="preserve">BRT parameters </w:t>
      </w:r>
      <w:r w:rsidR="00977D41" w:rsidRPr="0035597B">
        <w:rPr>
          <w:rFonts w:cs="Times New Roman"/>
          <w:kern w:val="0"/>
          <w:sz w:val="22"/>
          <w:lang w:val="en-GB"/>
        </w:rPr>
        <w:t>recommended</w:t>
      </w:r>
      <w:r w:rsidR="00E70166" w:rsidRPr="0035597B">
        <w:rPr>
          <w:rFonts w:cs="Times New Roman"/>
          <w:kern w:val="0"/>
          <w:sz w:val="22"/>
          <w:lang w:val="en-GB"/>
        </w:rPr>
        <w:t xml:space="preserve"> by </w:t>
      </w:r>
      <w:r w:rsidR="00E70166" w:rsidRPr="0035597B">
        <w:rPr>
          <w:rFonts w:cs="Times New Roman"/>
          <w:kern w:val="0"/>
          <w:sz w:val="22"/>
          <w:lang w:val="en-GB"/>
        </w:rPr>
        <w:fldChar w:fldCharType="begin"/>
      </w:r>
      <w:r w:rsidR="006D6243">
        <w:rPr>
          <w:rFonts w:cs="Times New Roman"/>
          <w:kern w:val="0"/>
          <w:sz w:val="22"/>
          <w:lang w:val="en-GB"/>
        </w:rPr>
        <w:instrText xml:space="preserve"> ADDIN EN.CITE &lt;EndNote&gt;&lt;Cite AuthorYear="1"&gt;&lt;Author&gt;Elith&lt;/Author&gt;&lt;Year&gt;2008&lt;/Year&gt;&lt;RecNum&gt;13&lt;/RecNum&gt;&lt;DisplayText&gt;Elith et al. (2008)&lt;/DisplayText&gt;&lt;record&gt;&lt;rec-number&gt;13&lt;/rec-number&gt;&lt;foreign-keys&gt;&lt;key app="EN" db-id="fd0rswertavrf3e2tt0vf5t3s0zs5frsvarv" timestamp="1587861102"&gt;13&lt;/key&gt;&lt;/foreign-keys&gt;&lt;ref-type name="Journal Article"&gt;17&lt;/ref-type&gt;&lt;contributors&gt;&lt;authors&gt;&lt;author&gt;Elith, J.&lt;/author&gt;&lt;author&gt;Leathwick, J. R.&lt;/author&gt;&lt;author&gt;Hastie, T.&lt;/author&gt;&lt;/authors&gt;&lt;/contributors&gt;&lt;titles&gt;&lt;title&gt;A working guide to boosted regression trees&lt;/title&gt;&lt;secondary-title&gt;Journal of Animal Ecology&lt;/secondary-title&gt;&lt;/titles&gt;&lt;periodical&gt;&lt;full-title&gt;Journal of Animal Ecology&lt;/full-title&gt;&lt;/periodical&gt;&lt;pages&gt;802-813&lt;/pages&gt;&lt;volume&gt;77&lt;/volume&gt;&lt;number&gt;4&lt;/number&gt;&lt;dates&gt;&lt;year&gt;2008&lt;/year&gt;&lt;/dates&gt;&lt;isbn&gt;0021-8790&lt;/isbn&gt;&lt;urls&gt;&lt;related-urls&gt;&lt;url&gt;https://besjournals.onlinelibrary.wiley.com/doi/abs/10.1111/j.1365-2656.2008.01390.x&lt;/url&gt;&lt;/related-urls&gt;&lt;/urls&gt;&lt;electronic-resource-num&gt;10.1111/j.1365-2656.2008.01390.x&lt;/electronic-resource-num&gt;&lt;/record&gt;&lt;/Cite&gt;&lt;/EndNote&gt;</w:instrText>
      </w:r>
      <w:r w:rsidR="00E70166" w:rsidRPr="0035597B">
        <w:rPr>
          <w:rFonts w:cs="Times New Roman"/>
          <w:kern w:val="0"/>
          <w:sz w:val="22"/>
          <w:lang w:val="en-GB"/>
        </w:rPr>
        <w:fldChar w:fldCharType="separate"/>
      </w:r>
      <w:r w:rsidR="006D6243">
        <w:rPr>
          <w:rFonts w:cs="Times New Roman"/>
          <w:noProof/>
          <w:kern w:val="0"/>
          <w:sz w:val="22"/>
          <w:lang w:val="en-GB"/>
        </w:rPr>
        <w:t>Elith et al. (2008)</w:t>
      </w:r>
      <w:r w:rsidR="00E70166" w:rsidRPr="0035597B">
        <w:rPr>
          <w:rFonts w:cs="Times New Roman"/>
          <w:kern w:val="0"/>
          <w:sz w:val="22"/>
          <w:lang w:val="en-GB"/>
        </w:rPr>
        <w:fldChar w:fldCharType="end"/>
      </w:r>
      <w:r w:rsidR="00977D41" w:rsidRPr="0035597B">
        <w:rPr>
          <w:rFonts w:cs="Times New Roman"/>
          <w:kern w:val="0"/>
          <w:sz w:val="22"/>
          <w:lang w:val="en-GB"/>
        </w:rPr>
        <w:t xml:space="preserve">: </w:t>
      </w:r>
      <w:r w:rsidR="00354060" w:rsidRPr="0035597B">
        <w:rPr>
          <w:rFonts w:cs="Times New Roman"/>
          <w:kern w:val="0"/>
          <w:sz w:val="22"/>
          <w:lang w:val="en-GB"/>
        </w:rPr>
        <w:t xml:space="preserve">error </w:t>
      </w:r>
      <w:r w:rsidR="001C71F3" w:rsidRPr="0035597B">
        <w:rPr>
          <w:rFonts w:cs="Times New Roman"/>
          <w:kern w:val="0"/>
          <w:sz w:val="22"/>
          <w:lang w:val="en-GB"/>
        </w:rPr>
        <w:t xml:space="preserve">structure </w:t>
      </w:r>
      <w:r w:rsidR="00354060" w:rsidRPr="0035597B">
        <w:rPr>
          <w:rFonts w:cs="Times New Roman"/>
          <w:kern w:val="0"/>
          <w:sz w:val="22"/>
          <w:lang w:val="en-GB"/>
        </w:rPr>
        <w:t xml:space="preserve">was set to Laplace, </w:t>
      </w:r>
      <w:bookmarkStart w:id="61" w:name="OLE_LINK31"/>
      <w:bookmarkStart w:id="62" w:name="OLE_LINK32"/>
      <w:r w:rsidR="00354060" w:rsidRPr="0035597B">
        <w:rPr>
          <w:rFonts w:cs="Times New Roman"/>
          <w:kern w:val="0"/>
          <w:sz w:val="22"/>
          <w:lang w:val="en-GB"/>
        </w:rPr>
        <w:t>Gaussian</w:t>
      </w:r>
      <w:bookmarkEnd w:id="61"/>
      <w:bookmarkEnd w:id="62"/>
      <w:r w:rsidR="00354060" w:rsidRPr="0035597B">
        <w:rPr>
          <w:rFonts w:cs="Times New Roman"/>
          <w:kern w:val="0"/>
          <w:sz w:val="22"/>
          <w:lang w:val="en-GB"/>
        </w:rPr>
        <w:t xml:space="preserve"> or Poisson; </w:t>
      </w:r>
      <w:r w:rsidR="00977D41" w:rsidRPr="0035597B">
        <w:rPr>
          <w:rFonts w:cs="Times New Roman"/>
          <w:kern w:val="0"/>
          <w:sz w:val="22"/>
          <w:lang w:val="en-GB"/>
        </w:rPr>
        <w:t xml:space="preserve">learning rate </w:t>
      </w:r>
      <w:r w:rsidR="00A56A39" w:rsidRPr="0035597B">
        <w:rPr>
          <w:rFonts w:cs="Times New Roman"/>
          <w:kern w:val="0"/>
          <w:sz w:val="22"/>
          <w:lang w:val="en-GB"/>
        </w:rPr>
        <w:t xml:space="preserve">was set to </w:t>
      </w:r>
      <w:r w:rsidR="00977D41" w:rsidRPr="0035597B">
        <w:rPr>
          <w:rFonts w:cs="Times New Roman"/>
          <w:kern w:val="0"/>
          <w:sz w:val="22"/>
          <w:lang w:val="en-GB"/>
        </w:rPr>
        <w:t>0.005</w:t>
      </w:r>
      <w:r w:rsidR="00354060" w:rsidRPr="0035597B">
        <w:rPr>
          <w:rFonts w:cs="Times New Roman"/>
          <w:kern w:val="0"/>
          <w:sz w:val="22"/>
          <w:lang w:val="en-GB"/>
        </w:rPr>
        <w:t>;</w:t>
      </w:r>
      <w:r w:rsidR="00977D41" w:rsidRPr="0035597B">
        <w:rPr>
          <w:rFonts w:cs="Times New Roman"/>
          <w:kern w:val="0"/>
          <w:sz w:val="22"/>
          <w:lang w:val="en-GB"/>
        </w:rPr>
        <w:t xml:space="preserve"> bag fraction </w:t>
      </w:r>
      <w:r w:rsidR="00A56A39" w:rsidRPr="0035597B">
        <w:rPr>
          <w:rFonts w:cs="Times New Roman"/>
          <w:kern w:val="0"/>
          <w:sz w:val="22"/>
          <w:lang w:val="en-GB"/>
        </w:rPr>
        <w:t xml:space="preserve">was set to </w:t>
      </w:r>
      <w:r w:rsidR="00977D41" w:rsidRPr="0035597B">
        <w:rPr>
          <w:rFonts w:cs="Times New Roman"/>
          <w:kern w:val="0"/>
          <w:sz w:val="22"/>
          <w:lang w:val="en-GB"/>
        </w:rPr>
        <w:t xml:space="preserve">0.5 and </w:t>
      </w:r>
      <w:bookmarkStart w:id="63" w:name="_Hlk41032166"/>
      <w:r w:rsidR="00A56A39" w:rsidRPr="0035597B">
        <w:rPr>
          <w:rFonts w:cs="Times New Roman"/>
          <w:kern w:val="0"/>
          <w:sz w:val="22"/>
        </w:rPr>
        <w:t>tree complexity</w:t>
      </w:r>
      <w:r w:rsidR="00977D41" w:rsidRPr="0035597B">
        <w:rPr>
          <w:rFonts w:cs="Times New Roman"/>
          <w:kern w:val="0"/>
          <w:sz w:val="22"/>
          <w:lang w:val="en-GB"/>
        </w:rPr>
        <w:t xml:space="preserve"> </w:t>
      </w:r>
      <w:r w:rsidR="00A56A39" w:rsidRPr="0035597B">
        <w:rPr>
          <w:rFonts w:cs="Times New Roman"/>
          <w:kern w:val="0"/>
          <w:sz w:val="22"/>
          <w:lang w:val="en-GB"/>
        </w:rPr>
        <w:t xml:space="preserve">was </w:t>
      </w:r>
      <w:r w:rsidR="00F13529" w:rsidRPr="0035597B">
        <w:rPr>
          <w:rFonts w:cs="Times New Roman"/>
          <w:kern w:val="0"/>
          <w:sz w:val="22"/>
          <w:lang w:val="en-GB"/>
        </w:rPr>
        <w:t>tested</w:t>
      </w:r>
      <w:r w:rsidR="00A56A39" w:rsidRPr="0035597B">
        <w:rPr>
          <w:rFonts w:cs="Times New Roman"/>
          <w:kern w:val="0"/>
          <w:sz w:val="22"/>
          <w:lang w:val="en-GB"/>
        </w:rPr>
        <w:t xml:space="preserve"> </w:t>
      </w:r>
      <w:r w:rsidR="00F13529" w:rsidRPr="0035597B">
        <w:rPr>
          <w:rFonts w:cs="Times New Roman"/>
          <w:kern w:val="0"/>
          <w:sz w:val="22"/>
          <w:lang w:val="en-GB"/>
        </w:rPr>
        <w:t>from</w:t>
      </w:r>
      <w:r w:rsidR="00A56A39" w:rsidRPr="0035597B">
        <w:rPr>
          <w:rFonts w:cs="Times New Roman"/>
          <w:kern w:val="0"/>
          <w:sz w:val="22"/>
          <w:lang w:val="en-GB"/>
        </w:rPr>
        <w:t xml:space="preserve"> 1</w:t>
      </w:r>
      <w:r w:rsidR="00F13529" w:rsidRPr="0035597B">
        <w:rPr>
          <w:rFonts w:cs="Times New Roman"/>
          <w:kern w:val="0"/>
          <w:sz w:val="22"/>
          <w:lang w:val="en-GB"/>
        </w:rPr>
        <w:t xml:space="preserve"> to</w:t>
      </w:r>
      <w:r w:rsidR="00A56A39" w:rsidRPr="0035597B">
        <w:rPr>
          <w:rFonts w:cs="Times New Roman"/>
          <w:kern w:val="0"/>
          <w:sz w:val="22"/>
          <w:lang w:val="en-GB"/>
        </w:rPr>
        <w:t xml:space="preserve"> 4</w:t>
      </w:r>
      <w:r w:rsidR="001945CE" w:rsidRPr="0035597B">
        <w:rPr>
          <w:rFonts w:cs="Times New Roman"/>
          <w:kern w:val="0"/>
          <w:sz w:val="22"/>
          <w:lang w:val="en-GB"/>
        </w:rPr>
        <w:t xml:space="preserve"> </w:t>
      </w:r>
      <w:bookmarkEnd w:id="63"/>
      <w:r w:rsidR="00595C1D">
        <w:rPr>
          <w:rFonts w:cs="Times New Roman"/>
          <w:kern w:val="0"/>
          <w:sz w:val="22"/>
          <w:lang w:val="en-GB"/>
        </w:rPr>
        <w:t>because</w:t>
      </w:r>
      <w:r w:rsidR="001945CE" w:rsidRPr="0035597B">
        <w:rPr>
          <w:rFonts w:cs="Times New Roman"/>
          <w:kern w:val="0"/>
          <w:sz w:val="22"/>
          <w:lang w:val="en-GB"/>
        </w:rPr>
        <w:t xml:space="preserve"> </w:t>
      </w:r>
      <w:r w:rsidR="00F224F4" w:rsidRPr="0035597B">
        <w:rPr>
          <w:rFonts w:cs="Times New Roman"/>
          <w:kern w:val="0"/>
          <w:sz w:val="22"/>
          <w:lang w:val="en-GB"/>
        </w:rPr>
        <w:t>the actual level of interaction in the data</w:t>
      </w:r>
      <w:r w:rsidR="00595C1D">
        <w:rPr>
          <w:rFonts w:cs="Times New Roman"/>
          <w:kern w:val="0"/>
          <w:sz w:val="22"/>
          <w:lang w:val="en-GB"/>
        </w:rPr>
        <w:t xml:space="preserve"> was unknown</w:t>
      </w:r>
      <w:r w:rsidR="007D0FE6" w:rsidRPr="0035597B">
        <w:rPr>
          <w:rFonts w:cs="Times New Roman"/>
          <w:kern w:val="0"/>
          <w:sz w:val="22"/>
          <w:lang w:val="en-GB"/>
        </w:rPr>
        <w:t xml:space="preserve">. </w:t>
      </w:r>
      <w:r w:rsidR="00324775" w:rsidRPr="0035597B">
        <w:rPr>
          <w:rFonts w:cs="Times New Roman"/>
          <w:sz w:val="22"/>
        </w:rPr>
        <w:t>The relative influence of predictors was estimated to quantify the importance of predictor variables on</w:t>
      </w:r>
      <w:r w:rsidR="00595C1D">
        <w:rPr>
          <w:rFonts w:cs="Times New Roman"/>
          <w:sz w:val="22"/>
        </w:rPr>
        <w:t xml:space="preserve"> </w:t>
      </w:r>
      <w:r w:rsidR="00595C1D">
        <w:rPr>
          <w:rFonts w:cs="Times New Roman"/>
          <w:sz w:val="22"/>
          <w:lang w:val="en-GB"/>
        </w:rPr>
        <w:t>the</w:t>
      </w:r>
      <w:r w:rsidR="00324775" w:rsidRPr="0035597B">
        <w:rPr>
          <w:rFonts w:cs="Times New Roman"/>
          <w:sz w:val="22"/>
        </w:rPr>
        <w:t xml:space="preserve"> </w:t>
      </w:r>
      <w:r w:rsidR="00324775" w:rsidRPr="0035597B">
        <w:rPr>
          <w:rFonts w:cs="Times New Roman"/>
          <w:kern w:val="0"/>
          <w:sz w:val="22"/>
        </w:rPr>
        <w:t>C density of forest ecosystems,</w:t>
      </w:r>
      <w:r w:rsidR="00324775" w:rsidRPr="0035597B">
        <w:rPr>
          <w:rFonts w:cs="Times New Roman"/>
          <w:sz w:val="22"/>
        </w:rPr>
        <w:t xml:space="preserve"> which show</w:t>
      </w:r>
      <w:r w:rsidR="00595C1D">
        <w:rPr>
          <w:rFonts w:cs="Times New Roman"/>
          <w:sz w:val="22"/>
        </w:rPr>
        <w:t>ed</w:t>
      </w:r>
      <w:r w:rsidR="00324775" w:rsidRPr="0035597B">
        <w:rPr>
          <w:rFonts w:cs="Times New Roman"/>
          <w:sz w:val="22"/>
        </w:rPr>
        <w:t xml:space="preserve"> the contribution of each predictor variable to the model response after accounting for the average effects of all other predictor variables </w:t>
      </w:r>
      <w:r w:rsidR="00933EF3" w:rsidRPr="0035597B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&lt;EndNote&gt;&lt;Cite&gt;&lt;Author&gt;Elith&lt;/Author&gt;&lt;Year&gt;2008&lt;/Year&gt;&lt;RecNum&gt;13&lt;/RecNum&gt;&lt;DisplayText&gt;(Elith et al., 2008)&lt;/DisplayText&gt;&lt;record&gt;&lt;rec-number&gt;13&lt;/rec-number&gt;&lt;foreign-keys&gt;&lt;key app="EN" db-id="fd0rswertavrf3e2tt0vf5t3s0zs5frsvarv" timestamp="1587861102"&gt;13&lt;/key&gt;&lt;/foreign-keys&gt;&lt;ref-type name="Journal Article"&gt;17&lt;/ref-type&gt;&lt;contributors&gt;&lt;authors&gt;&lt;author&gt;Elith, J.&lt;/author&gt;&lt;author&gt;Leathwick, J. R.&lt;/author&gt;&lt;author&gt;Hastie, T.&lt;/author&gt;&lt;/authors&gt;&lt;/contributors&gt;&lt;titles&gt;&lt;title&gt;A working guide to boosted regression trees&lt;/title&gt;&lt;secondary-title&gt;Journal of Animal Ecology&lt;/secondary-title&gt;&lt;/titles&gt;&lt;periodical&gt;&lt;full-title&gt;Journal of Animal Ecology&lt;/full-title&gt;&lt;/periodical&gt;&lt;pages&gt;802-813&lt;/pages&gt;&lt;volume&gt;77&lt;/volume&gt;&lt;number&gt;4&lt;/number&gt;&lt;dates&gt;&lt;year&gt;2008&lt;/year&gt;&lt;/dates&gt;&lt;isbn&gt;0021-8790&lt;/isbn&gt;&lt;urls&gt;&lt;related-urls&gt;&lt;url&gt;https://besjournals.onlinelibrary.wiley.com/doi/abs/10.1111/j.1365-2656.2008.01390.x&lt;/url&gt;&lt;/related-urls&gt;&lt;/urls&gt;&lt;electronic-resource-num&gt;10.1111/j.1365-2656.2008.01390.x&lt;/electronic-resource-num&gt;&lt;/record&gt;&lt;/Cite&gt;&lt;/EndNote&gt;</w:instrText>
      </w:r>
      <w:r w:rsidR="00933EF3" w:rsidRPr="0035597B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(Elith et al., 2008)</w:t>
      </w:r>
      <w:r w:rsidR="00933EF3" w:rsidRPr="0035597B">
        <w:rPr>
          <w:rFonts w:cs="Times New Roman"/>
          <w:sz w:val="22"/>
        </w:rPr>
        <w:fldChar w:fldCharType="end"/>
      </w:r>
      <w:r w:rsidR="00324775" w:rsidRPr="0035597B">
        <w:rPr>
          <w:rFonts w:cs="Times New Roman"/>
          <w:sz w:val="22"/>
        </w:rPr>
        <w:t>.</w:t>
      </w:r>
      <w:r w:rsidR="00525598" w:rsidRPr="0035597B">
        <w:rPr>
          <w:rFonts w:cs="Times New Roman"/>
          <w:sz w:val="22"/>
        </w:rPr>
        <w:t xml:space="preserve"> Predictor v</w:t>
      </w:r>
      <w:r w:rsidR="007B3EC8" w:rsidRPr="0035597B">
        <w:rPr>
          <w:rFonts w:cs="Times New Roman"/>
          <w:sz w:val="22"/>
        </w:rPr>
        <w:t>ariables with large</w:t>
      </w:r>
      <w:r w:rsidR="007604BB" w:rsidRPr="0035597B">
        <w:rPr>
          <w:rFonts w:cs="Times New Roman"/>
          <w:sz w:val="22"/>
        </w:rPr>
        <w:t>r</w:t>
      </w:r>
      <w:r w:rsidR="007B3EC8" w:rsidRPr="0035597B">
        <w:rPr>
          <w:rFonts w:cs="Times New Roman"/>
          <w:sz w:val="22"/>
        </w:rPr>
        <w:t xml:space="preserve"> </w:t>
      </w:r>
      <w:r w:rsidR="007604BB" w:rsidRPr="0035597B">
        <w:rPr>
          <w:rFonts w:cs="Times New Roman"/>
          <w:sz w:val="22"/>
        </w:rPr>
        <w:t>importance value (%)</w:t>
      </w:r>
      <w:r w:rsidR="007B3EC8" w:rsidRPr="0035597B">
        <w:rPr>
          <w:rFonts w:cs="Times New Roman"/>
          <w:sz w:val="22"/>
        </w:rPr>
        <w:t xml:space="preserve"> </w:t>
      </w:r>
      <w:r w:rsidR="00595C1D">
        <w:rPr>
          <w:rFonts w:cs="Times New Roman"/>
          <w:sz w:val="22"/>
          <w:lang w:val="en-GB"/>
        </w:rPr>
        <w:t>have a</w:t>
      </w:r>
      <w:r w:rsidR="007604BB" w:rsidRPr="0035597B">
        <w:rPr>
          <w:rFonts w:cs="Times New Roman"/>
          <w:sz w:val="22"/>
        </w:rPr>
        <w:t xml:space="preserve"> stronger effect on</w:t>
      </w:r>
      <w:r w:rsidR="00525598" w:rsidRPr="0035597B">
        <w:rPr>
          <w:rFonts w:cs="Times New Roman"/>
          <w:sz w:val="22"/>
        </w:rPr>
        <w:t xml:space="preserve"> </w:t>
      </w:r>
      <w:r w:rsidR="00595C1D">
        <w:rPr>
          <w:rFonts w:cs="Times New Roman"/>
          <w:sz w:val="22"/>
        </w:rPr>
        <w:t xml:space="preserve">the </w:t>
      </w:r>
      <w:r w:rsidR="00525598" w:rsidRPr="0035597B">
        <w:rPr>
          <w:rFonts w:cs="Times New Roman"/>
          <w:sz w:val="22"/>
        </w:rPr>
        <w:t>response variable.</w:t>
      </w:r>
    </w:p>
    <w:p w14:paraId="23597609" w14:textId="04E9F297" w:rsidR="00EF307A" w:rsidRPr="0035597B" w:rsidRDefault="00523BC6" w:rsidP="0035597B">
      <w:pPr>
        <w:spacing w:line="480" w:lineRule="auto"/>
        <w:rPr>
          <w:rFonts w:cs="Times New Roman"/>
          <w:sz w:val="22"/>
        </w:rPr>
      </w:pPr>
      <w:r w:rsidRPr="0035597B">
        <w:rPr>
          <w:rFonts w:cs="Times New Roman"/>
          <w:sz w:val="22"/>
        </w:rPr>
        <w:t xml:space="preserve">    </w:t>
      </w:r>
      <w:r w:rsidR="00DD23F8" w:rsidRPr="0035597B">
        <w:rPr>
          <w:rFonts w:cs="Times New Roman"/>
          <w:sz w:val="22"/>
        </w:rPr>
        <w:t xml:space="preserve">For our analyses, </w:t>
      </w:r>
      <w:r w:rsidR="00101E7D" w:rsidRPr="0035597B">
        <w:rPr>
          <w:rFonts w:cs="Times New Roman"/>
          <w:sz w:val="22"/>
        </w:rPr>
        <w:t>14</w:t>
      </w:r>
      <w:r w:rsidR="00C42B33" w:rsidRPr="0035597B">
        <w:rPr>
          <w:rFonts w:cs="Times New Roman"/>
          <w:sz w:val="22"/>
        </w:rPr>
        <w:t xml:space="preserve"> ancillary variables </w:t>
      </w:r>
      <w:r w:rsidR="00591EF8" w:rsidRPr="0035597B">
        <w:rPr>
          <w:rFonts w:cs="Times New Roman"/>
          <w:sz w:val="22"/>
        </w:rPr>
        <w:t xml:space="preserve">were used </w:t>
      </w:r>
      <w:bookmarkStart w:id="64" w:name="OLE_LINK3"/>
      <w:r w:rsidR="00C42B33" w:rsidRPr="0035597B">
        <w:rPr>
          <w:rFonts w:cs="Times New Roman"/>
          <w:sz w:val="22"/>
        </w:rPr>
        <w:t>in BRT model</w:t>
      </w:r>
      <w:bookmarkEnd w:id="64"/>
      <w:r w:rsidR="00C42B33" w:rsidRPr="0035597B">
        <w:rPr>
          <w:rFonts w:cs="Times New Roman"/>
          <w:sz w:val="22"/>
        </w:rPr>
        <w:t xml:space="preserve">, </w:t>
      </w:r>
      <w:bookmarkStart w:id="65" w:name="_Hlk41027647"/>
      <w:r w:rsidR="00856941">
        <w:rPr>
          <w:rFonts w:cs="Times New Roman"/>
          <w:sz w:val="22"/>
          <w:lang w:val="en-GB"/>
        </w:rPr>
        <w:t>including</w:t>
      </w:r>
      <w:r w:rsidR="00856941" w:rsidRPr="0035597B">
        <w:rPr>
          <w:rFonts w:cs="Times New Roman"/>
          <w:sz w:val="22"/>
        </w:rPr>
        <w:t xml:space="preserve"> </w:t>
      </w:r>
      <w:r w:rsidR="00C42B33" w:rsidRPr="0035597B">
        <w:rPr>
          <w:rFonts w:cs="Times New Roman"/>
          <w:sz w:val="22"/>
        </w:rPr>
        <w:t>climate, soil</w:t>
      </w:r>
      <w:r w:rsidR="006A3780">
        <w:rPr>
          <w:rFonts w:cs="Times New Roman"/>
          <w:sz w:val="22"/>
        </w:rPr>
        <w:t>,</w:t>
      </w:r>
      <w:r w:rsidR="00C42B33" w:rsidRPr="0035597B">
        <w:rPr>
          <w:rFonts w:cs="Times New Roman"/>
          <w:sz w:val="22"/>
        </w:rPr>
        <w:t xml:space="preserve"> biodiversity</w:t>
      </w:r>
      <w:r w:rsidR="006A3780">
        <w:rPr>
          <w:rFonts w:cs="Times New Roman"/>
          <w:sz w:val="22"/>
        </w:rPr>
        <w:t xml:space="preserve"> and </w:t>
      </w:r>
      <w:r w:rsidR="006A3780" w:rsidRPr="00475F34">
        <w:rPr>
          <w:rFonts w:eastAsia="Times New Roman" w:cs="Times New Roman"/>
          <w:color w:val="000000"/>
          <w:kern w:val="0"/>
          <w:sz w:val="22"/>
          <w:lang w:val="en-GB"/>
        </w:rPr>
        <w:t>elevation</w:t>
      </w:r>
      <w:r w:rsidR="00C42B33" w:rsidRPr="0035597B">
        <w:rPr>
          <w:rFonts w:cs="Times New Roman"/>
          <w:sz w:val="22"/>
        </w:rPr>
        <w:t xml:space="preserve"> characteristics </w:t>
      </w:r>
      <w:bookmarkEnd w:id="65"/>
      <w:r w:rsidR="00C42B33" w:rsidRPr="0035597B">
        <w:rPr>
          <w:rFonts w:cs="Times New Roman"/>
          <w:sz w:val="22"/>
        </w:rPr>
        <w:t>(</w:t>
      </w:r>
      <w:r w:rsidR="00972A43">
        <w:rPr>
          <w:rFonts w:cs="Times New Roman"/>
          <w:sz w:val="22"/>
        </w:rPr>
        <w:t xml:space="preserve">detailed list and data sources in Supplementary information </w:t>
      </w:r>
      <w:r w:rsidR="00C42B33" w:rsidRPr="0035597B">
        <w:rPr>
          <w:rFonts w:cs="Times New Roman"/>
          <w:sz w:val="22"/>
        </w:rPr>
        <w:t>Table S</w:t>
      </w:r>
      <w:r w:rsidR="0070502B" w:rsidRPr="0035597B">
        <w:rPr>
          <w:rFonts w:cs="Times New Roman"/>
          <w:sz w:val="22"/>
        </w:rPr>
        <w:t>7</w:t>
      </w:r>
      <w:r w:rsidR="00C42B33" w:rsidRPr="0035597B">
        <w:rPr>
          <w:rFonts w:cs="Times New Roman"/>
          <w:sz w:val="22"/>
        </w:rPr>
        <w:t>).</w:t>
      </w:r>
      <w:r w:rsidR="007B259B" w:rsidRPr="0035597B">
        <w:rPr>
          <w:rFonts w:cs="Times New Roman"/>
          <w:sz w:val="22"/>
        </w:rPr>
        <w:t xml:space="preserve"> </w:t>
      </w:r>
      <w:r w:rsidR="00856941">
        <w:rPr>
          <w:rFonts w:cs="Times New Roman"/>
          <w:sz w:val="22"/>
          <w:lang w:val="en-GB"/>
        </w:rPr>
        <w:t>The</w:t>
      </w:r>
      <w:r w:rsidR="00856941" w:rsidRPr="0035597B">
        <w:rPr>
          <w:rFonts w:cs="Times New Roman"/>
          <w:sz w:val="22"/>
        </w:rPr>
        <w:t xml:space="preserve"> </w:t>
      </w:r>
      <w:r w:rsidR="00C42B33" w:rsidRPr="0035597B">
        <w:rPr>
          <w:rFonts w:cs="Times New Roman"/>
          <w:sz w:val="22"/>
        </w:rPr>
        <w:t>Shannon–Wiener heterogeneity index (</w:t>
      </w:r>
      <w:r w:rsidR="00C42B33" w:rsidRPr="0035597B">
        <w:rPr>
          <w:rFonts w:cs="Times New Roman"/>
          <w:i/>
          <w:iCs/>
          <w:sz w:val="22"/>
        </w:rPr>
        <w:t>H</w:t>
      </w:r>
      <w:r w:rsidR="00C42B33" w:rsidRPr="0035597B">
        <w:rPr>
          <w:rFonts w:cs="Times New Roman"/>
          <w:sz w:val="22"/>
        </w:rPr>
        <w:t>') was calculated by</w:t>
      </w:r>
      <w:r w:rsidR="002B6700" w:rsidRPr="0035597B">
        <w:rPr>
          <w:rFonts w:cs="Times New Roman"/>
          <w:noProof/>
          <w:position w:val="-14"/>
          <w:sz w:val="22"/>
        </w:rPr>
        <w:object w:dxaOrig="1440" w:dyaOrig="380" w14:anchorId="2095CEFA">
          <v:shape id="_x0000_i1028" type="#_x0000_t75" alt="" style="width:1in;height:19.4pt;mso-width-percent:0;mso-height-percent:0;mso-width-percent:0;mso-height-percent:0" o:ole="">
            <v:imagedata r:id="rId54" o:title=""/>
          </v:shape>
          <o:OLEObject Type="Embed" ProgID="Equation.DSMT4" ShapeID="_x0000_i1028" DrawAspect="Content" ObjectID="_1773068117" r:id="rId55"/>
        </w:object>
      </w:r>
      <w:r w:rsidR="007D3AF8" w:rsidRPr="0035597B">
        <w:rPr>
          <w:rFonts w:cs="Times New Roman"/>
          <w:sz w:val="22"/>
        </w:rPr>
        <w:t xml:space="preserve"> to characterize the species diversity</w:t>
      </w:r>
      <w:r w:rsidR="00C42B33" w:rsidRPr="0035597B">
        <w:rPr>
          <w:rFonts w:cs="Times New Roman"/>
          <w:sz w:val="22"/>
        </w:rPr>
        <w:t xml:space="preserve">, where </w:t>
      </w:r>
      <w:r w:rsidR="00C42B33" w:rsidRPr="0035597B">
        <w:rPr>
          <w:rFonts w:cs="Times New Roman"/>
          <w:i/>
          <w:iCs/>
          <w:sz w:val="22"/>
        </w:rPr>
        <w:t>P</w:t>
      </w:r>
      <w:r w:rsidR="00C42B33" w:rsidRPr="0035597B">
        <w:rPr>
          <w:rFonts w:cs="Times New Roman"/>
          <w:i/>
          <w:iCs/>
          <w:sz w:val="22"/>
          <w:vertAlign w:val="subscript"/>
        </w:rPr>
        <w:t>i</w:t>
      </w:r>
      <w:r w:rsidR="00C42B33" w:rsidRPr="0035597B">
        <w:rPr>
          <w:rFonts w:cs="Times New Roman"/>
          <w:sz w:val="22"/>
        </w:rPr>
        <w:t xml:space="preserve"> = </w:t>
      </w:r>
      <w:r w:rsidR="00C42B33" w:rsidRPr="0035597B">
        <w:rPr>
          <w:rFonts w:cs="Times New Roman"/>
          <w:i/>
          <w:iCs/>
          <w:sz w:val="22"/>
        </w:rPr>
        <w:t>N</w:t>
      </w:r>
      <w:r w:rsidR="00C42B33" w:rsidRPr="0035597B">
        <w:rPr>
          <w:rFonts w:cs="Times New Roman"/>
          <w:i/>
          <w:iCs/>
          <w:sz w:val="22"/>
          <w:vertAlign w:val="subscript"/>
        </w:rPr>
        <w:t>i</w:t>
      </w:r>
      <w:r w:rsidR="00C42B33" w:rsidRPr="0035597B">
        <w:rPr>
          <w:rFonts w:cs="Times New Roman"/>
          <w:sz w:val="22"/>
        </w:rPr>
        <w:t>/</w:t>
      </w:r>
      <w:r w:rsidR="00C42B33" w:rsidRPr="0035597B">
        <w:rPr>
          <w:rFonts w:cs="Times New Roman"/>
          <w:i/>
          <w:iCs/>
          <w:sz w:val="22"/>
        </w:rPr>
        <w:t>N</w:t>
      </w:r>
      <w:r w:rsidR="00C42B33" w:rsidRPr="0035597B">
        <w:rPr>
          <w:rFonts w:cs="Times New Roman"/>
          <w:sz w:val="22"/>
        </w:rPr>
        <w:t xml:space="preserve"> is the proportion of the </w:t>
      </w:r>
      <w:proofErr w:type="spellStart"/>
      <w:r w:rsidR="00C42B33" w:rsidRPr="0035597B">
        <w:rPr>
          <w:rFonts w:cs="Times New Roman"/>
          <w:i/>
          <w:iCs/>
          <w:sz w:val="22"/>
        </w:rPr>
        <w:t>i</w:t>
      </w:r>
      <w:r w:rsidR="00C42B33" w:rsidRPr="0035597B">
        <w:rPr>
          <w:rFonts w:cs="Times New Roman"/>
          <w:sz w:val="22"/>
          <w:vertAlign w:val="superscript"/>
        </w:rPr>
        <w:t>th</w:t>
      </w:r>
      <w:proofErr w:type="spellEnd"/>
      <w:r w:rsidR="00C42B33" w:rsidRPr="0035597B">
        <w:rPr>
          <w:rFonts w:cs="Times New Roman"/>
          <w:sz w:val="22"/>
        </w:rPr>
        <w:t xml:space="preserve"> species in a quadrat, </w:t>
      </w:r>
      <w:r w:rsidR="00C42B33" w:rsidRPr="0035597B">
        <w:rPr>
          <w:rFonts w:cs="Times New Roman"/>
          <w:i/>
          <w:iCs/>
          <w:sz w:val="22"/>
        </w:rPr>
        <w:t>N</w:t>
      </w:r>
      <w:r w:rsidR="00C42B33" w:rsidRPr="0035597B">
        <w:rPr>
          <w:rFonts w:cs="Times New Roman"/>
          <w:i/>
          <w:iCs/>
          <w:sz w:val="22"/>
          <w:vertAlign w:val="subscript"/>
        </w:rPr>
        <w:t>i</w:t>
      </w:r>
      <w:r w:rsidR="00C42B33" w:rsidRPr="0035597B">
        <w:rPr>
          <w:rFonts w:cs="Times New Roman"/>
          <w:sz w:val="22"/>
        </w:rPr>
        <w:t xml:space="preserve"> is the </w:t>
      </w:r>
      <w:proofErr w:type="spellStart"/>
      <w:r w:rsidR="00C42B33" w:rsidRPr="0035597B">
        <w:rPr>
          <w:rFonts w:cs="Times New Roman"/>
          <w:i/>
          <w:iCs/>
          <w:sz w:val="22"/>
        </w:rPr>
        <w:t>i</w:t>
      </w:r>
      <w:r w:rsidR="00C42B33" w:rsidRPr="0035597B">
        <w:rPr>
          <w:rFonts w:cs="Times New Roman"/>
          <w:sz w:val="22"/>
          <w:vertAlign w:val="superscript"/>
        </w:rPr>
        <w:t>th</w:t>
      </w:r>
      <w:proofErr w:type="spellEnd"/>
      <w:r w:rsidR="00C42B33" w:rsidRPr="0035597B">
        <w:rPr>
          <w:rFonts w:cs="Times New Roman"/>
          <w:sz w:val="22"/>
        </w:rPr>
        <w:t xml:space="preserve"> species number in a quadrat, and </w:t>
      </w:r>
      <w:r w:rsidR="00C42B33" w:rsidRPr="0035597B">
        <w:rPr>
          <w:rFonts w:cs="Times New Roman"/>
          <w:i/>
          <w:iCs/>
          <w:sz w:val="22"/>
        </w:rPr>
        <w:t>N</w:t>
      </w:r>
      <w:r w:rsidR="00C42B33" w:rsidRPr="0035597B">
        <w:rPr>
          <w:rFonts w:cs="Times New Roman"/>
          <w:sz w:val="22"/>
        </w:rPr>
        <w:t xml:space="preserve"> is the </w:t>
      </w:r>
      <w:r w:rsidR="00C42B33" w:rsidRPr="0035597B">
        <w:rPr>
          <w:rFonts w:cs="Times New Roman"/>
          <w:sz w:val="22"/>
        </w:rPr>
        <w:lastRenderedPageBreak/>
        <w:t xml:space="preserve">sum of all species in the same quadrat </w:t>
      </w:r>
      <w:r w:rsidR="00C42B33" w:rsidRPr="0035597B">
        <w:rPr>
          <w:rFonts w:cs="Times New Roman"/>
          <w:sz w:val="22"/>
        </w:rPr>
        <w:fldChar w:fldCharType="begin"/>
      </w:r>
      <w:r w:rsidR="00195B6E">
        <w:rPr>
          <w:rFonts w:cs="Times New Roman"/>
          <w:sz w:val="22"/>
        </w:rPr>
        <w:instrText xml:space="preserve"> ADDIN EN.CITE &lt;EndNote&gt;&lt;Cite&gt;&lt;Author&gt;Greig-Smith&lt;/Author&gt;&lt;Year&gt;1983&lt;/Year&gt;&lt;RecNum&gt;4&lt;/RecNum&gt;&lt;DisplayText&gt;(Greig-Smith, 1983)&lt;/DisplayText&gt;&lt;record&gt;&lt;rec-number&gt;4&lt;/rec-number&gt;&lt;foreign-keys&gt;&lt;key app="EN" db-id="fd0rswertavrf3e2tt0vf5t3s0zs5frsvarv" timestamp="1586105909"&gt;4&lt;/key&gt;&lt;/foreign-keys&gt;&lt;ref-type name="Book"&gt;6&lt;/ref-type&gt;&lt;contributors&gt;&lt;authors&gt;&lt;author&gt;Greig-Smith, Peter&lt;/author&gt;&lt;/authors&gt;&lt;/contributors&gt;&lt;titles&gt;&lt;title&gt;Quantitative plant ecology&lt;/title&gt;&lt;/titles&gt;&lt;edition&gt;3rd&lt;/edition&gt;&lt;dates&gt;&lt;year&gt;1983&lt;/year&gt;&lt;/dates&gt;&lt;pub-location&gt;London, Great Britain&lt;/pub-location&gt;&lt;publisher&gt;Blackwell Scientific Publications&lt;/publisher&gt;&lt;isbn&gt;0520050800&lt;/isbn&gt;&lt;urls&gt;&lt;/urls&gt;&lt;/record&gt;&lt;/Cite&gt;&lt;/EndNote&gt;</w:instrText>
      </w:r>
      <w:r w:rsidR="00C42B33" w:rsidRPr="0035597B">
        <w:rPr>
          <w:rFonts w:cs="Times New Roman"/>
          <w:sz w:val="22"/>
        </w:rPr>
        <w:fldChar w:fldCharType="separate"/>
      </w:r>
      <w:r w:rsidR="00C42B33" w:rsidRPr="0035597B">
        <w:rPr>
          <w:rFonts w:cs="Times New Roman"/>
          <w:noProof/>
          <w:sz w:val="22"/>
        </w:rPr>
        <w:t>(Greig-Smith, 1983)</w:t>
      </w:r>
      <w:r w:rsidR="00C42B33" w:rsidRPr="0035597B">
        <w:rPr>
          <w:rFonts w:cs="Times New Roman"/>
          <w:sz w:val="22"/>
        </w:rPr>
        <w:fldChar w:fldCharType="end"/>
      </w:r>
      <w:r w:rsidR="00C42B33" w:rsidRPr="0035597B">
        <w:rPr>
          <w:rFonts w:cs="Times New Roman"/>
          <w:sz w:val="22"/>
        </w:rPr>
        <w:t>.</w:t>
      </w:r>
      <w:r w:rsidR="00256879" w:rsidRPr="0035597B">
        <w:rPr>
          <w:rFonts w:cs="Times New Roman"/>
          <w:sz w:val="22"/>
        </w:rPr>
        <w:t xml:space="preserve"> </w:t>
      </w:r>
    </w:p>
    <w:p w14:paraId="67D99506" w14:textId="3FF84A1F" w:rsidR="00C02776" w:rsidRPr="001A3FBA" w:rsidRDefault="00C02776" w:rsidP="001A3FBA">
      <w:pPr>
        <w:widowControl/>
        <w:spacing w:line="480" w:lineRule="auto"/>
        <w:jc w:val="left"/>
        <w:rPr>
          <w:rFonts w:eastAsia="Times New Roman" w:cs="Times New Roman"/>
          <w:kern w:val="0"/>
          <w:sz w:val="22"/>
          <w:lang w:val="en-GB"/>
        </w:rPr>
      </w:pPr>
    </w:p>
    <w:p w14:paraId="7845FBDE" w14:textId="2CD7960E" w:rsidR="00043590" w:rsidRPr="001A3FBA" w:rsidRDefault="006D2719" w:rsidP="001A3FBA">
      <w:pPr>
        <w:spacing w:line="480" w:lineRule="auto"/>
        <w:rPr>
          <w:rFonts w:cs="Times New Roman"/>
          <w:b/>
          <w:bCs/>
          <w:sz w:val="22"/>
        </w:rPr>
      </w:pPr>
      <w:r w:rsidRPr="001A3FBA">
        <w:rPr>
          <w:rFonts w:cs="Times New Roman"/>
          <w:b/>
          <w:bCs/>
          <w:sz w:val="22"/>
        </w:rPr>
        <w:t>3. Results</w:t>
      </w:r>
      <w:r w:rsidR="000876EB">
        <w:rPr>
          <w:rFonts w:cs="Times New Roman"/>
          <w:b/>
          <w:bCs/>
          <w:sz w:val="22"/>
        </w:rPr>
        <w:t xml:space="preserve">     </w:t>
      </w:r>
    </w:p>
    <w:p w14:paraId="5768B615" w14:textId="31614F16" w:rsidR="00C524AE" w:rsidRPr="001A3FBA" w:rsidRDefault="00C524AE" w:rsidP="001A3FBA">
      <w:pPr>
        <w:autoSpaceDE w:val="0"/>
        <w:autoSpaceDN w:val="0"/>
        <w:adjustRightInd w:val="0"/>
        <w:spacing w:line="480" w:lineRule="auto"/>
        <w:jc w:val="left"/>
        <w:rPr>
          <w:b/>
          <w:bCs/>
          <w:sz w:val="22"/>
        </w:rPr>
      </w:pPr>
      <w:r w:rsidRPr="001A3FBA">
        <w:rPr>
          <w:b/>
          <w:bCs/>
          <w:sz w:val="22"/>
        </w:rPr>
        <w:t>3.1</w:t>
      </w:r>
      <w:r w:rsidR="00B70CF3" w:rsidRPr="001A3FBA">
        <w:rPr>
          <w:b/>
          <w:bCs/>
          <w:sz w:val="22"/>
        </w:rPr>
        <w:t xml:space="preserve"> </w:t>
      </w:r>
      <w:r w:rsidR="008F1EC6" w:rsidRPr="001A3FBA">
        <w:rPr>
          <w:b/>
          <w:bCs/>
          <w:sz w:val="22"/>
        </w:rPr>
        <w:t xml:space="preserve">Change of </w:t>
      </w:r>
      <w:r w:rsidR="00B70CF3" w:rsidRPr="001A3FBA">
        <w:rPr>
          <w:b/>
          <w:bCs/>
          <w:sz w:val="22"/>
        </w:rPr>
        <w:t>C storage and C density</w:t>
      </w:r>
      <w:r w:rsidR="008F1EC6" w:rsidRPr="001A3FBA">
        <w:rPr>
          <w:b/>
          <w:bCs/>
          <w:sz w:val="22"/>
        </w:rPr>
        <w:t xml:space="preserve"> in </w:t>
      </w:r>
      <w:bookmarkStart w:id="66" w:name="_Hlk45557201"/>
      <w:r w:rsidR="00D4742B">
        <w:rPr>
          <w:b/>
          <w:bCs/>
          <w:sz w:val="22"/>
        </w:rPr>
        <w:t>v</w:t>
      </w:r>
      <w:r w:rsidR="008F1EC6" w:rsidRPr="001A3FBA">
        <w:rPr>
          <w:b/>
          <w:bCs/>
          <w:sz w:val="22"/>
        </w:rPr>
        <w:t>egetation</w:t>
      </w:r>
    </w:p>
    <w:p w14:paraId="572B5431" w14:textId="50844635" w:rsidR="00C64334" w:rsidRPr="00E57F33" w:rsidRDefault="00721006" w:rsidP="003749D0">
      <w:pPr>
        <w:widowControl/>
        <w:spacing w:line="480" w:lineRule="auto"/>
        <w:ind w:firstLine="435"/>
        <w:jc w:val="left"/>
        <w:rPr>
          <w:sz w:val="22"/>
        </w:rPr>
      </w:pPr>
      <w:bookmarkStart w:id="67" w:name="OLE_LINK25"/>
      <w:bookmarkEnd w:id="66"/>
      <w:r>
        <w:rPr>
          <w:sz w:val="22"/>
        </w:rPr>
        <w:t>V</w:t>
      </w:r>
      <w:r w:rsidR="00C64334" w:rsidRPr="001A3FBA">
        <w:rPr>
          <w:sz w:val="22"/>
        </w:rPr>
        <w:t xml:space="preserve">egetation </w:t>
      </w:r>
      <w:r w:rsidR="00E028BB" w:rsidRPr="001A3FBA">
        <w:rPr>
          <w:sz w:val="22"/>
        </w:rPr>
        <w:t xml:space="preserve">total </w:t>
      </w:r>
      <w:r w:rsidR="00C64334" w:rsidRPr="001A3FBA">
        <w:rPr>
          <w:sz w:val="22"/>
        </w:rPr>
        <w:t xml:space="preserve">C storage </w:t>
      </w:r>
      <w:bookmarkEnd w:id="67"/>
      <w:r w:rsidR="00C64334" w:rsidRPr="001A3FBA">
        <w:rPr>
          <w:sz w:val="22"/>
        </w:rPr>
        <w:t>gradually increased</w:t>
      </w:r>
      <w:r w:rsidR="008A5482" w:rsidRPr="001A3FBA">
        <w:rPr>
          <w:sz w:val="22"/>
        </w:rPr>
        <w:t xml:space="preserve"> </w:t>
      </w:r>
      <w:r w:rsidR="00C64334" w:rsidRPr="001A3FBA">
        <w:rPr>
          <w:sz w:val="22"/>
        </w:rPr>
        <w:t>from 199</w:t>
      </w:r>
      <w:r w:rsidR="00AC0F42" w:rsidRPr="001A3FBA">
        <w:rPr>
          <w:sz w:val="22"/>
        </w:rPr>
        <w:t>9</w:t>
      </w:r>
      <w:r w:rsidR="00C64334" w:rsidRPr="001A3FBA">
        <w:rPr>
          <w:sz w:val="22"/>
        </w:rPr>
        <w:t xml:space="preserve"> to 201</w:t>
      </w:r>
      <w:r w:rsidR="00AC0F42" w:rsidRPr="001A3FBA">
        <w:rPr>
          <w:sz w:val="22"/>
        </w:rPr>
        <w:t>8</w:t>
      </w:r>
      <w:r w:rsidR="00C64334" w:rsidRPr="001A3FBA">
        <w:rPr>
          <w:sz w:val="22"/>
        </w:rPr>
        <w:t xml:space="preserve">, with a </w:t>
      </w:r>
      <w:r w:rsidR="00AC0F42" w:rsidRPr="001A3FBA">
        <w:rPr>
          <w:sz w:val="22"/>
        </w:rPr>
        <w:t>mean</w:t>
      </w:r>
      <w:r w:rsidR="00E028BB" w:rsidRPr="001A3FBA">
        <w:rPr>
          <w:sz w:val="22"/>
        </w:rPr>
        <w:t xml:space="preserve"> (</w:t>
      </w:r>
      <w:r w:rsidR="00E028BB" w:rsidRPr="001A3FBA">
        <w:rPr>
          <w:rFonts w:eastAsia="Times New Roman" w:cs="Times New Roman"/>
          <w:color w:val="000000"/>
          <w:kern w:val="0"/>
          <w:sz w:val="22"/>
          <w:lang w:val="en-GB"/>
        </w:rPr>
        <w:t>±</w:t>
      </w:r>
      <w:r w:rsidR="00E028BB" w:rsidRPr="001A3FBA">
        <w:rPr>
          <w:sz w:val="22"/>
        </w:rPr>
        <w:t>SD)</w:t>
      </w:r>
      <w:r w:rsidR="008A5482" w:rsidRPr="001A3FBA">
        <w:rPr>
          <w:sz w:val="22"/>
        </w:rPr>
        <w:t xml:space="preserve"> C storage of </w:t>
      </w:r>
      <w:r w:rsidR="003C0F06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692.66±39.38 </w:t>
      </w:r>
      <w:r w:rsidR="008A5482" w:rsidRPr="001A3FBA">
        <w:rPr>
          <w:rFonts w:eastAsia="Times New Roman" w:cs="Times New Roman"/>
          <w:kern w:val="0"/>
          <w:sz w:val="22"/>
          <w:lang w:val="en-GB"/>
        </w:rPr>
        <w:t>Tg</w:t>
      </w:r>
      <w:r w:rsidR="00586261" w:rsidRPr="001A3FBA">
        <w:rPr>
          <w:rFonts w:eastAsia="Times New Roman" w:cs="Times New Roman"/>
          <w:kern w:val="0"/>
          <w:sz w:val="22"/>
          <w:lang w:val="en-GB"/>
        </w:rPr>
        <w:t xml:space="preserve"> and a</w:t>
      </w:r>
      <w:r w:rsidR="00787C26" w:rsidRPr="001A3FBA">
        <w:rPr>
          <w:rFonts w:eastAsia="Times New Roman" w:cs="Times New Roman"/>
          <w:kern w:val="0"/>
          <w:sz w:val="22"/>
          <w:lang w:val="en-GB"/>
        </w:rPr>
        <w:t xml:space="preserve"> mean</w:t>
      </w:r>
      <w:r w:rsidR="00586261" w:rsidRPr="001A3FBA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E028BB" w:rsidRPr="001A3FBA">
        <w:rPr>
          <w:sz w:val="22"/>
        </w:rPr>
        <w:t>(</w:t>
      </w:r>
      <w:r w:rsidR="00E028BB" w:rsidRPr="001A3FBA">
        <w:rPr>
          <w:rFonts w:eastAsia="Times New Roman" w:cs="Times New Roman"/>
          <w:color w:val="000000"/>
          <w:kern w:val="0"/>
          <w:sz w:val="22"/>
          <w:lang w:val="en-GB"/>
        </w:rPr>
        <w:t>±</w:t>
      </w:r>
      <w:r w:rsidR="00E028BB" w:rsidRPr="001A3FBA">
        <w:rPr>
          <w:sz w:val="22"/>
        </w:rPr>
        <w:t xml:space="preserve">SD) </w:t>
      </w:r>
      <w:r w:rsidR="00586261" w:rsidRPr="001A3FBA">
        <w:rPr>
          <w:rFonts w:eastAsia="Times New Roman" w:cs="Times New Roman"/>
          <w:kern w:val="0"/>
          <w:sz w:val="22"/>
          <w:lang w:val="en-GB"/>
        </w:rPr>
        <w:t xml:space="preserve">growth </w:t>
      </w:r>
      <w:r w:rsidR="00275B0F" w:rsidRPr="001A3FBA">
        <w:rPr>
          <w:rFonts w:eastAsia="Times New Roman" w:cs="Times New Roman"/>
          <w:kern w:val="0"/>
          <w:sz w:val="22"/>
          <w:lang w:val="en-GB"/>
        </w:rPr>
        <w:t xml:space="preserve">rate of </w:t>
      </w:r>
      <w:r w:rsidR="00787C26" w:rsidRPr="001A3FBA">
        <w:rPr>
          <w:sz w:val="22"/>
        </w:rPr>
        <w:t>0.7</w:t>
      </w:r>
      <w:r w:rsidR="00D05CAF" w:rsidRPr="001A3FBA">
        <w:rPr>
          <w:sz w:val="22"/>
        </w:rPr>
        <w:t>1</w:t>
      </w:r>
      <w:r w:rsidR="00787C26" w:rsidRPr="001A3FBA">
        <w:rPr>
          <w:sz w:val="22"/>
        </w:rPr>
        <w:t>% (</w:t>
      </w:r>
      <w:r w:rsidR="00FD0D78" w:rsidRPr="00FD0D78">
        <w:rPr>
          <w:sz w:val="22"/>
        </w:rPr>
        <w:t>Figure 2</w:t>
      </w:r>
      <w:r w:rsidR="00787C26" w:rsidRPr="001A3FBA">
        <w:rPr>
          <w:sz w:val="22"/>
        </w:rPr>
        <w:t>).</w:t>
      </w:r>
      <w:r w:rsidR="00603F6A" w:rsidRPr="001A3FBA">
        <w:rPr>
          <w:sz w:val="22"/>
        </w:rPr>
        <w:t xml:space="preserve"> </w:t>
      </w:r>
      <w:r w:rsidR="006F0CAA" w:rsidRPr="001A3FBA">
        <w:rPr>
          <w:sz w:val="22"/>
        </w:rPr>
        <w:t xml:space="preserve">The </w:t>
      </w:r>
      <w:r w:rsidR="00630A36" w:rsidRPr="001A3FBA">
        <w:rPr>
          <w:sz w:val="22"/>
        </w:rPr>
        <w:t>C storage</w:t>
      </w:r>
      <w:r w:rsidR="006F0CAA" w:rsidRPr="001A3FBA">
        <w:rPr>
          <w:sz w:val="22"/>
        </w:rPr>
        <w:t xml:space="preserve"> in each layer </w:t>
      </w:r>
      <w:r w:rsidR="00630A36" w:rsidRPr="001A3FBA">
        <w:rPr>
          <w:sz w:val="22"/>
        </w:rPr>
        <w:t>also increased</w:t>
      </w:r>
      <w:r w:rsidR="00651772" w:rsidRPr="001A3FBA">
        <w:rPr>
          <w:sz w:val="22"/>
        </w:rPr>
        <w:t xml:space="preserve"> during the monitoring period, </w:t>
      </w:r>
      <w:r w:rsidR="000876EB">
        <w:rPr>
          <w:sz w:val="22"/>
          <w:lang w:val="en-GB"/>
        </w:rPr>
        <w:t>apart from</w:t>
      </w:r>
      <w:r w:rsidR="00371803" w:rsidRPr="001A3FBA">
        <w:rPr>
          <w:sz w:val="22"/>
        </w:rPr>
        <w:t xml:space="preserve"> the litterfall layer in</w:t>
      </w:r>
      <w:r w:rsidR="006F1BD4" w:rsidRPr="001A3FBA">
        <w:rPr>
          <w:sz w:val="22"/>
        </w:rPr>
        <w:t xml:space="preserve"> </w:t>
      </w:r>
      <w:r w:rsidR="00371803" w:rsidRPr="001A3FBA">
        <w:rPr>
          <w:sz w:val="22"/>
        </w:rPr>
        <w:t>2004</w:t>
      </w:r>
      <w:r w:rsidR="00E57F33">
        <w:rPr>
          <w:sz w:val="22"/>
          <w:lang w:val="en-GB"/>
        </w:rPr>
        <w:t>–</w:t>
      </w:r>
      <w:r w:rsidR="00371803" w:rsidRPr="001A3FBA">
        <w:rPr>
          <w:sz w:val="22"/>
        </w:rPr>
        <w:t xml:space="preserve">2008. </w:t>
      </w:r>
      <w:r w:rsidR="00416328" w:rsidRPr="001A3FBA">
        <w:rPr>
          <w:sz w:val="22"/>
        </w:rPr>
        <w:t xml:space="preserve">The </w:t>
      </w:r>
      <w:r w:rsidR="00F0277E" w:rsidRPr="001A3FBA">
        <w:rPr>
          <w:sz w:val="22"/>
        </w:rPr>
        <w:t>mean (</w:t>
      </w:r>
      <w:r w:rsidR="00F0277E" w:rsidRPr="001A3FBA">
        <w:rPr>
          <w:rFonts w:eastAsia="Times New Roman" w:cs="Times New Roman"/>
          <w:color w:val="000000"/>
          <w:kern w:val="0"/>
          <w:sz w:val="22"/>
          <w:lang w:val="en-GB"/>
        </w:rPr>
        <w:t>±</w:t>
      </w:r>
      <w:r w:rsidR="00F0277E" w:rsidRPr="001A3FBA">
        <w:rPr>
          <w:sz w:val="22"/>
        </w:rPr>
        <w:t xml:space="preserve">SD) </w:t>
      </w:r>
      <w:r w:rsidR="003C0F06" w:rsidRPr="001A3FBA">
        <w:rPr>
          <w:sz w:val="22"/>
        </w:rPr>
        <w:t xml:space="preserve">C </w:t>
      </w:r>
      <w:r w:rsidR="00603F6A" w:rsidRPr="001A3FBA">
        <w:rPr>
          <w:sz w:val="22"/>
        </w:rPr>
        <w:t>storage</w:t>
      </w:r>
      <w:r w:rsidR="003C0F06" w:rsidRPr="001A3FBA">
        <w:rPr>
          <w:sz w:val="22"/>
        </w:rPr>
        <w:t xml:space="preserve"> </w:t>
      </w:r>
      <w:r w:rsidR="00603F6A" w:rsidRPr="001A3FBA">
        <w:rPr>
          <w:sz w:val="22"/>
        </w:rPr>
        <w:t xml:space="preserve">in each layer followed the order: </w:t>
      </w:r>
      <w:r w:rsidR="00416328" w:rsidRPr="001A3FBA">
        <w:rPr>
          <w:sz w:val="22"/>
        </w:rPr>
        <w:t>tree</w:t>
      </w:r>
      <w:r w:rsidR="00F24913" w:rsidRPr="001A3FBA">
        <w:rPr>
          <w:sz w:val="22"/>
        </w:rPr>
        <w:t xml:space="preserve"> (607.13±37.22 </w:t>
      </w:r>
      <w:proofErr w:type="spellStart"/>
      <w:r w:rsidR="00F24913" w:rsidRPr="001A3FBA">
        <w:rPr>
          <w:sz w:val="22"/>
        </w:rPr>
        <w:t>Tg</w:t>
      </w:r>
      <w:proofErr w:type="spellEnd"/>
      <w:r w:rsidR="00F24913" w:rsidRPr="001A3FBA">
        <w:rPr>
          <w:sz w:val="22"/>
        </w:rPr>
        <w:t>)</w:t>
      </w:r>
      <w:r w:rsidR="00603F6A" w:rsidRPr="001A3FBA">
        <w:rPr>
          <w:sz w:val="22"/>
        </w:rPr>
        <w:t xml:space="preserve"> &gt;</w:t>
      </w:r>
      <w:r w:rsidR="007C3B2C">
        <w:rPr>
          <w:sz w:val="22"/>
        </w:rPr>
        <w:t xml:space="preserve"> </w:t>
      </w:r>
      <w:r w:rsidR="00603F6A" w:rsidRPr="001A3FBA">
        <w:rPr>
          <w:sz w:val="22"/>
        </w:rPr>
        <w:t>herb</w:t>
      </w:r>
      <w:r w:rsidR="00F24913" w:rsidRPr="001A3FBA">
        <w:rPr>
          <w:sz w:val="22"/>
        </w:rPr>
        <w:t xml:space="preserve"> (41.53±2.03</w:t>
      </w:r>
      <w:r w:rsidR="00F24913" w:rsidRPr="001A3FBA">
        <w:rPr>
          <w:rFonts w:eastAsia="Times New Roman" w:cs="Times New Roman"/>
          <w:kern w:val="0"/>
          <w:sz w:val="22"/>
          <w:lang w:val="en-GB"/>
        </w:rPr>
        <w:t xml:space="preserve"> Tg</w:t>
      </w:r>
      <w:r w:rsidR="00F24913" w:rsidRPr="001A3FBA">
        <w:rPr>
          <w:sz w:val="22"/>
        </w:rPr>
        <w:t>)</w:t>
      </w:r>
      <w:r w:rsidR="00603F6A" w:rsidRPr="001A3FBA">
        <w:rPr>
          <w:sz w:val="22"/>
        </w:rPr>
        <w:t xml:space="preserve"> &gt;</w:t>
      </w:r>
      <w:r w:rsidR="007C3B2C">
        <w:rPr>
          <w:sz w:val="22"/>
        </w:rPr>
        <w:t xml:space="preserve"> </w:t>
      </w:r>
      <w:r w:rsidR="003C0F06" w:rsidRPr="001A3FBA">
        <w:rPr>
          <w:sz w:val="22"/>
        </w:rPr>
        <w:t>shrub</w:t>
      </w:r>
      <w:r w:rsidR="00F24913" w:rsidRPr="001A3FBA">
        <w:rPr>
          <w:sz w:val="22"/>
        </w:rPr>
        <w:t xml:space="preserve"> (23.90±1.02 </w:t>
      </w:r>
      <w:r w:rsidR="00F24913" w:rsidRPr="001A3FBA">
        <w:rPr>
          <w:rFonts w:eastAsia="Times New Roman" w:cs="Times New Roman"/>
          <w:kern w:val="0"/>
          <w:sz w:val="22"/>
          <w:lang w:val="en-GB"/>
        </w:rPr>
        <w:t>Tg</w:t>
      </w:r>
      <w:r w:rsidR="00F24913" w:rsidRPr="001A3FBA">
        <w:rPr>
          <w:sz w:val="22"/>
        </w:rPr>
        <w:t>)</w:t>
      </w:r>
      <w:r w:rsidR="00603F6A" w:rsidRPr="001A3FBA">
        <w:rPr>
          <w:sz w:val="22"/>
        </w:rPr>
        <w:t xml:space="preserve"> &gt;</w:t>
      </w:r>
      <w:r w:rsidR="007C3B2C">
        <w:rPr>
          <w:sz w:val="22"/>
        </w:rPr>
        <w:t xml:space="preserve"> </w:t>
      </w:r>
      <w:r w:rsidR="003C0F06" w:rsidRPr="001A3FBA">
        <w:rPr>
          <w:sz w:val="22"/>
        </w:rPr>
        <w:t>litter</w:t>
      </w:r>
      <w:r w:rsidR="00371803" w:rsidRPr="001A3FBA">
        <w:rPr>
          <w:sz w:val="22"/>
        </w:rPr>
        <w:t>fall</w:t>
      </w:r>
      <w:r w:rsidR="00F24913" w:rsidRPr="001A3FBA">
        <w:rPr>
          <w:sz w:val="22"/>
        </w:rPr>
        <w:t xml:space="preserve"> (20.12±1.01</w:t>
      </w:r>
      <w:r w:rsidR="00F0277E" w:rsidRPr="001A3FBA">
        <w:rPr>
          <w:sz w:val="22"/>
        </w:rPr>
        <w:t xml:space="preserve"> </w:t>
      </w:r>
      <w:r w:rsidR="00F0277E" w:rsidRPr="001A3FBA">
        <w:rPr>
          <w:rFonts w:eastAsia="Times New Roman" w:cs="Times New Roman"/>
          <w:kern w:val="0"/>
          <w:sz w:val="22"/>
          <w:lang w:val="en-GB"/>
        </w:rPr>
        <w:t>Tg</w:t>
      </w:r>
      <w:r w:rsidR="00F24913" w:rsidRPr="001A3FBA">
        <w:rPr>
          <w:sz w:val="22"/>
        </w:rPr>
        <w:t>)</w:t>
      </w:r>
      <w:r w:rsidR="005A4E2C" w:rsidRPr="001A3FBA">
        <w:rPr>
          <w:sz w:val="22"/>
        </w:rPr>
        <w:t xml:space="preserve">, </w:t>
      </w:r>
      <w:r w:rsidR="007A5CF4" w:rsidRPr="001A3FBA">
        <w:rPr>
          <w:sz w:val="22"/>
        </w:rPr>
        <w:t xml:space="preserve">accounting for </w:t>
      </w:r>
      <w:r w:rsidR="00380184" w:rsidRPr="001A3FBA">
        <w:rPr>
          <w:sz w:val="22"/>
        </w:rPr>
        <w:t>87.65</w:t>
      </w:r>
      <w:r w:rsidR="007A5CF4" w:rsidRPr="001A3FBA">
        <w:rPr>
          <w:sz w:val="22"/>
        </w:rPr>
        <w:t>%</w:t>
      </w:r>
      <w:r w:rsidR="00380184" w:rsidRPr="001A3FBA">
        <w:rPr>
          <w:sz w:val="22"/>
        </w:rPr>
        <w:t xml:space="preserve">, 5.99%, 3.45% and 2.90% </w:t>
      </w:r>
      <w:r w:rsidR="007A5CF4" w:rsidRPr="001A3FBA">
        <w:rPr>
          <w:sz w:val="22"/>
        </w:rPr>
        <w:t>of the vegetation total C storage</w:t>
      </w:r>
      <w:r w:rsidR="00380184" w:rsidRPr="001A3FBA">
        <w:rPr>
          <w:sz w:val="22"/>
        </w:rPr>
        <w:t>, respectively.</w:t>
      </w:r>
      <w:r w:rsidR="00644F56" w:rsidRPr="001A3FBA">
        <w:rPr>
          <w:sz w:val="22"/>
        </w:rPr>
        <w:t xml:space="preserve"> </w:t>
      </w:r>
      <w:r w:rsidR="00F8524B" w:rsidRPr="001A3FBA">
        <w:rPr>
          <w:sz w:val="22"/>
        </w:rPr>
        <w:t xml:space="preserve">The vegetation C </w:t>
      </w:r>
      <w:r w:rsidR="00F8524B" w:rsidRPr="001A3FBA">
        <w:rPr>
          <w:rFonts w:eastAsia="Times New Roman" w:cs="Times New Roman"/>
          <w:color w:val="000000"/>
          <w:kern w:val="0"/>
          <w:sz w:val="22"/>
          <w:lang w:val="en-GB"/>
        </w:rPr>
        <w:t>density</w:t>
      </w:r>
      <w:r w:rsidR="00334D82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E57F33">
        <w:rPr>
          <w:rFonts w:eastAsia="Times New Roman" w:cs="Times New Roman"/>
          <w:color w:val="000000"/>
          <w:kern w:val="0"/>
          <w:sz w:val="22"/>
          <w:lang w:val="en-GB"/>
        </w:rPr>
        <w:t>rose</w:t>
      </w:r>
      <w:r w:rsidR="00334D82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from 44.54</w:t>
      </w:r>
      <w:r w:rsidR="0066520F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Mg C ha</w:t>
      </w:r>
      <w:r w:rsidR="0066520F" w:rsidRPr="001A3FBA">
        <w:rPr>
          <w:rFonts w:eastAsia="Times New Roman" w:cs="Times New Roman"/>
          <w:color w:val="000000"/>
          <w:kern w:val="0"/>
          <w:sz w:val="22"/>
          <w:vertAlign w:val="superscript"/>
          <w:lang w:val="en-GB"/>
        </w:rPr>
        <w:t>-1</w:t>
      </w:r>
      <w:r w:rsidR="00334D82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to 48.84</w:t>
      </w:r>
      <w:r w:rsidR="0066520F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Mg C ha</w:t>
      </w:r>
      <w:r w:rsidR="0066520F" w:rsidRPr="001A3FBA">
        <w:rPr>
          <w:rFonts w:eastAsia="Times New Roman" w:cs="Times New Roman"/>
          <w:color w:val="000000"/>
          <w:kern w:val="0"/>
          <w:sz w:val="22"/>
          <w:vertAlign w:val="superscript"/>
          <w:lang w:val="en-GB"/>
        </w:rPr>
        <w:t>-1</w:t>
      </w:r>
      <w:r w:rsidR="00224F36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and showed </w:t>
      </w:r>
      <w:r w:rsidR="009550E2" w:rsidRPr="001A3FBA">
        <w:rPr>
          <w:rFonts w:eastAsia="Times New Roman" w:cs="Times New Roman"/>
          <w:color w:val="000000"/>
          <w:kern w:val="0"/>
          <w:sz w:val="22"/>
          <w:lang w:val="en-GB"/>
        </w:rPr>
        <w:t>an</w:t>
      </w:r>
      <w:r w:rsidR="00224F36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increasing trend</w:t>
      </w:r>
      <w:r w:rsidR="009550E2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9550E2" w:rsidRPr="001A3FBA">
        <w:rPr>
          <w:sz w:val="22"/>
        </w:rPr>
        <w:t>from 1999 to 2018</w:t>
      </w:r>
      <w:r w:rsidR="00224F36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, </w:t>
      </w:r>
      <w:r w:rsidR="0066520F" w:rsidRPr="001A3FBA">
        <w:rPr>
          <w:sz w:val="22"/>
        </w:rPr>
        <w:t>with a mean (</w:t>
      </w:r>
      <w:r w:rsidR="0066520F" w:rsidRPr="001A3FBA">
        <w:rPr>
          <w:rFonts w:eastAsia="Times New Roman" w:cs="Times New Roman"/>
          <w:color w:val="000000"/>
          <w:kern w:val="0"/>
          <w:sz w:val="22"/>
          <w:lang w:val="en-GB"/>
        </w:rPr>
        <w:t>±</w:t>
      </w:r>
      <w:r w:rsidR="0066520F" w:rsidRPr="001A3FBA">
        <w:rPr>
          <w:sz w:val="22"/>
        </w:rPr>
        <w:t xml:space="preserve">SD) C </w:t>
      </w:r>
      <w:r w:rsidR="00822B24" w:rsidRPr="001A3FBA">
        <w:rPr>
          <w:rFonts w:eastAsia="Times New Roman" w:cs="Times New Roman"/>
          <w:color w:val="000000"/>
          <w:kern w:val="0"/>
          <w:sz w:val="22"/>
          <w:lang w:val="en-GB"/>
        </w:rPr>
        <w:t>density</w:t>
      </w:r>
      <w:r w:rsidR="0066520F" w:rsidRPr="001A3FBA">
        <w:rPr>
          <w:sz w:val="22"/>
        </w:rPr>
        <w:t xml:space="preserve"> of </w:t>
      </w:r>
      <w:r w:rsidR="00822B24" w:rsidRPr="001A3FBA">
        <w:rPr>
          <w:rFonts w:eastAsia="Times New Roman" w:cs="Times New Roman"/>
          <w:color w:val="000000"/>
          <w:kern w:val="0"/>
          <w:sz w:val="22"/>
          <w:lang w:val="en-GB"/>
        </w:rPr>
        <w:t>46.65±1.86 Mg C ha</w:t>
      </w:r>
      <w:r w:rsidR="00822B24" w:rsidRPr="001A3FBA">
        <w:rPr>
          <w:rFonts w:eastAsia="Times New Roman" w:cs="Times New Roman"/>
          <w:color w:val="000000"/>
          <w:kern w:val="0"/>
          <w:sz w:val="22"/>
          <w:vertAlign w:val="superscript"/>
          <w:lang w:val="en-GB"/>
        </w:rPr>
        <w:t>-1</w:t>
      </w:r>
      <w:r w:rsidR="00822B24" w:rsidRPr="001A3FBA">
        <w:rPr>
          <w:rFonts w:eastAsia="Times New Roman" w:cs="Times New Roman"/>
          <w:color w:val="000000"/>
          <w:kern w:val="0"/>
          <w:sz w:val="22"/>
          <w:lang w:val="en-GB"/>
        </w:rPr>
        <w:t>.</w:t>
      </w:r>
      <w:r w:rsidR="009550E2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822B24" w:rsidRPr="001A3FBA">
        <w:rPr>
          <w:sz w:val="22"/>
        </w:rPr>
        <w:t>Of the four layers, t</w:t>
      </w:r>
      <w:r w:rsidR="00644F56" w:rsidRPr="001A3FBA">
        <w:rPr>
          <w:sz w:val="22"/>
        </w:rPr>
        <w:t xml:space="preserve">he largest mean </w:t>
      </w:r>
      <w:r w:rsidR="00644F56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C </w:t>
      </w:r>
      <w:bookmarkStart w:id="68" w:name="OLE_LINK27"/>
      <w:r w:rsidR="00644F56" w:rsidRPr="001A3FBA">
        <w:rPr>
          <w:rFonts w:eastAsia="Times New Roman" w:cs="Times New Roman"/>
          <w:color w:val="000000"/>
          <w:kern w:val="0"/>
          <w:sz w:val="22"/>
          <w:lang w:val="en-GB"/>
        </w:rPr>
        <w:t>density</w:t>
      </w:r>
      <w:bookmarkEnd w:id="68"/>
      <w:r w:rsidR="00D069C3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was stored in</w:t>
      </w:r>
      <w:r w:rsidR="009550E2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D069C3" w:rsidRPr="001A3FBA">
        <w:rPr>
          <w:rFonts w:eastAsia="Times New Roman" w:cs="Times New Roman"/>
          <w:color w:val="000000"/>
          <w:kern w:val="0"/>
          <w:sz w:val="22"/>
          <w:lang w:val="en-GB"/>
        </w:rPr>
        <w:t>the tree layer</w:t>
      </w:r>
      <w:r w:rsidR="001F7499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(</w:t>
      </w:r>
      <w:bookmarkStart w:id="69" w:name="OLE_LINK95"/>
      <w:bookmarkStart w:id="70" w:name="OLE_LINK96"/>
      <w:r w:rsidR="001F7499" w:rsidRPr="001A3FBA">
        <w:rPr>
          <w:rFonts w:eastAsia="Times New Roman" w:cs="Times New Roman"/>
          <w:color w:val="000000"/>
          <w:kern w:val="0"/>
          <w:sz w:val="22"/>
          <w:lang w:val="en-GB"/>
        </w:rPr>
        <w:t>40.89±1.81 Mg C ha</w:t>
      </w:r>
      <w:r w:rsidR="001F7499" w:rsidRPr="001A3FBA">
        <w:rPr>
          <w:rFonts w:eastAsia="Times New Roman" w:cs="Times New Roman"/>
          <w:color w:val="000000"/>
          <w:kern w:val="0"/>
          <w:sz w:val="22"/>
          <w:vertAlign w:val="superscript"/>
          <w:lang w:val="en-GB"/>
        </w:rPr>
        <w:t>-1</w:t>
      </w:r>
      <w:bookmarkEnd w:id="69"/>
      <w:bookmarkEnd w:id="70"/>
      <w:r w:rsidR="001F7499" w:rsidRPr="001A3FBA">
        <w:rPr>
          <w:rFonts w:eastAsia="Times New Roman" w:cs="Times New Roman"/>
          <w:color w:val="000000"/>
          <w:kern w:val="0"/>
          <w:sz w:val="22"/>
          <w:lang w:val="en-GB"/>
        </w:rPr>
        <w:t>)</w:t>
      </w:r>
      <w:r w:rsidR="00D069C3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, </w:t>
      </w:r>
      <w:r w:rsidR="00F31CDD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while </w:t>
      </w:r>
      <w:r w:rsidR="00D069C3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the </w:t>
      </w:r>
      <w:r w:rsidR="00E04913" w:rsidRPr="001A3FBA">
        <w:rPr>
          <w:rFonts w:eastAsia="Times New Roman" w:cs="Times New Roman"/>
          <w:color w:val="000000"/>
          <w:kern w:val="0"/>
          <w:sz w:val="22"/>
          <w:lang w:val="en-GB"/>
        </w:rPr>
        <w:t>smallest mean C density was stored in litterfall layer</w:t>
      </w:r>
      <w:r w:rsidR="001F7499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(1.36±0.08 Mg C ha</w:t>
      </w:r>
      <w:r w:rsidR="001F7499" w:rsidRPr="001A3FBA">
        <w:rPr>
          <w:rFonts w:eastAsia="Times New Roman" w:cs="Times New Roman"/>
          <w:color w:val="000000"/>
          <w:kern w:val="0"/>
          <w:sz w:val="22"/>
          <w:vertAlign w:val="superscript"/>
          <w:lang w:val="en-GB"/>
        </w:rPr>
        <w:t>-1</w:t>
      </w:r>
      <w:r w:rsidR="001F7499" w:rsidRPr="001A3FBA">
        <w:rPr>
          <w:rFonts w:eastAsia="Times New Roman" w:cs="Times New Roman"/>
          <w:color w:val="000000"/>
          <w:kern w:val="0"/>
          <w:sz w:val="22"/>
          <w:lang w:val="en-GB"/>
        </w:rPr>
        <w:t>)</w:t>
      </w:r>
      <w:r w:rsidR="00E04913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, </w:t>
      </w:r>
      <w:r w:rsidR="008C10AE">
        <w:rPr>
          <w:rFonts w:eastAsia="Times New Roman" w:cs="Times New Roman"/>
          <w:color w:val="000000"/>
          <w:kern w:val="0"/>
          <w:sz w:val="22"/>
          <w:lang w:val="en-GB"/>
        </w:rPr>
        <w:t xml:space="preserve">showing </w:t>
      </w:r>
      <w:r w:rsidR="00B403D8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the same </w:t>
      </w:r>
      <w:r w:rsidR="004B45DC" w:rsidRPr="001A3FBA">
        <w:rPr>
          <w:rFonts w:eastAsia="Times New Roman" w:cs="Times New Roman"/>
          <w:color w:val="000000"/>
          <w:kern w:val="0"/>
          <w:sz w:val="22"/>
          <w:lang w:val="en-GB"/>
        </w:rPr>
        <w:t>pattern</w:t>
      </w:r>
      <w:r w:rsidR="008C10AE">
        <w:rPr>
          <w:rFonts w:eastAsia="Times New Roman" w:cs="Times New Roman"/>
          <w:color w:val="000000"/>
          <w:kern w:val="0"/>
          <w:sz w:val="22"/>
          <w:lang w:val="en-GB"/>
        </w:rPr>
        <w:t xml:space="preserve"> for</w:t>
      </w:r>
      <w:r w:rsidR="00644F56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C density and C storage </w:t>
      </w:r>
      <w:r w:rsidR="00143076" w:rsidRPr="001A3FBA">
        <w:rPr>
          <w:sz w:val="22"/>
        </w:rPr>
        <w:t>(</w:t>
      </w:r>
      <w:r w:rsidR="00FD0D78" w:rsidRPr="00FD0D78">
        <w:rPr>
          <w:sz w:val="22"/>
        </w:rPr>
        <w:t>Figure 2</w:t>
      </w:r>
      <w:r w:rsidR="00143076" w:rsidRPr="001A3FBA">
        <w:rPr>
          <w:sz w:val="22"/>
        </w:rPr>
        <w:t>)</w:t>
      </w:r>
      <w:r w:rsidR="00644F56" w:rsidRPr="001A3FBA">
        <w:rPr>
          <w:rFonts w:eastAsia="Times New Roman" w:cs="Times New Roman"/>
          <w:color w:val="000000"/>
          <w:kern w:val="0"/>
          <w:sz w:val="22"/>
          <w:lang w:val="en-GB"/>
        </w:rPr>
        <w:t>.</w:t>
      </w:r>
    </w:p>
    <w:p w14:paraId="79101FC0" w14:textId="08FD5E6D" w:rsidR="00354CFA" w:rsidRPr="001A3FBA" w:rsidRDefault="00354CFA" w:rsidP="001A3FBA">
      <w:pPr>
        <w:autoSpaceDE w:val="0"/>
        <w:autoSpaceDN w:val="0"/>
        <w:adjustRightInd w:val="0"/>
        <w:spacing w:line="480" w:lineRule="auto"/>
        <w:jc w:val="left"/>
        <w:rPr>
          <w:b/>
          <w:bCs/>
          <w:sz w:val="22"/>
        </w:rPr>
      </w:pPr>
    </w:p>
    <w:p w14:paraId="5CE54C18" w14:textId="36153713" w:rsidR="00C524AE" w:rsidRPr="001A3FBA" w:rsidRDefault="00C524AE" w:rsidP="001A3FBA">
      <w:pPr>
        <w:autoSpaceDE w:val="0"/>
        <w:autoSpaceDN w:val="0"/>
        <w:adjustRightInd w:val="0"/>
        <w:spacing w:line="480" w:lineRule="auto"/>
        <w:jc w:val="left"/>
        <w:rPr>
          <w:b/>
          <w:bCs/>
          <w:sz w:val="22"/>
        </w:rPr>
      </w:pPr>
      <w:r w:rsidRPr="001A3FBA">
        <w:rPr>
          <w:b/>
          <w:bCs/>
          <w:sz w:val="22"/>
        </w:rPr>
        <w:t>3.2</w:t>
      </w:r>
      <w:r w:rsidR="008F1EC6" w:rsidRPr="001A3FBA">
        <w:rPr>
          <w:b/>
          <w:bCs/>
          <w:sz w:val="22"/>
        </w:rPr>
        <w:t xml:space="preserve"> Change of C storage and density </w:t>
      </w:r>
      <w:r w:rsidR="007734D1" w:rsidRPr="001A3FBA">
        <w:rPr>
          <w:b/>
          <w:bCs/>
          <w:sz w:val="22"/>
        </w:rPr>
        <w:t>among</w:t>
      </w:r>
      <w:r w:rsidR="008F1EC6" w:rsidRPr="001A3FBA">
        <w:rPr>
          <w:b/>
          <w:bCs/>
          <w:sz w:val="22"/>
        </w:rPr>
        <w:t xml:space="preserve"> </w:t>
      </w:r>
      <w:r w:rsidR="007734D1" w:rsidRPr="001A3FBA">
        <w:rPr>
          <w:b/>
          <w:bCs/>
          <w:sz w:val="22"/>
        </w:rPr>
        <w:t>age classe</w:t>
      </w:r>
      <w:r w:rsidR="008F1EC6" w:rsidRPr="001A3FBA">
        <w:rPr>
          <w:b/>
          <w:bCs/>
          <w:sz w:val="22"/>
        </w:rPr>
        <w:t>s</w:t>
      </w:r>
    </w:p>
    <w:p w14:paraId="76AEA318" w14:textId="320A5ACF" w:rsidR="00AE36F6" w:rsidRPr="00322835" w:rsidRDefault="00277C56" w:rsidP="00322835">
      <w:pPr>
        <w:spacing w:line="480" w:lineRule="auto"/>
        <w:ind w:firstLine="420"/>
        <w:rPr>
          <w:rFonts w:eastAsia="Times New Roman" w:cs="Times New Roman"/>
          <w:kern w:val="0"/>
          <w:sz w:val="22"/>
          <w:lang w:val="en-GB"/>
        </w:rPr>
      </w:pPr>
      <w:r w:rsidRPr="005D3538">
        <w:rPr>
          <w:rFonts w:eastAsia="Times New Roman" w:cs="Times New Roman"/>
          <w:color w:val="000000"/>
          <w:kern w:val="0"/>
          <w:sz w:val="22"/>
          <w:lang w:val="en-GB"/>
        </w:rPr>
        <w:t xml:space="preserve">The area of young and </w:t>
      </w:r>
      <w:bookmarkStart w:id="71" w:name="_Hlk48574208"/>
      <w:r w:rsidR="00780411" w:rsidRPr="005D3538">
        <w:rPr>
          <w:rFonts w:eastAsia="Times New Roman" w:cs="Times New Roman"/>
          <w:color w:val="000000"/>
          <w:kern w:val="0"/>
          <w:sz w:val="22"/>
          <w:lang w:val="en-GB"/>
        </w:rPr>
        <w:t>half-mature</w:t>
      </w:r>
      <w:bookmarkEnd w:id="71"/>
      <w:r w:rsidR="00780411" w:rsidRPr="005D3538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Pr="005D3538">
        <w:rPr>
          <w:rFonts w:eastAsia="Times New Roman" w:cs="Times New Roman"/>
          <w:color w:val="000000"/>
          <w:kern w:val="0"/>
          <w:sz w:val="22"/>
          <w:lang w:val="en-GB"/>
        </w:rPr>
        <w:t>forests accounted for more than 80.43% of the total forest area from 1999 to 2018</w:t>
      </w:r>
      <w:r w:rsidR="00C15CF0" w:rsidRPr="005D3538">
        <w:rPr>
          <w:rFonts w:eastAsia="Times New Roman" w:cs="Times New Roman"/>
          <w:color w:val="000000"/>
          <w:kern w:val="0"/>
          <w:sz w:val="22"/>
          <w:lang w:val="en-GB"/>
        </w:rPr>
        <w:t>.</w:t>
      </w:r>
      <w:r w:rsidR="00D30294" w:rsidRPr="005D3538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C15CF0" w:rsidRPr="005D3538">
        <w:rPr>
          <w:rFonts w:eastAsia="Times New Roman" w:cs="Times New Roman"/>
          <w:color w:val="000000"/>
          <w:kern w:val="0"/>
          <w:sz w:val="22"/>
          <w:lang w:val="en-GB"/>
        </w:rPr>
        <w:t xml:space="preserve">The area </w:t>
      </w:r>
      <w:r w:rsidR="00A82D42">
        <w:rPr>
          <w:rFonts w:eastAsia="Times New Roman" w:cs="Times New Roman"/>
          <w:color w:val="000000"/>
          <w:kern w:val="0"/>
          <w:sz w:val="22"/>
          <w:lang w:val="en-GB"/>
        </w:rPr>
        <w:t>of</w:t>
      </w:r>
      <w:r w:rsidR="00C15CF0" w:rsidRPr="005D3538">
        <w:rPr>
          <w:rFonts w:eastAsia="Times New Roman" w:cs="Times New Roman"/>
          <w:color w:val="000000"/>
          <w:kern w:val="0"/>
          <w:sz w:val="22"/>
          <w:lang w:val="en-GB"/>
        </w:rPr>
        <w:t xml:space="preserve"> near mature, </w:t>
      </w:r>
      <w:r w:rsidR="007027BA" w:rsidRPr="005D3538">
        <w:rPr>
          <w:rFonts w:eastAsia="Times New Roman" w:cs="Times New Roman"/>
          <w:color w:val="000000"/>
          <w:kern w:val="0"/>
          <w:sz w:val="22"/>
          <w:lang w:val="en-GB"/>
        </w:rPr>
        <w:t>mature</w:t>
      </w:r>
      <w:r w:rsidR="00C15CF0" w:rsidRPr="005D3538">
        <w:rPr>
          <w:rFonts w:eastAsia="Times New Roman" w:cs="Times New Roman"/>
          <w:color w:val="000000"/>
          <w:kern w:val="0"/>
          <w:sz w:val="22"/>
          <w:lang w:val="en-GB"/>
        </w:rPr>
        <w:t xml:space="preserve">, and </w:t>
      </w:r>
      <w:r w:rsidR="007027BA" w:rsidRPr="005D3538">
        <w:rPr>
          <w:rFonts w:eastAsia="Times New Roman" w:cs="Times New Roman"/>
          <w:color w:val="000000"/>
          <w:kern w:val="0"/>
          <w:sz w:val="22"/>
          <w:lang w:val="en-GB"/>
        </w:rPr>
        <w:t>over mature forests</w:t>
      </w:r>
      <w:r w:rsidR="00C15CF0" w:rsidRPr="005D3538">
        <w:rPr>
          <w:rFonts w:eastAsia="Times New Roman" w:cs="Times New Roman"/>
          <w:color w:val="000000"/>
          <w:kern w:val="0"/>
          <w:sz w:val="22"/>
          <w:lang w:val="en-GB"/>
        </w:rPr>
        <w:t xml:space="preserve"> accounted for 9</w:t>
      </w:r>
      <w:r w:rsidR="00D30294" w:rsidRPr="005D3538">
        <w:rPr>
          <w:rFonts w:eastAsia="Times New Roman" w:cs="Times New Roman"/>
          <w:color w:val="000000"/>
          <w:kern w:val="0"/>
          <w:sz w:val="22"/>
          <w:lang w:val="en-GB"/>
        </w:rPr>
        <w:t>.28</w:t>
      </w:r>
      <w:r w:rsidR="00C15CF0" w:rsidRPr="005D3538">
        <w:rPr>
          <w:rFonts w:eastAsia="Times New Roman" w:cs="Times New Roman"/>
          <w:color w:val="000000"/>
          <w:kern w:val="0"/>
          <w:sz w:val="22"/>
          <w:lang w:val="en-GB"/>
        </w:rPr>
        <w:t xml:space="preserve">%, </w:t>
      </w:r>
      <w:r w:rsidR="00D30294" w:rsidRPr="005D3538">
        <w:rPr>
          <w:rFonts w:eastAsia="Times New Roman" w:cs="Times New Roman"/>
          <w:color w:val="000000"/>
          <w:kern w:val="0"/>
          <w:sz w:val="22"/>
          <w:lang w:val="en-GB"/>
        </w:rPr>
        <w:t>8</w:t>
      </w:r>
      <w:r w:rsidR="00C15CF0" w:rsidRPr="005D3538">
        <w:rPr>
          <w:rFonts w:eastAsia="Times New Roman" w:cs="Times New Roman"/>
          <w:color w:val="000000"/>
          <w:kern w:val="0"/>
          <w:sz w:val="22"/>
          <w:lang w:val="en-GB"/>
        </w:rPr>
        <w:t>.</w:t>
      </w:r>
      <w:r w:rsidR="00D30294" w:rsidRPr="005D3538">
        <w:rPr>
          <w:rFonts w:eastAsia="Times New Roman" w:cs="Times New Roman"/>
          <w:color w:val="000000"/>
          <w:kern w:val="0"/>
          <w:sz w:val="22"/>
          <w:lang w:val="en-GB"/>
        </w:rPr>
        <w:t>72</w:t>
      </w:r>
      <w:r w:rsidR="00C15CF0" w:rsidRPr="005D3538">
        <w:rPr>
          <w:rFonts w:eastAsia="Times New Roman" w:cs="Times New Roman"/>
          <w:color w:val="000000"/>
          <w:kern w:val="0"/>
          <w:sz w:val="22"/>
          <w:lang w:val="en-GB"/>
        </w:rPr>
        <w:t>%, and</w:t>
      </w:r>
      <w:r w:rsidR="00C15CF0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D30294" w:rsidRPr="001A3FBA">
        <w:rPr>
          <w:rFonts w:eastAsia="Times New Roman" w:cs="Times New Roman"/>
          <w:color w:val="000000"/>
          <w:kern w:val="0"/>
          <w:sz w:val="22"/>
          <w:lang w:val="en-GB"/>
        </w:rPr>
        <w:t>1</w:t>
      </w:r>
      <w:r w:rsidR="00C15CF0" w:rsidRPr="001A3FBA">
        <w:rPr>
          <w:rFonts w:eastAsia="Times New Roman" w:cs="Times New Roman"/>
          <w:color w:val="000000"/>
          <w:kern w:val="0"/>
          <w:sz w:val="22"/>
          <w:lang w:val="en-GB"/>
        </w:rPr>
        <w:t>.</w:t>
      </w:r>
      <w:r w:rsidR="00D30294" w:rsidRPr="001A3FBA">
        <w:rPr>
          <w:rFonts w:eastAsia="Times New Roman" w:cs="Times New Roman"/>
          <w:color w:val="000000"/>
          <w:kern w:val="0"/>
          <w:sz w:val="22"/>
          <w:lang w:val="en-GB"/>
        </w:rPr>
        <w:t>5</w:t>
      </w:r>
      <w:r w:rsidR="00C15CF0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7% of the total </w:t>
      </w:r>
      <w:r w:rsidR="00D30294" w:rsidRPr="001A3FBA">
        <w:rPr>
          <w:rFonts w:eastAsia="Times New Roman" w:cs="Times New Roman"/>
          <w:color w:val="000000"/>
          <w:kern w:val="0"/>
          <w:sz w:val="22"/>
          <w:lang w:val="en-GB"/>
        </w:rPr>
        <w:t>forest area</w:t>
      </w:r>
      <w:r w:rsidR="00C15CF0" w:rsidRPr="001A3FBA">
        <w:rPr>
          <w:rFonts w:eastAsia="Times New Roman" w:cs="Times New Roman"/>
          <w:color w:val="000000"/>
          <w:kern w:val="0"/>
          <w:sz w:val="22"/>
          <w:lang w:val="en-GB"/>
        </w:rPr>
        <w:t>, respectively</w:t>
      </w:r>
      <w:r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(</w:t>
      </w:r>
      <w:r w:rsidR="00C30854" w:rsidRPr="00C30854">
        <w:rPr>
          <w:rFonts w:eastAsia="Times New Roman" w:cs="Times New Roman"/>
          <w:color w:val="000000"/>
          <w:kern w:val="0"/>
          <w:sz w:val="22"/>
          <w:lang w:val="en-GB"/>
        </w:rPr>
        <w:t>Figure 3</w:t>
      </w:r>
      <w:r w:rsidRPr="001A3FBA">
        <w:rPr>
          <w:rFonts w:eastAsia="Times New Roman" w:cs="Times New Roman"/>
          <w:color w:val="000000"/>
          <w:kern w:val="0"/>
          <w:sz w:val="22"/>
          <w:lang w:val="en-GB"/>
        </w:rPr>
        <w:t>).</w:t>
      </w:r>
      <w:r w:rsidR="00D30294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2E4C7B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C storage of </w:t>
      </w:r>
      <w:r w:rsidR="002E4C7B" w:rsidRPr="001A3FBA">
        <w:rPr>
          <w:rFonts w:cs="Times New Roman"/>
          <w:kern w:val="0"/>
          <w:sz w:val="22"/>
          <w:lang w:val="en-GB"/>
        </w:rPr>
        <w:t>young</w:t>
      </w:r>
      <w:r w:rsidR="0004275C" w:rsidRPr="001A3FBA">
        <w:rPr>
          <w:rFonts w:cs="Times New Roman"/>
          <w:kern w:val="0"/>
          <w:sz w:val="22"/>
          <w:lang w:val="en-GB"/>
        </w:rPr>
        <w:t xml:space="preserve"> and</w:t>
      </w:r>
      <w:r w:rsidR="002E4C7B" w:rsidRPr="001A3FBA">
        <w:rPr>
          <w:rFonts w:cs="Times New Roman"/>
          <w:kern w:val="0"/>
          <w:sz w:val="22"/>
          <w:lang w:val="en-GB"/>
        </w:rPr>
        <w:t xml:space="preserve"> half</w:t>
      </w:r>
      <w:r w:rsidR="007C3B2C">
        <w:rPr>
          <w:rFonts w:cs="Times New Roman"/>
          <w:kern w:val="0"/>
          <w:sz w:val="22"/>
          <w:lang w:val="en-GB"/>
        </w:rPr>
        <w:t>-</w:t>
      </w:r>
      <w:r w:rsidR="002E4C7B" w:rsidRPr="001A3FBA">
        <w:rPr>
          <w:rFonts w:cs="Times New Roman"/>
          <w:kern w:val="0"/>
          <w:sz w:val="22"/>
          <w:lang w:val="en-GB"/>
        </w:rPr>
        <w:t>mature</w:t>
      </w:r>
      <w:r w:rsidR="00A82D42">
        <w:rPr>
          <w:rFonts w:cs="Times New Roman"/>
          <w:kern w:val="0"/>
          <w:sz w:val="22"/>
          <w:lang w:val="en-GB"/>
        </w:rPr>
        <w:t xml:space="preserve"> </w:t>
      </w:r>
      <w:r w:rsidR="00A82D42" w:rsidRPr="00692A50">
        <w:rPr>
          <w:rFonts w:cs="Times New Roman"/>
          <w:kern w:val="0"/>
          <w:sz w:val="22"/>
          <w:lang w:val="en-GB"/>
        </w:rPr>
        <w:t>forests</w:t>
      </w:r>
      <w:r w:rsidR="0004275C" w:rsidRPr="001A3FBA">
        <w:rPr>
          <w:rFonts w:cs="Times New Roman"/>
          <w:kern w:val="0"/>
          <w:sz w:val="22"/>
          <w:lang w:val="en-GB"/>
        </w:rPr>
        <w:t xml:space="preserve"> </w:t>
      </w:r>
      <w:r w:rsidR="00BD2BB6" w:rsidRPr="001A3FBA">
        <w:rPr>
          <w:rFonts w:cs="Times New Roman"/>
          <w:kern w:val="0"/>
          <w:sz w:val="22"/>
          <w:lang w:val="en-GB"/>
        </w:rPr>
        <w:t>gradually</w:t>
      </w:r>
      <w:r w:rsidR="00C81EF8" w:rsidRPr="001A3FBA">
        <w:rPr>
          <w:rFonts w:cs="Times New Roman"/>
          <w:kern w:val="0"/>
          <w:sz w:val="22"/>
          <w:lang w:val="en-GB"/>
        </w:rPr>
        <w:t xml:space="preserve"> </w:t>
      </w:r>
      <w:r w:rsidR="0004275C" w:rsidRPr="001A3FBA">
        <w:rPr>
          <w:rFonts w:cs="Times New Roman"/>
          <w:kern w:val="0"/>
          <w:sz w:val="22"/>
          <w:lang w:val="en-GB"/>
        </w:rPr>
        <w:t>increased</w:t>
      </w:r>
      <w:r w:rsidR="00C81EF8" w:rsidRPr="001A3FBA">
        <w:rPr>
          <w:rFonts w:cs="Times New Roman"/>
          <w:kern w:val="0"/>
          <w:sz w:val="22"/>
          <w:lang w:val="en-GB"/>
        </w:rPr>
        <w:t xml:space="preserve"> from 1999 to 2018</w:t>
      </w:r>
      <w:r w:rsidR="0004275C" w:rsidRPr="001A3FBA">
        <w:rPr>
          <w:rFonts w:cs="Times New Roman"/>
          <w:color w:val="131413"/>
          <w:kern w:val="0"/>
          <w:sz w:val="22"/>
          <w:lang w:val="en-GB"/>
        </w:rPr>
        <w:t xml:space="preserve">, </w:t>
      </w:r>
      <w:r w:rsidR="00784F41">
        <w:rPr>
          <w:rFonts w:eastAsia="Times New Roman" w:cs="Times New Roman"/>
          <w:kern w:val="0"/>
          <w:sz w:val="22"/>
          <w:lang w:val="en-GB"/>
        </w:rPr>
        <w:t>sequestering</w:t>
      </w:r>
      <w:r w:rsidR="00784F41" w:rsidRPr="001A3FBA">
        <w:rPr>
          <w:rFonts w:cs="Times New Roman"/>
          <w:color w:val="131413"/>
          <w:kern w:val="0"/>
          <w:sz w:val="22"/>
          <w:lang w:val="en-GB"/>
        </w:rPr>
        <w:t xml:space="preserve"> </w:t>
      </w:r>
      <w:r w:rsidR="00F1421D" w:rsidRPr="001A3FBA">
        <w:rPr>
          <w:rFonts w:cs="Times New Roman"/>
          <w:color w:val="131413"/>
          <w:kern w:val="0"/>
          <w:sz w:val="22"/>
          <w:lang w:val="en-GB"/>
        </w:rPr>
        <w:t>a</w:t>
      </w:r>
      <w:r w:rsidR="007C3B2C">
        <w:rPr>
          <w:rFonts w:cs="Times New Roman"/>
          <w:color w:val="131413"/>
          <w:kern w:val="0"/>
          <w:sz w:val="22"/>
          <w:lang w:val="en-GB"/>
        </w:rPr>
        <w:t>n</w:t>
      </w:r>
      <w:r w:rsidR="00F1421D" w:rsidRPr="001A3FBA">
        <w:rPr>
          <w:rFonts w:cs="Times New Roman"/>
          <w:color w:val="131413"/>
          <w:kern w:val="0"/>
          <w:sz w:val="22"/>
          <w:lang w:val="en-GB"/>
        </w:rPr>
        <w:t xml:space="preserve"> </w:t>
      </w:r>
      <w:r w:rsidR="005A1292">
        <w:rPr>
          <w:rFonts w:cs="Times New Roman"/>
          <w:color w:val="131413"/>
          <w:kern w:val="0"/>
          <w:sz w:val="22"/>
          <w:lang w:val="en-GB"/>
        </w:rPr>
        <w:t>average</w:t>
      </w:r>
      <w:r w:rsidR="0043382F" w:rsidRPr="001A3FBA">
        <w:rPr>
          <w:rFonts w:cs="Times New Roman"/>
          <w:sz w:val="22"/>
        </w:rPr>
        <w:t xml:space="preserve"> </w:t>
      </w:r>
      <w:r w:rsidR="00F1421D" w:rsidRPr="001A3FBA">
        <w:rPr>
          <w:rFonts w:cs="Times New Roman"/>
          <w:color w:val="131413"/>
          <w:kern w:val="0"/>
          <w:sz w:val="22"/>
          <w:lang w:val="en-GB"/>
        </w:rPr>
        <w:t>of</w:t>
      </w:r>
      <w:r w:rsidR="00F919F2" w:rsidRPr="001A3FBA">
        <w:rPr>
          <w:rFonts w:cs="Times New Roman"/>
          <w:color w:val="131413"/>
          <w:kern w:val="0"/>
          <w:sz w:val="22"/>
          <w:lang w:val="en-GB"/>
        </w:rPr>
        <w:t xml:space="preserve"> 1.</w:t>
      </w:r>
      <w:r w:rsidR="00C225F5" w:rsidRPr="001A3FBA">
        <w:rPr>
          <w:rFonts w:cs="Times New Roman"/>
          <w:color w:val="131413"/>
          <w:kern w:val="0"/>
          <w:sz w:val="22"/>
          <w:lang w:val="en-GB"/>
        </w:rPr>
        <w:t>19</w:t>
      </w:r>
      <w:r w:rsidR="00C81EF8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C81EF8" w:rsidRPr="001A3FBA">
        <w:rPr>
          <w:rFonts w:eastAsia="Times New Roman" w:cs="Times New Roman"/>
          <w:kern w:val="0"/>
          <w:sz w:val="22"/>
          <w:lang w:val="en-GB"/>
        </w:rPr>
        <w:t>Tg C yr</w:t>
      </w:r>
      <w:r w:rsidR="00C81EF8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F919F2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and </w:t>
      </w:r>
      <w:r w:rsidR="00C225F5" w:rsidRPr="001A3FBA">
        <w:rPr>
          <w:rFonts w:cs="Times New Roman"/>
          <w:color w:val="131413"/>
          <w:kern w:val="0"/>
          <w:sz w:val="22"/>
          <w:lang w:val="en-GB"/>
        </w:rPr>
        <w:t>6</w:t>
      </w:r>
      <w:r w:rsidR="00F919F2" w:rsidRPr="001A3FBA">
        <w:rPr>
          <w:rFonts w:cs="Times New Roman"/>
          <w:color w:val="131413"/>
          <w:kern w:val="0"/>
          <w:sz w:val="22"/>
          <w:lang w:val="en-GB"/>
        </w:rPr>
        <w:t>.1</w:t>
      </w:r>
      <w:r w:rsidR="00C225F5" w:rsidRPr="001A3FBA">
        <w:rPr>
          <w:rFonts w:cs="Times New Roman"/>
          <w:color w:val="131413"/>
          <w:kern w:val="0"/>
          <w:sz w:val="22"/>
          <w:lang w:val="en-GB"/>
        </w:rPr>
        <w:t>1</w:t>
      </w:r>
      <w:r w:rsidR="00C81EF8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C81EF8" w:rsidRPr="001A3FBA">
        <w:rPr>
          <w:rFonts w:eastAsia="Times New Roman" w:cs="Times New Roman"/>
          <w:kern w:val="0"/>
          <w:sz w:val="22"/>
          <w:lang w:val="en-GB"/>
        </w:rPr>
        <w:t>Tg C yr</w:t>
      </w:r>
      <w:r w:rsidR="00C81EF8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C81EF8" w:rsidRPr="001A3FBA">
        <w:rPr>
          <w:rFonts w:eastAsia="Times New Roman" w:cs="Times New Roman"/>
          <w:kern w:val="0"/>
          <w:sz w:val="22"/>
          <w:lang w:val="en-GB"/>
        </w:rPr>
        <w:t>,</w:t>
      </w:r>
      <w:r w:rsidR="00293FB2" w:rsidRPr="001A3FBA">
        <w:rPr>
          <w:rFonts w:eastAsia="Times New Roman" w:cs="Times New Roman"/>
          <w:kern w:val="0"/>
          <w:sz w:val="22"/>
          <w:lang w:val="en-GB"/>
        </w:rPr>
        <w:t xml:space="preserve"> while</w:t>
      </w:r>
      <w:r w:rsidR="00784F41">
        <w:rPr>
          <w:rFonts w:eastAsia="Times New Roman" w:cs="Times New Roman"/>
          <w:kern w:val="0"/>
          <w:sz w:val="22"/>
          <w:lang w:val="en-GB"/>
        </w:rPr>
        <w:t xml:space="preserve"> the</w:t>
      </w:r>
      <w:r w:rsidR="00293FB2" w:rsidRPr="001A3FBA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293FB2" w:rsidRPr="001A3FBA">
        <w:rPr>
          <w:rFonts w:eastAsia="Times New Roman" w:cs="Times New Roman"/>
          <w:color w:val="000000"/>
          <w:kern w:val="0"/>
          <w:sz w:val="22"/>
          <w:lang w:val="en-GB"/>
        </w:rPr>
        <w:t>C storage of</w:t>
      </w:r>
      <w:r w:rsidR="00293FB2" w:rsidRPr="001A3FBA">
        <w:rPr>
          <w:rFonts w:cs="Times New Roman"/>
          <w:kern w:val="0"/>
          <w:sz w:val="22"/>
          <w:lang w:val="en-GB"/>
        </w:rPr>
        <w:t xml:space="preserve"> </w:t>
      </w:r>
      <w:r w:rsidR="002E4C7B" w:rsidRPr="001A3FBA">
        <w:rPr>
          <w:rFonts w:cs="Times New Roman"/>
          <w:kern w:val="0"/>
          <w:sz w:val="22"/>
          <w:lang w:val="en-GB"/>
        </w:rPr>
        <w:t>near mature, mature and over mature forests</w:t>
      </w:r>
      <w:r w:rsidR="006534E1" w:rsidRPr="001A3FBA">
        <w:rPr>
          <w:rFonts w:cs="Times New Roman"/>
          <w:kern w:val="0"/>
          <w:sz w:val="22"/>
          <w:lang w:val="en-GB"/>
        </w:rPr>
        <w:t xml:space="preserve"> </w:t>
      </w:r>
      <w:r w:rsidR="00CC5B92" w:rsidRPr="001A3FBA">
        <w:rPr>
          <w:rFonts w:cs="Times New Roman"/>
          <w:kern w:val="0"/>
          <w:sz w:val="22"/>
          <w:lang w:val="en-GB"/>
        </w:rPr>
        <w:t>showed a declining pattern,</w:t>
      </w:r>
      <w:r w:rsidR="00CC5B92" w:rsidRPr="001A3FBA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784F41">
        <w:rPr>
          <w:rFonts w:eastAsia="Times New Roman" w:cs="Times New Roman"/>
          <w:kern w:val="0"/>
          <w:sz w:val="22"/>
          <w:lang w:val="en-GB"/>
        </w:rPr>
        <w:t>creating</w:t>
      </w:r>
      <w:r w:rsidR="00E073C7" w:rsidRPr="001A3FBA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E073C7" w:rsidRPr="001A3FBA">
        <w:rPr>
          <w:rFonts w:cs="Times New Roman"/>
          <w:color w:val="131413"/>
          <w:kern w:val="0"/>
          <w:sz w:val="22"/>
          <w:lang w:val="en-GB"/>
        </w:rPr>
        <w:t>a carbon source with a</w:t>
      </w:r>
      <w:r w:rsidR="00C5537A">
        <w:rPr>
          <w:rFonts w:cs="Times New Roman"/>
          <w:color w:val="131413"/>
          <w:kern w:val="0"/>
          <w:sz w:val="22"/>
          <w:lang w:val="en-GB"/>
        </w:rPr>
        <w:t>n</w:t>
      </w:r>
      <w:r w:rsidR="00E073C7" w:rsidRPr="001A3FBA">
        <w:rPr>
          <w:rFonts w:cs="Times New Roman"/>
          <w:color w:val="131413"/>
          <w:kern w:val="0"/>
          <w:sz w:val="22"/>
          <w:lang w:val="en-GB"/>
        </w:rPr>
        <w:t xml:space="preserve"> </w:t>
      </w:r>
      <w:r w:rsidR="00C5537A">
        <w:rPr>
          <w:rFonts w:cs="Times New Roman"/>
          <w:color w:val="131413"/>
          <w:kern w:val="0"/>
          <w:sz w:val="22"/>
          <w:lang w:val="en-GB"/>
        </w:rPr>
        <w:t>average</w:t>
      </w:r>
      <w:r w:rsidR="00C5537A">
        <w:rPr>
          <w:rFonts w:cs="Times New Roman"/>
          <w:sz w:val="22"/>
          <w:lang w:val="en-GB"/>
        </w:rPr>
        <w:t xml:space="preserve"> </w:t>
      </w:r>
      <w:r w:rsidR="00E073C7" w:rsidRPr="001A3FBA">
        <w:rPr>
          <w:rFonts w:cs="Times New Roman"/>
          <w:color w:val="131413"/>
          <w:kern w:val="0"/>
          <w:sz w:val="22"/>
          <w:lang w:val="en-GB"/>
        </w:rPr>
        <w:t>of</w:t>
      </w:r>
      <w:r w:rsidR="00D30294" w:rsidRPr="001A3FBA">
        <w:rPr>
          <w:rFonts w:cs="Times New Roman"/>
          <w:color w:val="131413"/>
          <w:kern w:val="0"/>
          <w:sz w:val="22"/>
          <w:lang w:val="en-GB"/>
        </w:rPr>
        <w:t xml:space="preserve"> </w:t>
      </w:r>
      <w:r w:rsidR="001041C0" w:rsidRPr="001A3FBA">
        <w:rPr>
          <w:rFonts w:cs="Times New Roman"/>
          <w:kern w:val="0"/>
          <w:sz w:val="22"/>
          <w:lang w:val="en-GB"/>
        </w:rPr>
        <w:t xml:space="preserve">0.63 </w:t>
      </w:r>
      <w:r w:rsidR="001041C0" w:rsidRPr="001A3FBA">
        <w:rPr>
          <w:rFonts w:eastAsia="Times New Roman" w:cs="Times New Roman"/>
          <w:kern w:val="0"/>
          <w:sz w:val="22"/>
          <w:lang w:val="en-GB"/>
        </w:rPr>
        <w:t>Tg C yr</w:t>
      </w:r>
      <w:r w:rsidR="001041C0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1041C0" w:rsidRPr="001A3FBA">
        <w:rPr>
          <w:rFonts w:eastAsia="Times New Roman" w:cs="Times New Roman"/>
          <w:kern w:val="0"/>
          <w:sz w:val="22"/>
          <w:lang w:val="en-GB"/>
        </w:rPr>
        <w:t xml:space="preserve">, </w:t>
      </w:r>
      <w:r w:rsidR="001041C0" w:rsidRPr="001A3FBA">
        <w:rPr>
          <w:rFonts w:cs="Times New Roman"/>
          <w:color w:val="131413"/>
          <w:kern w:val="0"/>
          <w:sz w:val="22"/>
          <w:lang w:val="en-GB"/>
        </w:rPr>
        <w:t>1.</w:t>
      </w:r>
      <w:r w:rsidR="005F6E9E" w:rsidRPr="001A3FBA">
        <w:rPr>
          <w:rFonts w:cs="Times New Roman"/>
          <w:color w:val="131413"/>
          <w:kern w:val="0"/>
          <w:sz w:val="22"/>
          <w:lang w:val="en-GB"/>
        </w:rPr>
        <w:t>58</w:t>
      </w:r>
      <w:r w:rsidR="001041C0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1041C0" w:rsidRPr="001A3FBA">
        <w:rPr>
          <w:rFonts w:eastAsia="Times New Roman" w:cs="Times New Roman"/>
          <w:kern w:val="0"/>
          <w:sz w:val="22"/>
          <w:lang w:val="en-GB"/>
        </w:rPr>
        <w:t>Tg C yr</w:t>
      </w:r>
      <w:r w:rsidR="001041C0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1041C0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and </w:t>
      </w:r>
      <w:r w:rsidR="005F6E9E" w:rsidRPr="001A3FBA">
        <w:rPr>
          <w:rFonts w:cs="Times New Roman"/>
          <w:color w:val="131413"/>
          <w:kern w:val="0"/>
          <w:sz w:val="22"/>
          <w:lang w:val="en-GB"/>
        </w:rPr>
        <w:t>0</w:t>
      </w:r>
      <w:r w:rsidR="001041C0" w:rsidRPr="001A3FBA">
        <w:rPr>
          <w:rFonts w:cs="Times New Roman"/>
          <w:color w:val="131413"/>
          <w:kern w:val="0"/>
          <w:sz w:val="22"/>
          <w:lang w:val="en-GB"/>
        </w:rPr>
        <w:t>.</w:t>
      </w:r>
      <w:r w:rsidR="005F6E9E" w:rsidRPr="001A3FBA">
        <w:rPr>
          <w:rFonts w:cs="Times New Roman"/>
          <w:color w:val="131413"/>
          <w:kern w:val="0"/>
          <w:sz w:val="22"/>
          <w:lang w:val="en-GB"/>
        </w:rPr>
        <w:t>48</w:t>
      </w:r>
      <w:r w:rsidR="001041C0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1041C0" w:rsidRPr="001A3FBA">
        <w:rPr>
          <w:rFonts w:eastAsia="Times New Roman" w:cs="Times New Roman"/>
          <w:kern w:val="0"/>
          <w:sz w:val="22"/>
          <w:lang w:val="en-GB"/>
        </w:rPr>
        <w:t>Tg C yr</w:t>
      </w:r>
      <w:r w:rsidR="001041C0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5F6E9E" w:rsidRPr="001A3FBA">
        <w:rPr>
          <w:rFonts w:eastAsia="Times New Roman" w:cs="Times New Roman"/>
          <w:kern w:val="0"/>
          <w:sz w:val="22"/>
          <w:lang w:val="en-GB"/>
        </w:rPr>
        <w:t>, respectively</w:t>
      </w:r>
      <w:r w:rsidR="00E44F4F" w:rsidRPr="001A3FBA">
        <w:rPr>
          <w:rFonts w:eastAsia="Times New Roman" w:cs="Times New Roman"/>
          <w:kern w:val="0"/>
          <w:sz w:val="22"/>
          <w:lang w:val="en-GB"/>
        </w:rPr>
        <w:t xml:space="preserve"> (</w:t>
      </w:r>
      <w:r w:rsidR="00C30854" w:rsidRPr="00C30854">
        <w:rPr>
          <w:rFonts w:eastAsia="Times New Roman" w:cs="Times New Roman"/>
          <w:kern w:val="0"/>
          <w:sz w:val="22"/>
          <w:lang w:val="en-GB"/>
        </w:rPr>
        <w:t>Figure 3</w:t>
      </w:r>
      <w:r w:rsidR="00E44F4F" w:rsidRPr="001A3FBA">
        <w:rPr>
          <w:rFonts w:eastAsia="Times New Roman" w:cs="Times New Roman"/>
          <w:kern w:val="0"/>
          <w:sz w:val="22"/>
          <w:lang w:val="en-GB"/>
        </w:rPr>
        <w:t>)</w:t>
      </w:r>
      <w:r w:rsidR="001041C0" w:rsidRPr="001A3FBA">
        <w:rPr>
          <w:rFonts w:eastAsia="Times New Roman" w:cs="Times New Roman"/>
          <w:kern w:val="0"/>
          <w:sz w:val="22"/>
          <w:lang w:val="en-GB"/>
        </w:rPr>
        <w:t>.</w:t>
      </w:r>
      <w:r w:rsidR="00E44F4F" w:rsidRPr="001A3FBA">
        <w:rPr>
          <w:rFonts w:eastAsia="Times New Roman" w:cs="Times New Roman"/>
          <w:kern w:val="0"/>
          <w:sz w:val="22"/>
          <w:lang w:val="en-GB"/>
        </w:rPr>
        <w:t xml:space="preserve"> Of the five age classes, t</w:t>
      </w:r>
      <w:r w:rsidR="00933003" w:rsidRPr="001A3FBA">
        <w:rPr>
          <w:rFonts w:eastAsia="Times New Roman" w:cs="Times New Roman"/>
          <w:kern w:val="0"/>
          <w:sz w:val="22"/>
          <w:lang w:val="en-GB"/>
        </w:rPr>
        <w:t>he half</w:t>
      </w:r>
      <w:r w:rsidR="008C5E0E">
        <w:rPr>
          <w:rFonts w:cs="Times New Roman"/>
          <w:kern w:val="0"/>
          <w:sz w:val="22"/>
          <w:lang w:val="en-GB"/>
        </w:rPr>
        <w:t>-</w:t>
      </w:r>
      <w:r w:rsidR="00933003" w:rsidRPr="001A3FBA">
        <w:rPr>
          <w:rFonts w:eastAsia="Times New Roman" w:cs="Times New Roman"/>
          <w:kern w:val="0"/>
          <w:sz w:val="22"/>
          <w:lang w:val="en-GB"/>
        </w:rPr>
        <w:t>mature</w:t>
      </w:r>
      <w:r w:rsidR="00933003" w:rsidRPr="001A3FBA">
        <w:rPr>
          <w:rFonts w:cs="Times New Roman"/>
          <w:kern w:val="0"/>
          <w:sz w:val="22"/>
          <w:lang w:val="en-GB"/>
        </w:rPr>
        <w:t xml:space="preserve"> forests </w:t>
      </w:r>
      <w:r w:rsidR="00F61EDC">
        <w:rPr>
          <w:rFonts w:cs="Times New Roman"/>
          <w:kern w:val="0"/>
          <w:sz w:val="22"/>
          <w:lang w:val="en-GB"/>
        </w:rPr>
        <w:t>showed</w:t>
      </w:r>
      <w:r w:rsidR="00933003" w:rsidRPr="001A3FBA">
        <w:rPr>
          <w:rFonts w:cs="Times New Roman"/>
          <w:kern w:val="0"/>
          <w:sz w:val="22"/>
          <w:lang w:val="en-GB"/>
        </w:rPr>
        <w:t xml:space="preserve"> </w:t>
      </w:r>
      <w:r w:rsidR="000A52F9" w:rsidRPr="001A3FBA">
        <w:rPr>
          <w:rFonts w:cs="Times New Roman"/>
          <w:kern w:val="0"/>
          <w:sz w:val="22"/>
          <w:lang w:val="en-GB"/>
        </w:rPr>
        <w:t xml:space="preserve">the maximum </w:t>
      </w:r>
      <w:r w:rsidR="000A52F9" w:rsidRPr="001A3FBA">
        <w:rPr>
          <w:rFonts w:cs="Times New Roman"/>
          <w:sz w:val="22"/>
        </w:rPr>
        <w:t>C storage</w:t>
      </w:r>
      <w:r w:rsidR="003C3CB3" w:rsidRPr="001A3FBA">
        <w:rPr>
          <w:rFonts w:cs="Times New Roman"/>
          <w:sz w:val="22"/>
        </w:rPr>
        <w:t xml:space="preserve"> (433.31</w:t>
      </w:r>
      <w:r w:rsidR="003C3CB3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±52.21 </w:t>
      </w:r>
      <w:r w:rsidR="003C3CB3" w:rsidRPr="001A3FBA">
        <w:rPr>
          <w:rFonts w:eastAsia="Times New Roman" w:cs="Times New Roman"/>
          <w:kern w:val="0"/>
          <w:sz w:val="22"/>
          <w:lang w:val="en-GB"/>
        </w:rPr>
        <w:t>Tg C</w:t>
      </w:r>
      <w:r w:rsidR="00733F20" w:rsidRPr="001A3FBA">
        <w:rPr>
          <w:rFonts w:eastAsia="Times New Roman" w:cs="Times New Roman"/>
          <w:kern w:val="0"/>
          <w:sz w:val="22"/>
          <w:lang w:val="en-GB"/>
        </w:rPr>
        <w:t xml:space="preserve">, </w:t>
      </w:r>
      <w:r w:rsidR="000A3FF1" w:rsidRPr="00692A50">
        <w:rPr>
          <w:rFonts w:eastAsia="Times New Roman" w:cs="Times New Roman"/>
          <w:kern w:val="0"/>
          <w:sz w:val="22"/>
          <w:lang w:val="en-GB"/>
        </w:rPr>
        <w:t>mean</w:t>
      </w:r>
      <w:r w:rsidR="000A3FF1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0A3FF1" w:rsidRPr="00692A50">
        <w:rPr>
          <w:rFonts w:eastAsia="Times New Roman" w:cs="Times New Roman"/>
          <w:kern w:val="0"/>
          <w:sz w:val="22"/>
          <w:lang w:val="en-GB"/>
        </w:rPr>
        <w:t>±</w:t>
      </w:r>
      <w:r w:rsidR="000A3FF1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0A3FF1" w:rsidRPr="00692A50">
        <w:rPr>
          <w:rFonts w:eastAsia="Times New Roman" w:cs="Times New Roman"/>
          <w:kern w:val="0"/>
          <w:sz w:val="22"/>
          <w:lang w:val="en-GB"/>
        </w:rPr>
        <w:t>SD</w:t>
      </w:r>
      <w:r w:rsidR="003C3CB3" w:rsidRPr="001A3FBA">
        <w:rPr>
          <w:rFonts w:cs="Times New Roman"/>
          <w:sz w:val="22"/>
        </w:rPr>
        <w:t>)</w:t>
      </w:r>
      <w:r w:rsidR="00FB3ADC" w:rsidRPr="001A3FBA">
        <w:rPr>
          <w:rFonts w:cs="Times New Roman"/>
          <w:sz w:val="22"/>
        </w:rPr>
        <w:t>.</w:t>
      </w:r>
      <w:r w:rsidR="006E335B" w:rsidRPr="001A3FBA">
        <w:rPr>
          <w:rFonts w:cs="Times New Roman"/>
          <w:sz w:val="22"/>
        </w:rPr>
        <w:t xml:space="preserve"> </w:t>
      </w:r>
      <w:r w:rsidR="00F61EDC">
        <w:rPr>
          <w:rFonts w:cs="Times New Roman"/>
          <w:sz w:val="22"/>
        </w:rPr>
        <w:t>T</w:t>
      </w:r>
      <w:r w:rsidR="00D77322" w:rsidRPr="001A3FBA">
        <w:rPr>
          <w:rFonts w:eastAsia="Times New Roman" w:cs="Times New Roman"/>
          <w:kern w:val="0"/>
          <w:sz w:val="22"/>
          <w:lang w:val="en-GB"/>
        </w:rPr>
        <w:t xml:space="preserve">he over mature forests </w:t>
      </w:r>
      <w:r w:rsidR="00F61EDC">
        <w:rPr>
          <w:rFonts w:cs="Times New Roman"/>
          <w:kern w:val="0"/>
          <w:sz w:val="22"/>
          <w:lang w:val="en-GB"/>
        </w:rPr>
        <w:lastRenderedPageBreak/>
        <w:t>showed</w:t>
      </w:r>
      <w:r w:rsidR="00D77322" w:rsidRPr="001A3FBA">
        <w:rPr>
          <w:rFonts w:cs="Times New Roman"/>
          <w:kern w:val="0"/>
          <w:sz w:val="22"/>
          <w:lang w:val="en-GB"/>
        </w:rPr>
        <w:t xml:space="preserve"> the minimum </w:t>
      </w:r>
      <w:r w:rsidR="00D77322" w:rsidRPr="001A3FBA">
        <w:rPr>
          <w:rFonts w:cs="Times New Roman"/>
          <w:sz w:val="22"/>
        </w:rPr>
        <w:t>C storage</w:t>
      </w:r>
      <w:r w:rsidR="003C3CB3" w:rsidRPr="001A3FBA">
        <w:rPr>
          <w:rFonts w:cs="Times New Roman"/>
          <w:sz w:val="22"/>
        </w:rPr>
        <w:t xml:space="preserve"> (11.37</w:t>
      </w:r>
      <w:r w:rsidR="003C3CB3" w:rsidRPr="001A3FBA">
        <w:rPr>
          <w:rFonts w:eastAsia="Times New Roman" w:cs="Times New Roman"/>
          <w:color w:val="000000"/>
          <w:kern w:val="0"/>
          <w:sz w:val="22"/>
          <w:lang w:val="en-GB"/>
        </w:rPr>
        <w:t>±4.2</w:t>
      </w:r>
      <w:r w:rsidR="00F73EA6" w:rsidRPr="001A3FBA">
        <w:rPr>
          <w:rFonts w:eastAsia="Times New Roman" w:cs="Times New Roman"/>
          <w:color w:val="000000"/>
          <w:kern w:val="0"/>
          <w:sz w:val="22"/>
          <w:lang w:val="en-GB"/>
        </w:rPr>
        <w:t>4</w:t>
      </w:r>
      <w:r w:rsidR="003C3CB3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3C3CB3" w:rsidRPr="001A3FBA">
        <w:rPr>
          <w:rFonts w:eastAsia="Times New Roman" w:cs="Times New Roman"/>
          <w:kern w:val="0"/>
          <w:sz w:val="22"/>
          <w:lang w:val="en-GB"/>
        </w:rPr>
        <w:t>Tg C</w:t>
      </w:r>
      <w:r w:rsidR="003C3CB3" w:rsidRPr="001A3FBA">
        <w:rPr>
          <w:rFonts w:cs="Times New Roman"/>
          <w:sz w:val="22"/>
        </w:rPr>
        <w:t>)</w:t>
      </w:r>
      <w:r w:rsidR="00E44F4F" w:rsidRPr="001A3FBA">
        <w:rPr>
          <w:rFonts w:cs="Times New Roman"/>
          <w:sz w:val="22"/>
        </w:rPr>
        <w:t>.</w:t>
      </w:r>
      <w:r w:rsidR="00D77322" w:rsidRPr="001A3FBA">
        <w:rPr>
          <w:rFonts w:cs="Times New Roman"/>
          <w:sz w:val="22"/>
        </w:rPr>
        <w:t xml:space="preserve"> </w:t>
      </w:r>
      <w:r w:rsidR="00576E04" w:rsidRPr="001A3FBA">
        <w:rPr>
          <w:rFonts w:cs="Times New Roman"/>
          <w:sz w:val="22"/>
        </w:rPr>
        <w:t xml:space="preserve">The C density of each age class gradually increased from the period </w:t>
      </w:r>
      <w:r w:rsidR="00576E04" w:rsidRPr="001A3FBA">
        <w:rPr>
          <w:rFonts w:eastAsia="Times New Roman" w:cs="Times New Roman"/>
          <w:kern w:val="0"/>
          <w:sz w:val="22"/>
          <w:lang w:val="en-GB"/>
        </w:rPr>
        <w:t>1999</w:t>
      </w:r>
      <w:r w:rsidR="000A3FF1">
        <w:rPr>
          <w:rFonts w:eastAsia="Times New Roman" w:cs="Times New Roman"/>
          <w:kern w:val="0"/>
          <w:sz w:val="22"/>
          <w:lang w:val="en-GB"/>
        </w:rPr>
        <w:t>–</w:t>
      </w:r>
      <w:r w:rsidR="00576E04" w:rsidRPr="001A3FBA">
        <w:rPr>
          <w:rFonts w:eastAsia="Times New Roman" w:cs="Times New Roman"/>
          <w:kern w:val="0"/>
          <w:sz w:val="22"/>
          <w:lang w:val="en-GB"/>
        </w:rPr>
        <w:t>2003 to 2014</w:t>
      </w:r>
      <w:r w:rsidR="000A3FF1">
        <w:rPr>
          <w:rFonts w:eastAsia="Times New Roman" w:cs="Times New Roman"/>
          <w:kern w:val="0"/>
          <w:sz w:val="22"/>
          <w:lang w:val="en-GB"/>
        </w:rPr>
        <w:t>–</w:t>
      </w:r>
      <w:r w:rsidR="00576E04" w:rsidRPr="001A3FBA">
        <w:rPr>
          <w:rFonts w:eastAsia="Times New Roman" w:cs="Times New Roman"/>
          <w:kern w:val="0"/>
          <w:sz w:val="22"/>
          <w:lang w:val="en-GB"/>
        </w:rPr>
        <w:t>2018</w:t>
      </w:r>
      <w:r w:rsidR="00576E04" w:rsidRPr="001A3FBA">
        <w:rPr>
          <w:rFonts w:cs="Times New Roman"/>
          <w:sz w:val="22"/>
        </w:rPr>
        <w:t>, except</w:t>
      </w:r>
      <w:r w:rsidR="00BD1CA6" w:rsidRPr="001A3FBA">
        <w:rPr>
          <w:rFonts w:cs="Times New Roman"/>
          <w:sz w:val="22"/>
        </w:rPr>
        <w:t xml:space="preserve"> near </w:t>
      </w:r>
      <w:r w:rsidR="000A3FF1">
        <w:rPr>
          <w:rFonts w:cs="Times New Roman"/>
          <w:sz w:val="22"/>
          <w:lang w:val="en-GB"/>
        </w:rPr>
        <w:t>m</w:t>
      </w:r>
      <w:r w:rsidR="000A3FF1" w:rsidRPr="00692A50">
        <w:rPr>
          <w:rFonts w:cs="Times New Roman"/>
          <w:sz w:val="22"/>
          <w:lang w:val="en-GB"/>
        </w:rPr>
        <w:t>ature</w:t>
      </w:r>
      <w:r w:rsidR="00BD1CA6" w:rsidRPr="001A3FBA">
        <w:rPr>
          <w:rFonts w:cs="Times New Roman"/>
          <w:sz w:val="22"/>
        </w:rPr>
        <w:t>.</w:t>
      </w:r>
      <w:r w:rsidR="00803846" w:rsidRPr="001A3FBA">
        <w:rPr>
          <w:rFonts w:cs="Times New Roman"/>
          <w:sz w:val="22"/>
        </w:rPr>
        <w:t xml:space="preserve"> </w:t>
      </w:r>
      <w:r w:rsidR="00AE36F6" w:rsidRPr="001A3FBA">
        <w:rPr>
          <w:rFonts w:cs="Times New Roman"/>
          <w:sz w:val="22"/>
        </w:rPr>
        <w:t xml:space="preserve">The C density </w:t>
      </w:r>
      <w:r w:rsidR="00AE36F6" w:rsidRPr="001A3FBA">
        <w:rPr>
          <w:kern w:val="0"/>
          <w:sz w:val="22"/>
        </w:rPr>
        <w:t xml:space="preserve">of different age classes decreased in the order: </w:t>
      </w:r>
      <w:r w:rsidR="006139DB" w:rsidRPr="001A3FBA">
        <w:rPr>
          <w:rFonts w:eastAsia="Times New Roman" w:cs="Times New Roman"/>
          <w:kern w:val="0"/>
          <w:sz w:val="22"/>
          <w:lang w:val="en-GB"/>
        </w:rPr>
        <w:t>mature forests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 xml:space="preserve"> (53.53±</w:t>
      </w:r>
      <w:r w:rsidR="00A97824" w:rsidRPr="001A3FBA">
        <w:rPr>
          <w:rFonts w:eastAsia="Times New Roman" w:cs="Times New Roman"/>
          <w:kern w:val="0"/>
          <w:sz w:val="22"/>
          <w:lang w:val="en-GB"/>
        </w:rPr>
        <w:t>1.41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 xml:space="preserve"> Mg C ha</w:t>
      </w:r>
      <w:r w:rsidR="007B104C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>)</w:t>
      </w:r>
      <w:r w:rsidR="006139DB" w:rsidRPr="001A3FBA">
        <w:rPr>
          <w:kern w:val="0"/>
          <w:sz w:val="22"/>
        </w:rPr>
        <w:t xml:space="preserve"> &gt;</w:t>
      </w:r>
      <w:r w:rsidR="008C5E0E">
        <w:rPr>
          <w:kern w:val="0"/>
          <w:sz w:val="22"/>
        </w:rPr>
        <w:t xml:space="preserve"> </w:t>
      </w:r>
      <w:r w:rsidR="006139DB" w:rsidRPr="001A3FBA">
        <w:rPr>
          <w:rFonts w:eastAsia="Times New Roman" w:cs="Times New Roman"/>
          <w:kern w:val="0"/>
          <w:sz w:val="22"/>
          <w:lang w:val="en-GB"/>
        </w:rPr>
        <w:t>half</w:t>
      </w:r>
      <w:r w:rsidR="00780411">
        <w:rPr>
          <w:rFonts w:eastAsia="Times New Roman" w:cs="Times New Roman"/>
          <w:kern w:val="0"/>
          <w:sz w:val="22"/>
          <w:lang w:val="en-GB"/>
        </w:rPr>
        <w:t>-</w:t>
      </w:r>
      <w:r w:rsidR="006139DB" w:rsidRPr="001A3FBA">
        <w:rPr>
          <w:rFonts w:eastAsia="Times New Roman" w:cs="Times New Roman"/>
          <w:kern w:val="0"/>
          <w:sz w:val="22"/>
          <w:lang w:val="en-GB"/>
        </w:rPr>
        <w:t>mature</w:t>
      </w:r>
      <w:r w:rsidR="006139DB" w:rsidRPr="001A3FBA">
        <w:rPr>
          <w:rFonts w:cs="Times New Roman"/>
          <w:kern w:val="0"/>
          <w:sz w:val="22"/>
          <w:lang w:val="en-GB"/>
        </w:rPr>
        <w:t xml:space="preserve"> forests</w:t>
      </w:r>
      <w:r w:rsidR="00FF5803" w:rsidRPr="001A3FBA">
        <w:rPr>
          <w:kern w:val="0"/>
          <w:sz w:val="22"/>
        </w:rPr>
        <w:t xml:space="preserve"> 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>(52.69±</w:t>
      </w:r>
      <w:r w:rsidR="00A97824" w:rsidRPr="001A3FBA">
        <w:rPr>
          <w:rFonts w:eastAsia="Times New Roman" w:cs="Times New Roman"/>
          <w:kern w:val="0"/>
          <w:sz w:val="22"/>
          <w:lang w:val="en-GB"/>
        </w:rPr>
        <w:t xml:space="preserve">0.63 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>Mg C ha</w:t>
      </w:r>
      <w:r w:rsidR="007B104C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 xml:space="preserve">) </w:t>
      </w:r>
      <w:r w:rsidR="00FF5803" w:rsidRPr="001A3FBA">
        <w:rPr>
          <w:kern w:val="0"/>
          <w:sz w:val="22"/>
        </w:rPr>
        <w:t>&gt;</w:t>
      </w:r>
      <w:r w:rsidR="008C5E0E">
        <w:rPr>
          <w:kern w:val="0"/>
          <w:sz w:val="22"/>
        </w:rPr>
        <w:t xml:space="preserve"> </w:t>
      </w:r>
      <w:r w:rsidR="00FF5803" w:rsidRPr="001A3FBA">
        <w:rPr>
          <w:rFonts w:cs="Times New Roman"/>
          <w:kern w:val="0"/>
          <w:sz w:val="22"/>
          <w:lang w:val="en-GB"/>
        </w:rPr>
        <w:t>near mature forests</w:t>
      </w:r>
      <w:r w:rsidR="00FF5803" w:rsidRPr="001A3FBA">
        <w:rPr>
          <w:kern w:val="0"/>
          <w:sz w:val="22"/>
        </w:rPr>
        <w:t xml:space="preserve"> 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>(51.32±</w:t>
      </w:r>
      <w:r w:rsidR="0062519F" w:rsidRPr="001A3FBA">
        <w:rPr>
          <w:rFonts w:eastAsia="Times New Roman" w:cs="Times New Roman"/>
          <w:kern w:val="0"/>
          <w:sz w:val="22"/>
          <w:lang w:val="en-GB"/>
        </w:rPr>
        <w:t>0.77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 xml:space="preserve"> Mg C ha</w:t>
      </w:r>
      <w:r w:rsidR="007B104C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 xml:space="preserve">) </w:t>
      </w:r>
      <w:r w:rsidR="00FF5803" w:rsidRPr="001A3FBA">
        <w:rPr>
          <w:kern w:val="0"/>
          <w:sz w:val="22"/>
        </w:rPr>
        <w:t>&gt;</w:t>
      </w:r>
      <w:r w:rsidR="008C5E0E">
        <w:rPr>
          <w:kern w:val="0"/>
          <w:sz w:val="22"/>
        </w:rPr>
        <w:t xml:space="preserve"> </w:t>
      </w:r>
      <w:r w:rsidR="00FF5803" w:rsidRPr="001A3FBA">
        <w:rPr>
          <w:rFonts w:cs="Times New Roman"/>
          <w:kern w:val="0"/>
          <w:sz w:val="22"/>
          <w:lang w:val="en-GB"/>
        </w:rPr>
        <w:t>over mature forests</w:t>
      </w:r>
      <w:r w:rsidR="00FF5803" w:rsidRPr="001A3FBA">
        <w:rPr>
          <w:kern w:val="0"/>
          <w:sz w:val="22"/>
        </w:rPr>
        <w:t xml:space="preserve"> 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>(49.41±</w:t>
      </w:r>
      <w:r w:rsidR="003F2E5F" w:rsidRPr="001A3FBA">
        <w:rPr>
          <w:rFonts w:eastAsia="Times New Roman" w:cs="Times New Roman"/>
          <w:kern w:val="0"/>
          <w:sz w:val="22"/>
          <w:lang w:val="en-GB"/>
        </w:rPr>
        <w:t>2.39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 xml:space="preserve"> Mg C ha</w:t>
      </w:r>
      <w:r w:rsidR="007B104C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7B104C" w:rsidRPr="001A3FBA">
        <w:rPr>
          <w:rFonts w:eastAsia="Times New Roman" w:cs="Times New Roman"/>
          <w:kern w:val="0"/>
          <w:sz w:val="22"/>
          <w:lang w:val="en-GB"/>
        </w:rPr>
        <w:t xml:space="preserve">) </w:t>
      </w:r>
      <w:r w:rsidR="00FF5803" w:rsidRPr="001A3FBA">
        <w:rPr>
          <w:kern w:val="0"/>
          <w:sz w:val="22"/>
        </w:rPr>
        <w:t>&gt;</w:t>
      </w:r>
      <w:r w:rsidR="008C5E0E">
        <w:rPr>
          <w:kern w:val="0"/>
          <w:sz w:val="22"/>
        </w:rPr>
        <w:t xml:space="preserve"> </w:t>
      </w:r>
      <w:r w:rsidR="00FF5803" w:rsidRPr="001A3FBA">
        <w:rPr>
          <w:rFonts w:cs="Times New Roman"/>
          <w:sz w:val="22"/>
        </w:rPr>
        <w:t>young forests (29.29</w:t>
      </w:r>
      <w:r w:rsidR="00FF5803" w:rsidRPr="001A3FBA">
        <w:rPr>
          <w:rFonts w:eastAsia="Times New Roman" w:cs="Times New Roman"/>
          <w:kern w:val="0"/>
          <w:sz w:val="22"/>
          <w:lang w:val="en-GB"/>
        </w:rPr>
        <w:t>±3.98 Mg C ha</w:t>
      </w:r>
      <w:r w:rsidR="00FF5803" w:rsidRPr="001A3FBA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FF5803" w:rsidRPr="001A3FBA">
        <w:rPr>
          <w:rFonts w:cs="Times New Roman"/>
          <w:sz w:val="22"/>
        </w:rPr>
        <w:t>).</w:t>
      </w:r>
      <w:r w:rsidR="00AE36F6" w:rsidRPr="001A3FBA">
        <w:rPr>
          <w:kern w:val="0"/>
          <w:sz w:val="22"/>
        </w:rPr>
        <w:t xml:space="preserve"> </w:t>
      </w:r>
    </w:p>
    <w:p w14:paraId="266BD522" w14:textId="5D9EF3CB" w:rsidR="00DD3FB2" w:rsidRPr="001A3FBA" w:rsidRDefault="00DD3FB2" w:rsidP="001A3FBA">
      <w:pPr>
        <w:spacing w:line="480" w:lineRule="auto"/>
        <w:rPr>
          <w:color w:val="FF0000"/>
          <w:sz w:val="22"/>
        </w:rPr>
      </w:pPr>
    </w:p>
    <w:p w14:paraId="0DDAA316" w14:textId="41DC474C" w:rsidR="00C524AE" w:rsidRPr="001A3FBA" w:rsidRDefault="00C524AE" w:rsidP="001A3FBA">
      <w:pPr>
        <w:autoSpaceDE w:val="0"/>
        <w:autoSpaceDN w:val="0"/>
        <w:adjustRightInd w:val="0"/>
        <w:spacing w:line="480" w:lineRule="auto"/>
        <w:jc w:val="left"/>
        <w:rPr>
          <w:b/>
          <w:bCs/>
          <w:sz w:val="22"/>
        </w:rPr>
      </w:pPr>
      <w:r w:rsidRPr="001A3FBA">
        <w:rPr>
          <w:b/>
          <w:bCs/>
          <w:sz w:val="22"/>
        </w:rPr>
        <w:t>3.3</w:t>
      </w:r>
      <w:r w:rsidR="00A25D36" w:rsidRPr="001A3FBA">
        <w:rPr>
          <w:b/>
          <w:bCs/>
          <w:sz w:val="22"/>
        </w:rPr>
        <w:t xml:space="preserve"> Change of C storage and density among forest types</w:t>
      </w:r>
    </w:p>
    <w:p w14:paraId="699B3C77" w14:textId="6FE3F40C" w:rsidR="00790440" w:rsidRPr="00342798" w:rsidRDefault="009747E3" w:rsidP="00994F98">
      <w:pPr>
        <w:spacing w:line="480" w:lineRule="auto"/>
        <w:ind w:firstLine="420"/>
        <w:rPr>
          <w:rFonts w:cs="Times New Roman"/>
          <w:sz w:val="22"/>
        </w:rPr>
      </w:pPr>
      <w:r w:rsidRPr="00342798">
        <w:rPr>
          <w:rFonts w:eastAsia="Times New Roman" w:cs="Times New Roman"/>
          <w:i/>
          <w:iCs/>
          <w:kern w:val="0"/>
          <w:sz w:val="22"/>
          <w:lang w:val="en-GB"/>
        </w:rPr>
        <w:t>Larix</w:t>
      </w:r>
      <w:r w:rsidRPr="00342798">
        <w:rPr>
          <w:rFonts w:cs="Times New Roman"/>
          <w:sz w:val="22"/>
        </w:rPr>
        <w:t xml:space="preserve"> </w:t>
      </w:r>
      <w:proofErr w:type="spellStart"/>
      <w:r w:rsidR="00790440" w:rsidRPr="00342798">
        <w:rPr>
          <w:rFonts w:cs="Times New Roman"/>
          <w:i/>
          <w:iCs/>
          <w:sz w:val="22"/>
        </w:rPr>
        <w:t>gmelinii</w:t>
      </w:r>
      <w:proofErr w:type="spellEnd"/>
      <w:r w:rsidR="005407EE" w:rsidRPr="00342798">
        <w:rPr>
          <w:rFonts w:cs="Times New Roman"/>
          <w:i/>
          <w:iCs/>
          <w:sz w:val="22"/>
        </w:rPr>
        <w:t xml:space="preserve"> </w:t>
      </w:r>
      <w:r w:rsidR="00013548" w:rsidRPr="00013548">
        <w:rPr>
          <w:rFonts w:cs="Times New Roman"/>
          <w:sz w:val="22"/>
        </w:rPr>
        <w:t>(</w:t>
      </w:r>
      <w:r w:rsidR="005407EE" w:rsidRPr="00342798">
        <w:rPr>
          <w:rFonts w:cs="Times New Roman"/>
          <w:sz w:val="22"/>
        </w:rPr>
        <w:t>(</w:t>
      </w:r>
      <w:r w:rsidR="00664508" w:rsidRPr="00342798">
        <w:rPr>
          <w:rFonts w:cs="Times New Roman"/>
          <w:sz w:val="22"/>
        </w:rPr>
        <w:t>7.34±</w:t>
      </w:r>
      <w:r w:rsidR="000F6CED" w:rsidRPr="00342798">
        <w:rPr>
          <w:rFonts w:cs="Times New Roman"/>
          <w:sz w:val="22"/>
        </w:rPr>
        <w:t>0.</w:t>
      </w:r>
      <w:proofErr w:type="gramStart"/>
      <w:r w:rsidR="000F6CED" w:rsidRPr="00342798">
        <w:rPr>
          <w:rFonts w:cs="Times New Roman"/>
          <w:sz w:val="22"/>
        </w:rPr>
        <w:t>18</w:t>
      </w:r>
      <w:r w:rsidR="005407EE" w:rsidRPr="00342798">
        <w:rPr>
          <w:rFonts w:cs="Times New Roman"/>
          <w:sz w:val="22"/>
        </w:rPr>
        <w:t>)</w:t>
      </w:r>
      <w:r w:rsidR="00053630" w:rsidRPr="00342798">
        <w:rPr>
          <w:rFonts w:cs="Times New Roman"/>
          <w:sz w:val="22"/>
        </w:rPr>
        <w:t>×</w:t>
      </w:r>
      <w:proofErr w:type="gramEnd"/>
      <w:r w:rsidR="00053630" w:rsidRPr="00342798">
        <w:rPr>
          <w:rFonts w:cs="Times New Roman"/>
          <w:sz w:val="22"/>
        </w:rPr>
        <w:t>10</w:t>
      </w:r>
      <w:r w:rsidR="00053630" w:rsidRPr="00342798">
        <w:rPr>
          <w:rFonts w:cs="Times New Roman"/>
          <w:sz w:val="22"/>
          <w:vertAlign w:val="superscript"/>
        </w:rPr>
        <w:t>6</w:t>
      </w:r>
      <w:r w:rsidR="00B33325" w:rsidRPr="00342798">
        <w:rPr>
          <w:rFonts w:cs="Times New Roman"/>
          <w:sz w:val="22"/>
        </w:rPr>
        <w:t xml:space="preserve"> </w:t>
      </w:r>
      <w:r w:rsidR="00B33325" w:rsidRPr="00342798">
        <w:rPr>
          <w:rFonts w:eastAsia="Times New Roman" w:cs="Times New Roman"/>
          <w:kern w:val="0"/>
          <w:sz w:val="22"/>
          <w:lang w:val="en-GB"/>
        </w:rPr>
        <w:t>ha</w:t>
      </w:r>
      <w:r w:rsidR="00013548">
        <w:rPr>
          <w:rFonts w:eastAsia="Times New Roman" w:cs="Times New Roman"/>
          <w:kern w:val="0"/>
          <w:sz w:val="22"/>
          <w:lang w:val="en-GB"/>
        </w:rPr>
        <w:t>)</w:t>
      </w:r>
      <w:r w:rsidRPr="00342798">
        <w:rPr>
          <w:rFonts w:cs="Times New Roman"/>
          <w:sz w:val="22"/>
        </w:rPr>
        <w:t xml:space="preserve"> </w:t>
      </w:r>
      <w:r w:rsidR="00B1012F" w:rsidRPr="00342798">
        <w:rPr>
          <w:rFonts w:cs="Times New Roman"/>
          <w:sz w:val="22"/>
        </w:rPr>
        <w:t xml:space="preserve">and </w:t>
      </w:r>
      <w:r w:rsidR="000E08CB" w:rsidRPr="00692A50">
        <w:rPr>
          <w:rFonts w:cs="Times New Roman"/>
          <w:i/>
          <w:iCs/>
          <w:sz w:val="22"/>
          <w:lang w:val="en-GB"/>
        </w:rPr>
        <w:t>B</w:t>
      </w:r>
      <w:r w:rsidR="000E08CB">
        <w:rPr>
          <w:rFonts w:cs="Times New Roman"/>
          <w:i/>
          <w:iCs/>
          <w:sz w:val="22"/>
          <w:lang w:val="en-GB"/>
        </w:rPr>
        <w:t>.</w:t>
      </w:r>
      <w:r w:rsidRPr="00342798">
        <w:rPr>
          <w:rFonts w:cs="Times New Roman"/>
          <w:i/>
          <w:iCs/>
          <w:sz w:val="22"/>
        </w:rPr>
        <w:t xml:space="preserve"> </w:t>
      </w:r>
      <w:proofErr w:type="spellStart"/>
      <w:r w:rsidRPr="00342798">
        <w:rPr>
          <w:rFonts w:cs="Times New Roman"/>
          <w:i/>
          <w:iCs/>
          <w:sz w:val="22"/>
        </w:rPr>
        <w:t>platyphylla</w:t>
      </w:r>
      <w:proofErr w:type="spellEnd"/>
      <w:r w:rsidRPr="00342798">
        <w:rPr>
          <w:rFonts w:cs="Times New Roman"/>
          <w:sz w:val="22"/>
        </w:rPr>
        <w:t xml:space="preserve"> </w:t>
      </w:r>
      <w:r w:rsidR="000E08CB">
        <w:rPr>
          <w:rFonts w:cs="Times New Roman"/>
          <w:sz w:val="22"/>
          <w:lang w:val="en-GB"/>
        </w:rPr>
        <w:t>(</w:t>
      </w:r>
      <w:r w:rsidR="000E08CB" w:rsidRPr="00692A50">
        <w:rPr>
          <w:rFonts w:cs="Times New Roman"/>
          <w:sz w:val="22"/>
          <w:lang w:val="en-GB"/>
        </w:rPr>
        <w:t>(5.66±0.44)×10</w:t>
      </w:r>
      <w:r w:rsidR="000E08CB" w:rsidRPr="00692A50">
        <w:rPr>
          <w:rFonts w:cs="Times New Roman"/>
          <w:sz w:val="22"/>
          <w:vertAlign w:val="superscript"/>
          <w:lang w:val="en-GB"/>
        </w:rPr>
        <w:t>6</w:t>
      </w:r>
      <w:r w:rsidR="000E08CB" w:rsidRPr="00692A50">
        <w:rPr>
          <w:rFonts w:cs="Times New Roman"/>
          <w:sz w:val="22"/>
          <w:lang w:val="en-GB"/>
        </w:rPr>
        <w:t xml:space="preserve"> </w:t>
      </w:r>
      <w:r w:rsidR="000E08CB" w:rsidRPr="00692A50">
        <w:rPr>
          <w:rFonts w:eastAsia="Times New Roman" w:cs="Times New Roman"/>
          <w:kern w:val="0"/>
          <w:sz w:val="22"/>
          <w:lang w:val="en-GB"/>
        </w:rPr>
        <w:t>ha)</w:t>
      </w:r>
      <w:r w:rsidR="000E08CB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790440" w:rsidRPr="00342798">
        <w:rPr>
          <w:rFonts w:cs="Times New Roman"/>
          <w:sz w:val="22"/>
        </w:rPr>
        <w:t xml:space="preserve">forests </w:t>
      </w:r>
      <w:proofErr w:type="spellStart"/>
      <w:r w:rsidR="00790440" w:rsidRPr="00342798">
        <w:rPr>
          <w:rFonts w:cs="Times New Roman"/>
          <w:sz w:val="22"/>
        </w:rPr>
        <w:t>contribut</w:t>
      </w:r>
      <w:proofErr w:type="spellEnd"/>
      <w:r w:rsidR="0081409D">
        <w:rPr>
          <w:rFonts w:cs="Times New Roman"/>
          <w:sz w:val="22"/>
          <w:lang w:val="en-GB"/>
        </w:rPr>
        <w:t>ed</w:t>
      </w:r>
      <w:r w:rsidR="005407EE" w:rsidRPr="00342798">
        <w:rPr>
          <w:rFonts w:cs="Times New Roman"/>
          <w:sz w:val="22"/>
        </w:rPr>
        <w:t xml:space="preserve"> approximately</w:t>
      </w:r>
      <w:r w:rsidR="00790440" w:rsidRPr="00342798">
        <w:rPr>
          <w:rFonts w:cs="Times New Roman"/>
          <w:sz w:val="22"/>
        </w:rPr>
        <w:t xml:space="preserve"> </w:t>
      </w:r>
      <w:r w:rsidR="003D7A38" w:rsidRPr="00342798">
        <w:rPr>
          <w:rFonts w:cs="Times New Roman"/>
          <w:sz w:val="22"/>
        </w:rPr>
        <w:t>49</w:t>
      </w:r>
      <w:r w:rsidR="00790440" w:rsidRPr="00342798">
        <w:rPr>
          <w:rFonts w:cs="Times New Roman"/>
          <w:sz w:val="22"/>
        </w:rPr>
        <w:t>.</w:t>
      </w:r>
      <w:r w:rsidR="003D7A38" w:rsidRPr="00342798">
        <w:rPr>
          <w:rFonts w:cs="Times New Roman"/>
          <w:sz w:val="22"/>
        </w:rPr>
        <w:t>48</w:t>
      </w:r>
      <w:r w:rsidR="00790440" w:rsidRPr="00342798">
        <w:rPr>
          <w:rFonts w:cs="Times New Roman"/>
          <w:sz w:val="22"/>
        </w:rPr>
        <w:t xml:space="preserve">% </w:t>
      </w:r>
      <w:r w:rsidR="003D7A38" w:rsidRPr="00342798">
        <w:rPr>
          <w:rFonts w:cs="Times New Roman"/>
          <w:sz w:val="22"/>
        </w:rPr>
        <w:t xml:space="preserve">and 38.13% </w:t>
      </w:r>
      <w:r w:rsidR="00790440" w:rsidRPr="00342798">
        <w:rPr>
          <w:rFonts w:cs="Times New Roman"/>
          <w:sz w:val="22"/>
        </w:rPr>
        <w:t>of the total forest area</w:t>
      </w:r>
      <w:r w:rsidR="00664508" w:rsidRPr="00342798">
        <w:rPr>
          <w:rFonts w:cs="Times New Roman"/>
          <w:sz w:val="22"/>
        </w:rPr>
        <w:t xml:space="preserve"> </w:t>
      </w:r>
      <w:r w:rsidR="00013548">
        <w:rPr>
          <w:rFonts w:cs="Times New Roman"/>
          <w:sz w:val="22"/>
        </w:rPr>
        <w:t>(</w:t>
      </w:r>
      <w:r w:rsidR="00664508" w:rsidRPr="00342798">
        <w:rPr>
          <w:rFonts w:cs="Times New Roman"/>
          <w:sz w:val="22"/>
        </w:rPr>
        <w:t>(14.84±</w:t>
      </w:r>
      <w:r w:rsidR="002802B3" w:rsidRPr="00342798">
        <w:rPr>
          <w:rFonts w:cs="Times New Roman"/>
          <w:sz w:val="22"/>
        </w:rPr>
        <w:t>0.25</w:t>
      </w:r>
      <w:r w:rsidR="00664508" w:rsidRPr="00342798">
        <w:rPr>
          <w:rFonts w:cs="Times New Roman"/>
          <w:sz w:val="22"/>
        </w:rPr>
        <w:t>)</w:t>
      </w:r>
      <w:r w:rsidR="00B33325" w:rsidRPr="00342798">
        <w:rPr>
          <w:rFonts w:cs="Times New Roman"/>
          <w:sz w:val="22"/>
        </w:rPr>
        <w:t>×10</w:t>
      </w:r>
      <w:r w:rsidR="00B33325" w:rsidRPr="00342798">
        <w:rPr>
          <w:rFonts w:cs="Times New Roman"/>
          <w:sz w:val="22"/>
          <w:vertAlign w:val="superscript"/>
        </w:rPr>
        <w:t>6</w:t>
      </w:r>
      <w:r w:rsidR="00B33325" w:rsidRPr="00342798">
        <w:rPr>
          <w:rFonts w:cs="Times New Roman"/>
          <w:sz w:val="22"/>
        </w:rPr>
        <w:t xml:space="preserve"> </w:t>
      </w:r>
      <w:r w:rsidR="00B33325" w:rsidRPr="00342798">
        <w:rPr>
          <w:rFonts w:eastAsia="Times New Roman" w:cs="Times New Roman"/>
          <w:kern w:val="0"/>
          <w:sz w:val="22"/>
          <w:lang w:val="en-GB"/>
        </w:rPr>
        <w:t>ha</w:t>
      </w:r>
      <w:r w:rsidR="00013548">
        <w:rPr>
          <w:rFonts w:eastAsia="Times New Roman" w:cs="Times New Roman"/>
          <w:kern w:val="0"/>
          <w:sz w:val="22"/>
          <w:lang w:val="en-GB"/>
        </w:rPr>
        <w:t>)</w:t>
      </w:r>
      <w:r w:rsidR="00664508" w:rsidRPr="00342798">
        <w:rPr>
          <w:rFonts w:cs="Times New Roman"/>
          <w:sz w:val="22"/>
        </w:rPr>
        <w:t xml:space="preserve"> from 199</w:t>
      </w:r>
      <w:r w:rsidR="003D7A38" w:rsidRPr="00342798">
        <w:rPr>
          <w:rFonts w:cs="Times New Roman"/>
          <w:sz w:val="22"/>
        </w:rPr>
        <w:t>9 to 2018</w:t>
      </w:r>
      <w:r w:rsidR="00650052">
        <w:rPr>
          <w:rFonts w:cs="Times New Roman"/>
          <w:sz w:val="22"/>
          <w:lang w:val="en-GB"/>
        </w:rPr>
        <w:t xml:space="preserve">. These </w:t>
      </w:r>
      <w:r w:rsidR="00650052" w:rsidRPr="00692A50">
        <w:rPr>
          <w:rFonts w:cs="Times New Roman"/>
          <w:sz w:val="22"/>
          <w:lang w:val="en-GB"/>
        </w:rPr>
        <w:t>are the domina</w:t>
      </w:r>
      <w:r w:rsidR="00650052">
        <w:rPr>
          <w:rFonts w:cs="Times New Roman"/>
          <w:sz w:val="22"/>
          <w:lang w:val="en-GB"/>
        </w:rPr>
        <w:t>nt</w:t>
      </w:r>
      <w:r w:rsidR="00650052" w:rsidRPr="00692A50">
        <w:rPr>
          <w:rFonts w:cs="Times New Roman"/>
          <w:sz w:val="22"/>
          <w:lang w:val="en-GB"/>
        </w:rPr>
        <w:t xml:space="preserve"> </w:t>
      </w:r>
      <w:r w:rsidR="005407EE" w:rsidRPr="00342798">
        <w:rPr>
          <w:rFonts w:cs="Times New Roman"/>
          <w:sz w:val="22"/>
        </w:rPr>
        <w:t xml:space="preserve">coniferous and broad-leaved forests </w:t>
      </w:r>
      <w:r w:rsidR="00FB2C76" w:rsidRPr="00342798">
        <w:rPr>
          <w:rFonts w:cs="Times New Roman"/>
          <w:sz w:val="22"/>
        </w:rPr>
        <w:t>in the Greater Khingan Mountains, respectively</w:t>
      </w:r>
      <w:r w:rsidR="00C008CA" w:rsidRPr="00342798">
        <w:rPr>
          <w:rFonts w:cs="Times New Roman"/>
          <w:sz w:val="22"/>
        </w:rPr>
        <w:t xml:space="preserve"> </w:t>
      </w:r>
      <w:bookmarkStart w:id="72" w:name="OLE_LINK30"/>
      <w:r w:rsidR="00C008CA" w:rsidRPr="00342798">
        <w:rPr>
          <w:rFonts w:cs="Times New Roman"/>
          <w:sz w:val="22"/>
        </w:rPr>
        <w:t>(</w:t>
      </w:r>
      <w:r w:rsidR="00797439" w:rsidRPr="00797439">
        <w:rPr>
          <w:rFonts w:cs="Times New Roman"/>
          <w:sz w:val="22"/>
        </w:rPr>
        <w:t>Figure 4</w:t>
      </w:r>
      <w:r w:rsidR="00C008CA" w:rsidRPr="00342798">
        <w:rPr>
          <w:rFonts w:cs="Times New Roman"/>
          <w:sz w:val="22"/>
        </w:rPr>
        <w:t>)</w:t>
      </w:r>
      <w:r w:rsidR="005407EE" w:rsidRPr="00342798">
        <w:rPr>
          <w:rFonts w:cs="Times New Roman"/>
          <w:sz w:val="22"/>
        </w:rPr>
        <w:t>.</w:t>
      </w:r>
      <w:r w:rsidR="00FB2C76" w:rsidRPr="00342798">
        <w:rPr>
          <w:rFonts w:cs="Times New Roman"/>
          <w:sz w:val="22"/>
        </w:rPr>
        <w:t xml:space="preserve"> </w:t>
      </w:r>
      <w:bookmarkEnd w:id="72"/>
      <w:r w:rsidR="005C6047" w:rsidRPr="00342798">
        <w:rPr>
          <w:rFonts w:cs="Times New Roman"/>
          <w:sz w:val="22"/>
        </w:rPr>
        <w:t xml:space="preserve">The C storage </w:t>
      </w:r>
      <w:r w:rsidR="005C3320" w:rsidRPr="00342798">
        <w:rPr>
          <w:rFonts w:cs="Times New Roman"/>
          <w:sz w:val="22"/>
        </w:rPr>
        <w:t>chang</w:t>
      </w:r>
      <w:r w:rsidR="005C6047" w:rsidRPr="00342798">
        <w:rPr>
          <w:rFonts w:cs="Times New Roman"/>
          <w:sz w:val="22"/>
        </w:rPr>
        <w:t xml:space="preserve">ed with </w:t>
      </w:r>
      <w:r w:rsidR="005C3320" w:rsidRPr="00342798">
        <w:rPr>
          <w:rFonts w:cs="Times New Roman"/>
          <w:sz w:val="22"/>
        </w:rPr>
        <w:t xml:space="preserve">forest types and had </w:t>
      </w:r>
      <w:r w:rsidR="00DD385B">
        <w:rPr>
          <w:rFonts w:cs="Times New Roman"/>
          <w:sz w:val="22"/>
          <w:lang w:val="en-GB"/>
        </w:rPr>
        <w:t>the</w:t>
      </w:r>
      <w:r w:rsidR="003B791B" w:rsidRPr="00342798">
        <w:rPr>
          <w:rFonts w:cs="Times New Roman"/>
          <w:sz w:val="22"/>
        </w:rPr>
        <w:t xml:space="preserve"> largest </w:t>
      </w:r>
      <w:r w:rsidR="00DD7953" w:rsidRPr="00342798">
        <w:rPr>
          <w:rFonts w:cs="Times New Roman"/>
          <w:sz w:val="22"/>
        </w:rPr>
        <w:t>variation,</w:t>
      </w:r>
      <w:r w:rsidR="002A5206" w:rsidRPr="00342798">
        <w:rPr>
          <w:rFonts w:cs="Times New Roman"/>
          <w:sz w:val="22"/>
        </w:rPr>
        <w:t xml:space="preserve"> </w:t>
      </w:r>
      <w:r w:rsidR="00DD7953" w:rsidRPr="00342798">
        <w:rPr>
          <w:rFonts w:cs="Times New Roman"/>
          <w:sz w:val="22"/>
        </w:rPr>
        <w:t xml:space="preserve">ranging </w:t>
      </w:r>
      <w:r w:rsidR="002A5206" w:rsidRPr="00342798">
        <w:rPr>
          <w:rFonts w:cs="Times New Roman"/>
          <w:sz w:val="22"/>
        </w:rPr>
        <w:t xml:space="preserve">from 1.45 </w:t>
      </w:r>
      <w:proofErr w:type="spellStart"/>
      <w:r w:rsidR="002A5206" w:rsidRPr="00342798">
        <w:rPr>
          <w:rFonts w:cs="Times New Roman"/>
          <w:sz w:val="22"/>
        </w:rPr>
        <w:t>Tg</w:t>
      </w:r>
      <w:proofErr w:type="spellEnd"/>
      <w:r w:rsidR="002A5206" w:rsidRPr="00342798">
        <w:rPr>
          <w:rFonts w:cs="Times New Roman"/>
          <w:sz w:val="22"/>
        </w:rPr>
        <w:t xml:space="preserve"> C to 366.57 </w:t>
      </w:r>
      <w:proofErr w:type="spellStart"/>
      <w:r w:rsidR="002A5206" w:rsidRPr="00342798">
        <w:rPr>
          <w:rFonts w:cs="Times New Roman"/>
          <w:sz w:val="22"/>
        </w:rPr>
        <w:t>Tg</w:t>
      </w:r>
      <w:proofErr w:type="spellEnd"/>
      <w:r w:rsidR="002A5206" w:rsidRPr="00342798">
        <w:rPr>
          <w:rFonts w:cs="Times New Roman"/>
          <w:sz w:val="22"/>
        </w:rPr>
        <w:t xml:space="preserve"> C</w:t>
      </w:r>
      <w:r w:rsidR="00DD385B">
        <w:rPr>
          <w:rFonts w:cs="Times New Roman"/>
          <w:sz w:val="22"/>
        </w:rPr>
        <w:t>,</w:t>
      </w:r>
      <w:r w:rsidR="0098245E" w:rsidRPr="00342798">
        <w:rPr>
          <w:rFonts w:cs="Times New Roman"/>
          <w:sz w:val="22"/>
        </w:rPr>
        <w:t xml:space="preserve"> in the period 2014</w:t>
      </w:r>
      <w:r w:rsidR="00DD385B">
        <w:rPr>
          <w:rFonts w:cs="Times New Roman"/>
          <w:sz w:val="22"/>
          <w:lang w:val="en-GB"/>
        </w:rPr>
        <w:t>–</w:t>
      </w:r>
      <w:r w:rsidR="0098245E" w:rsidRPr="00342798">
        <w:rPr>
          <w:rFonts w:cs="Times New Roman"/>
          <w:sz w:val="22"/>
        </w:rPr>
        <w:t>2018.</w:t>
      </w:r>
      <w:r w:rsidR="00954988" w:rsidRPr="00342798">
        <w:rPr>
          <w:rFonts w:cs="Times New Roman"/>
          <w:sz w:val="22"/>
        </w:rPr>
        <w:t xml:space="preserve"> </w:t>
      </w:r>
      <w:r w:rsidR="004E6489" w:rsidRPr="00342798">
        <w:rPr>
          <w:rFonts w:cs="Times New Roman"/>
          <w:sz w:val="22"/>
        </w:rPr>
        <w:t xml:space="preserve">The </w:t>
      </w:r>
      <w:r w:rsidR="00D21106" w:rsidRPr="00342798">
        <w:rPr>
          <w:rFonts w:cs="Times New Roman"/>
          <w:sz w:val="22"/>
        </w:rPr>
        <w:t xml:space="preserve">average </w:t>
      </w:r>
      <w:r w:rsidR="004E6489" w:rsidRPr="00342798">
        <w:rPr>
          <w:rFonts w:cs="Times New Roman"/>
          <w:sz w:val="22"/>
        </w:rPr>
        <w:t xml:space="preserve">C storage of </w:t>
      </w:r>
      <w:r w:rsidR="00DD385B" w:rsidRPr="00692A50">
        <w:rPr>
          <w:rFonts w:eastAsia="Times New Roman" w:cs="Times New Roman"/>
          <w:i/>
          <w:iCs/>
          <w:kern w:val="0"/>
          <w:sz w:val="22"/>
          <w:lang w:val="en-GB"/>
        </w:rPr>
        <w:t>L</w:t>
      </w:r>
      <w:r w:rsidR="00DD385B">
        <w:rPr>
          <w:rFonts w:eastAsia="Times New Roman" w:cs="Times New Roman"/>
          <w:i/>
          <w:iCs/>
          <w:kern w:val="0"/>
          <w:sz w:val="22"/>
          <w:lang w:val="en-GB"/>
        </w:rPr>
        <w:t xml:space="preserve">. </w:t>
      </w:r>
      <w:proofErr w:type="spellStart"/>
      <w:r w:rsidR="004E6489" w:rsidRPr="00342798">
        <w:rPr>
          <w:rFonts w:cs="Times New Roman"/>
          <w:i/>
          <w:iCs/>
          <w:sz w:val="22"/>
        </w:rPr>
        <w:t>gmelinii</w:t>
      </w:r>
      <w:proofErr w:type="spellEnd"/>
      <w:r w:rsidR="004E6489" w:rsidRPr="00342798">
        <w:rPr>
          <w:rFonts w:cs="Times New Roman"/>
          <w:sz w:val="22"/>
        </w:rPr>
        <w:t xml:space="preserve"> </w:t>
      </w:r>
      <w:r w:rsidR="00D40FA5" w:rsidRPr="00342798">
        <w:rPr>
          <w:rFonts w:cs="Times New Roman"/>
          <w:sz w:val="22"/>
        </w:rPr>
        <w:t>(</w:t>
      </w:r>
      <w:r w:rsidR="00BB2F1A" w:rsidRPr="00342798">
        <w:rPr>
          <w:rFonts w:cs="Times New Roman"/>
          <w:sz w:val="22"/>
        </w:rPr>
        <w:t>348.87</w:t>
      </w:r>
      <w:r w:rsidR="00D40FA5" w:rsidRPr="00342798">
        <w:rPr>
          <w:rFonts w:cs="Times New Roman"/>
          <w:sz w:val="22"/>
        </w:rPr>
        <w:t>±</w:t>
      </w:r>
      <w:r w:rsidR="00BB2F1A" w:rsidRPr="00342798">
        <w:rPr>
          <w:rFonts w:cs="Times New Roman"/>
          <w:sz w:val="22"/>
        </w:rPr>
        <w:t>12.57</w:t>
      </w:r>
      <w:r w:rsidR="00E44FAB" w:rsidRPr="00342798">
        <w:rPr>
          <w:rFonts w:eastAsia="Times New Roman" w:cs="Times New Roman"/>
          <w:kern w:val="0"/>
          <w:sz w:val="22"/>
          <w:lang w:val="en-GB"/>
        </w:rPr>
        <w:t xml:space="preserve"> Tg C</w:t>
      </w:r>
      <w:r w:rsidR="00D40FA5" w:rsidRPr="00342798">
        <w:rPr>
          <w:rFonts w:cs="Times New Roman"/>
          <w:sz w:val="22"/>
        </w:rPr>
        <w:t xml:space="preserve">) </w:t>
      </w:r>
      <w:r w:rsidR="00B30EB6">
        <w:rPr>
          <w:rFonts w:cs="Times New Roman"/>
          <w:sz w:val="22"/>
          <w:lang w:val="en-GB"/>
        </w:rPr>
        <w:t>was</w:t>
      </w:r>
      <w:r w:rsidR="004E6489" w:rsidRPr="00342798">
        <w:rPr>
          <w:rFonts w:cs="Times New Roman"/>
          <w:sz w:val="22"/>
        </w:rPr>
        <w:t xml:space="preserve"> the largest</w:t>
      </w:r>
      <w:r w:rsidR="004E6489" w:rsidRPr="00342798">
        <w:rPr>
          <w:rFonts w:cs="Times New Roman"/>
          <w:kern w:val="0"/>
          <w:sz w:val="22"/>
        </w:rPr>
        <w:t xml:space="preserve">, followed by </w:t>
      </w:r>
      <w:r w:rsidR="00B30EB6" w:rsidRPr="00692A50">
        <w:rPr>
          <w:rFonts w:cs="Times New Roman"/>
          <w:i/>
          <w:iCs/>
          <w:sz w:val="22"/>
          <w:lang w:val="en-GB"/>
        </w:rPr>
        <w:t>B</w:t>
      </w:r>
      <w:r w:rsidR="00B30EB6">
        <w:rPr>
          <w:rFonts w:cs="Times New Roman"/>
          <w:i/>
          <w:iCs/>
          <w:sz w:val="22"/>
          <w:lang w:val="en-GB"/>
        </w:rPr>
        <w:t>.</w:t>
      </w:r>
      <w:r w:rsidR="00D40FA5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D40FA5" w:rsidRPr="00342798">
        <w:rPr>
          <w:rFonts w:cs="Times New Roman"/>
          <w:i/>
          <w:iCs/>
          <w:sz w:val="22"/>
        </w:rPr>
        <w:t>platyphylla</w:t>
      </w:r>
      <w:proofErr w:type="spellEnd"/>
      <w:r w:rsidR="00D40FA5" w:rsidRPr="00342798">
        <w:rPr>
          <w:rFonts w:cs="Times New Roman"/>
          <w:sz w:val="22"/>
        </w:rPr>
        <w:t xml:space="preserve"> (</w:t>
      </w:r>
      <w:r w:rsidR="00E44FAB" w:rsidRPr="00342798">
        <w:rPr>
          <w:rFonts w:cs="Times New Roman"/>
          <w:sz w:val="22"/>
        </w:rPr>
        <w:t>257.71</w:t>
      </w:r>
      <w:r w:rsidR="00D40FA5" w:rsidRPr="00342798">
        <w:rPr>
          <w:rFonts w:cs="Times New Roman"/>
          <w:sz w:val="22"/>
        </w:rPr>
        <w:t>±</w:t>
      </w:r>
      <w:r w:rsidR="00DD0FA2" w:rsidRPr="00342798">
        <w:rPr>
          <w:rFonts w:cs="Times New Roman"/>
          <w:sz w:val="22"/>
        </w:rPr>
        <w:t>26.25</w:t>
      </w:r>
      <w:r w:rsidR="00E44FAB" w:rsidRPr="00342798">
        <w:rPr>
          <w:rFonts w:cs="Times New Roman"/>
          <w:sz w:val="22"/>
        </w:rPr>
        <w:t xml:space="preserve"> </w:t>
      </w:r>
      <w:r w:rsidR="00E44FAB" w:rsidRPr="00342798">
        <w:rPr>
          <w:rFonts w:eastAsia="Times New Roman" w:cs="Times New Roman"/>
          <w:kern w:val="0"/>
          <w:sz w:val="22"/>
          <w:lang w:val="en-GB"/>
        </w:rPr>
        <w:t>Tg C</w:t>
      </w:r>
      <w:r w:rsidR="00D40FA5" w:rsidRPr="00342798">
        <w:rPr>
          <w:rFonts w:cs="Times New Roman"/>
          <w:sz w:val="22"/>
        </w:rPr>
        <w:t>).</w:t>
      </w:r>
      <w:r w:rsidR="005A5497" w:rsidRPr="00342798">
        <w:rPr>
          <w:rFonts w:cs="Times New Roman"/>
          <w:sz w:val="22"/>
        </w:rPr>
        <w:t xml:space="preserve"> </w:t>
      </w:r>
      <w:r w:rsidR="00FE07DF" w:rsidRPr="00342798">
        <w:rPr>
          <w:rFonts w:cs="Times New Roman"/>
          <w:sz w:val="22"/>
        </w:rPr>
        <w:t xml:space="preserve">The </w:t>
      </w:r>
      <w:r w:rsidR="00D21106" w:rsidRPr="00342798">
        <w:rPr>
          <w:rFonts w:cs="Times New Roman"/>
          <w:sz w:val="22"/>
        </w:rPr>
        <w:t xml:space="preserve">average </w:t>
      </w:r>
      <w:r w:rsidR="00FE07DF" w:rsidRPr="00342798">
        <w:rPr>
          <w:rFonts w:cs="Times New Roman"/>
          <w:sz w:val="22"/>
        </w:rPr>
        <w:t xml:space="preserve">C storages in </w:t>
      </w:r>
      <w:r w:rsidR="00B30EB6" w:rsidRPr="00692A50">
        <w:rPr>
          <w:rFonts w:eastAsia="Times New Roman" w:cs="Times New Roman"/>
          <w:i/>
          <w:iCs/>
          <w:kern w:val="0"/>
          <w:sz w:val="22"/>
          <w:lang w:val="en-GB"/>
        </w:rPr>
        <w:t>L</w:t>
      </w:r>
      <w:r w:rsidR="00B30EB6">
        <w:rPr>
          <w:rFonts w:eastAsia="Times New Roman" w:cs="Times New Roman"/>
          <w:i/>
          <w:iCs/>
          <w:kern w:val="0"/>
          <w:sz w:val="22"/>
          <w:lang w:val="en-GB"/>
        </w:rPr>
        <w:t>.</w:t>
      </w:r>
      <w:r w:rsidR="00FE07DF" w:rsidRPr="00342798">
        <w:rPr>
          <w:rFonts w:cs="Times New Roman"/>
          <w:sz w:val="22"/>
        </w:rPr>
        <w:t xml:space="preserve"> </w:t>
      </w:r>
      <w:proofErr w:type="spellStart"/>
      <w:r w:rsidR="00FE07DF" w:rsidRPr="00342798">
        <w:rPr>
          <w:rFonts w:cs="Times New Roman"/>
          <w:i/>
          <w:iCs/>
          <w:sz w:val="22"/>
        </w:rPr>
        <w:t>gmelinii</w:t>
      </w:r>
      <w:proofErr w:type="spellEnd"/>
      <w:r w:rsidR="00FE07DF" w:rsidRPr="00342798">
        <w:rPr>
          <w:rFonts w:cs="Times New Roman"/>
          <w:sz w:val="22"/>
        </w:rPr>
        <w:t xml:space="preserve"> and </w:t>
      </w:r>
      <w:r w:rsidR="00B30EB6" w:rsidRPr="00692A50">
        <w:rPr>
          <w:rFonts w:cs="Times New Roman"/>
          <w:i/>
          <w:iCs/>
          <w:sz w:val="22"/>
          <w:lang w:val="en-GB"/>
        </w:rPr>
        <w:t>B</w:t>
      </w:r>
      <w:r w:rsidR="00B30EB6">
        <w:rPr>
          <w:rFonts w:cs="Times New Roman"/>
          <w:i/>
          <w:iCs/>
          <w:sz w:val="22"/>
          <w:lang w:val="en-GB"/>
        </w:rPr>
        <w:t>.</w:t>
      </w:r>
      <w:r w:rsidR="00FE07DF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FE07DF" w:rsidRPr="00342798">
        <w:rPr>
          <w:rFonts w:cs="Times New Roman"/>
          <w:i/>
          <w:iCs/>
          <w:sz w:val="22"/>
        </w:rPr>
        <w:t>platyphylla</w:t>
      </w:r>
      <w:proofErr w:type="spellEnd"/>
      <w:r w:rsidR="00FE07DF" w:rsidRPr="00342798">
        <w:rPr>
          <w:rFonts w:cs="Times New Roman"/>
          <w:sz w:val="22"/>
        </w:rPr>
        <w:t xml:space="preserve"> account</w:t>
      </w:r>
      <w:r w:rsidR="00D21106" w:rsidRPr="00342798">
        <w:rPr>
          <w:rFonts w:cs="Times New Roman"/>
          <w:sz w:val="22"/>
        </w:rPr>
        <w:t>ed</w:t>
      </w:r>
      <w:r w:rsidR="00FE07DF" w:rsidRPr="00342798">
        <w:rPr>
          <w:rFonts w:cs="Times New Roman"/>
          <w:sz w:val="22"/>
        </w:rPr>
        <w:t xml:space="preserve"> for </w:t>
      </w:r>
      <w:r w:rsidR="00305DF5" w:rsidRPr="00342798">
        <w:rPr>
          <w:rFonts w:cs="Times New Roman"/>
          <w:sz w:val="22"/>
        </w:rPr>
        <w:t>87.57</w:t>
      </w:r>
      <w:r w:rsidR="00FE07DF" w:rsidRPr="00342798">
        <w:rPr>
          <w:rFonts w:cs="Times New Roman"/>
          <w:sz w:val="22"/>
        </w:rPr>
        <w:t>%</w:t>
      </w:r>
      <w:r w:rsidR="00D21106" w:rsidRPr="00342798">
        <w:rPr>
          <w:rFonts w:cs="Times New Roman"/>
          <w:sz w:val="22"/>
        </w:rPr>
        <w:t xml:space="preserve"> of the average total C storage (</w:t>
      </w:r>
      <w:r w:rsidR="00E5758F" w:rsidRPr="00342798">
        <w:rPr>
          <w:rFonts w:cs="Times New Roman"/>
          <w:sz w:val="22"/>
        </w:rPr>
        <w:t>692.66</w:t>
      </w:r>
      <w:r w:rsidR="00D21106" w:rsidRPr="00342798">
        <w:rPr>
          <w:rFonts w:cs="Times New Roman"/>
          <w:sz w:val="22"/>
        </w:rPr>
        <w:t>±</w:t>
      </w:r>
      <w:r w:rsidR="00E5758F" w:rsidRPr="00342798">
        <w:rPr>
          <w:rFonts w:cs="Times New Roman"/>
          <w:sz w:val="22"/>
        </w:rPr>
        <w:t>39.38</w:t>
      </w:r>
      <w:r w:rsidR="00D21106" w:rsidRPr="00342798">
        <w:rPr>
          <w:rFonts w:cs="Times New Roman"/>
          <w:sz w:val="22"/>
        </w:rPr>
        <w:t xml:space="preserve"> </w:t>
      </w:r>
      <w:r w:rsidR="00D21106" w:rsidRPr="00342798">
        <w:rPr>
          <w:rFonts w:eastAsia="Times New Roman" w:cs="Times New Roman"/>
          <w:kern w:val="0"/>
          <w:sz w:val="22"/>
          <w:lang w:val="en-GB"/>
        </w:rPr>
        <w:t>Tg C</w:t>
      </w:r>
      <w:r w:rsidR="00D21106" w:rsidRPr="00342798">
        <w:rPr>
          <w:rFonts w:cs="Times New Roman"/>
          <w:sz w:val="22"/>
        </w:rPr>
        <w:t>)</w:t>
      </w:r>
      <w:r w:rsidR="00C715A6">
        <w:rPr>
          <w:rFonts w:cs="Times New Roman"/>
          <w:sz w:val="22"/>
        </w:rPr>
        <w:t xml:space="preserve"> </w:t>
      </w:r>
      <w:r w:rsidR="00C715A6">
        <w:rPr>
          <w:rFonts w:cs="Times New Roman"/>
          <w:sz w:val="22"/>
          <w:lang w:val="en-GB"/>
        </w:rPr>
        <w:t xml:space="preserve">in the </w:t>
      </w:r>
      <w:r w:rsidR="00C715A6" w:rsidRPr="00692A50">
        <w:rPr>
          <w:rFonts w:cs="Times New Roman"/>
          <w:sz w:val="22"/>
          <w:lang w:val="en-GB"/>
        </w:rPr>
        <w:t>Greater Khingan Mountains</w:t>
      </w:r>
      <w:r w:rsidR="00D21106" w:rsidRPr="00342798">
        <w:rPr>
          <w:rFonts w:cs="Times New Roman"/>
          <w:sz w:val="22"/>
        </w:rPr>
        <w:t>.</w:t>
      </w:r>
      <w:r w:rsidR="001C27F7" w:rsidRPr="00342798">
        <w:rPr>
          <w:rFonts w:cs="Times New Roman"/>
          <w:sz w:val="22"/>
        </w:rPr>
        <w:t xml:space="preserve"> </w:t>
      </w:r>
      <w:r w:rsidR="00DD64E1" w:rsidRPr="00342798">
        <w:rPr>
          <w:rFonts w:cs="Times New Roman"/>
          <w:sz w:val="22"/>
        </w:rPr>
        <w:t xml:space="preserve">The C storage of </w:t>
      </w:r>
      <w:r w:rsidR="00C715A6" w:rsidRPr="00692A50">
        <w:rPr>
          <w:rFonts w:eastAsia="Times New Roman" w:cs="Times New Roman"/>
          <w:i/>
          <w:iCs/>
          <w:kern w:val="0"/>
          <w:sz w:val="22"/>
          <w:lang w:val="en-GB"/>
        </w:rPr>
        <w:t>L</w:t>
      </w:r>
      <w:r w:rsidR="00C715A6">
        <w:rPr>
          <w:rFonts w:eastAsia="Times New Roman" w:cs="Times New Roman"/>
          <w:i/>
          <w:iCs/>
          <w:kern w:val="0"/>
          <w:sz w:val="22"/>
          <w:lang w:val="en-GB"/>
        </w:rPr>
        <w:t>.</w:t>
      </w:r>
      <w:r w:rsidR="00DD64E1" w:rsidRPr="00342798">
        <w:rPr>
          <w:rFonts w:cs="Times New Roman"/>
          <w:sz w:val="22"/>
        </w:rPr>
        <w:t xml:space="preserve"> </w:t>
      </w:r>
      <w:proofErr w:type="spellStart"/>
      <w:r w:rsidR="00DD64E1" w:rsidRPr="00342798">
        <w:rPr>
          <w:rFonts w:cs="Times New Roman"/>
          <w:i/>
          <w:iCs/>
          <w:sz w:val="22"/>
        </w:rPr>
        <w:t>gmelinii</w:t>
      </w:r>
      <w:proofErr w:type="spellEnd"/>
      <w:r w:rsidR="00DD64E1" w:rsidRPr="00342798">
        <w:rPr>
          <w:rFonts w:cs="Times New Roman"/>
          <w:sz w:val="22"/>
        </w:rPr>
        <w:t xml:space="preserve"> and</w:t>
      </w:r>
      <w:r w:rsidR="00DB6D1C" w:rsidRPr="00342798">
        <w:rPr>
          <w:rFonts w:cs="Times New Roman"/>
          <w:sz w:val="22"/>
        </w:rPr>
        <w:t xml:space="preserve"> </w:t>
      </w:r>
      <w:proofErr w:type="spellStart"/>
      <w:r w:rsidR="00DB6D1C" w:rsidRPr="00342798">
        <w:rPr>
          <w:rFonts w:cs="Times New Roman"/>
          <w:i/>
          <w:iCs/>
          <w:sz w:val="22"/>
        </w:rPr>
        <w:t>Chosenia</w:t>
      </w:r>
      <w:proofErr w:type="spellEnd"/>
      <w:r w:rsidR="00DB6D1C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DB6D1C" w:rsidRPr="00342798">
        <w:rPr>
          <w:rFonts w:cs="Times New Roman"/>
          <w:i/>
          <w:iCs/>
          <w:sz w:val="22"/>
        </w:rPr>
        <w:t>arbutifolia</w:t>
      </w:r>
      <w:proofErr w:type="spellEnd"/>
      <w:r w:rsidR="00DB6D1C" w:rsidRPr="00342798">
        <w:rPr>
          <w:rFonts w:cs="Times New Roman"/>
          <w:sz w:val="22"/>
        </w:rPr>
        <w:t xml:space="preserve"> </w:t>
      </w:r>
      <w:r w:rsidR="006E2EBF" w:rsidRPr="00342798">
        <w:rPr>
          <w:rFonts w:cs="Times New Roman"/>
          <w:sz w:val="22"/>
        </w:rPr>
        <w:t xml:space="preserve">decreased in </w:t>
      </w:r>
      <w:r w:rsidR="00EA3895" w:rsidRPr="00342798">
        <w:rPr>
          <w:rFonts w:cs="Times New Roman"/>
          <w:sz w:val="22"/>
        </w:rPr>
        <w:t xml:space="preserve">the period </w:t>
      </w:r>
      <w:r w:rsidR="00306CE2" w:rsidRPr="00342798">
        <w:rPr>
          <w:rFonts w:cs="Times New Roman"/>
          <w:sz w:val="22"/>
        </w:rPr>
        <w:t xml:space="preserve">of </w:t>
      </w:r>
      <w:r w:rsidR="006E2EBF" w:rsidRPr="00342798">
        <w:rPr>
          <w:rFonts w:eastAsia="Times New Roman" w:cs="Times New Roman"/>
          <w:kern w:val="0"/>
          <w:sz w:val="22"/>
          <w:lang w:val="en-GB"/>
        </w:rPr>
        <w:t>2004</w:t>
      </w:r>
      <w:r w:rsidR="00F12A00">
        <w:rPr>
          <w:rFonts w:eastAsia="Times New Roman" w:cs="Times New Roman"/>
          <w:kern w:val="0"/>
          <w:sz w:val="22"/>
          <w:lang w:val="en-GB"/>
        </w:rPr>
        <w:t>–</w:t>
      </w:r>
      <w:r w:rsidR="006E2EBF" w:rsidRPr="00342798">
        <w:rPr>
          <w:rFonts w:eastAsia="Times New Roman" w:cs="Times New Roman"/>
          <w:kern w:val="0"/>
          <w:sz w:val="22"/>
          <w:lang w:val="en-GB"/>
        </w:rPr>
        <w:t xml:space="preserve">2008 and </w:t>
      </w:r>
      <w:r w:rsidR="00EA3895" w:rsidRPr="00342798">
        <w:rPr>
          <w:rFonts w:cs="Times New Roman"/>
          <w:sz w:val="22"/>
        </w:rPr>
        <w:t>increased thereafter.</w:t>
      </w:r>
      <w:r w:rsidR="00F21549" w:rsidRPr="00342798">
        <w:rPr>
          <w:rFonts w:cs="Times New Roman"/>
          <w:sz w:val="22"/>
        </w:rPr>
        <w:t xml:space="preserve"> </w:t>
      </w:r>
      <w:r w:rsidR="00CD0FEC" w:rsidRPr="00342798">
        <w:rPr>
          <w:rFonts w:cs="Times New Roman"/>
          <w:sz w:val="22"/>
        </w:rPr>
        <w:t xml:space="preserve">The C storage of </w:t>
      </w:r>
      <w:r w:rsidR="00F12A00" w:rsidRPr="00692A50">
        <w:rPr>
          <w:rFonts w:cs="Times New Roman"/>
          <w:i/>
          <w:iCs/>
          <w:sz w:val="22"/>
          <w:lang w:val="en-GB"/>
        </w:rPr>
        <w:t>B</w:t>
      </w:r>
      <w:r w:rsidR="00F12A00">
        <w:rPr>
          <w:rFonts w:cs="Times New Roman"/>
          <w:i/>
          <w:iCs/>
          <w:sz w:val="22"/>
          <w:lang w:val="en-GB"/>
        </w:rPr>
        <w:t>.</w:t>
      </w:r>
      <w:r w:rsidR="00084B6F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084B6F" w:rsidRPr="00342798">
        <w:rPr>
          <w:rFonts w:cs="Times New Roman"/>
          <w:i/>
          <w:iCs/>
          <w:sz w:val="22"/>
        </w:rPr>
        <w:t>platyphylla</w:t>
      </w:r>
      <w:proofErr w:type="spellEnd"/>
      <w:r w:rsidR="00084B6F" w:rsidRPr="00342798">
        <w:rPr>
          <w:rFonts w:cs="Times New Roman"/>
          <w:sz w:val="22"/>
        </w:rPr>
        <w:t xml:space="preserve">, </w:t>
      </w:r>
      <w:r w:rsidR="00F12A00" w:rsidRPr="00692A50">
        <w:rPr>
          <w:rFonts w:cs="Times New Roman"/>
          <w:i/>
          <w:iCs/>
          <w:sz w:val="22"/>
          <w:lang w:val="en-GB"/>
        </w:rPr>
        <w:t>P</w:t>
      </w:r>
      <w:r w:rsidR="00F12A00">
        <w:rPr>
          <w:rFonts w:cs="Times New Roman"/>
          <w:i/>
          <w:iCs/>
          <w:sz w:val="22"/>
          <w:lang w:val="en-GB"/>
        </w:rPr>
        <w:t>.</w:t>
      </w:r>
      <w:r w:rsidR="00084B6F" w:rsidRPr="00342798">
        <w:rPr>
          <w:rFonts w:cs="Times New Roman"/>
          <w:i/>
          <w:iCs/>
          <w:sz w:val="22"/>
        </w:rPr>
        <w:t xml:space="preserve"> davidiana</w:t>
      </w:r>
      <w:r w:rsidR="00CD0FEC" w:rsidRPr="00342798">
        <w:rPr>
          <w:rFonts w:cs="Times New Roman"/>
          <w:sz w:val="22"/>
        </w:rPr>
        <w:t xml:space="preserve">, </w:t>
      </w:r>
      <w:r w:rsidR="00F12A00" w:rsidRPr="00692A50">
        <w:rPr>
          <w:rFonts w:cs="Times New Roman"/>
          <w:i/>
          <w:iCs/>
          <w:sz w:val="22"/>
          <w:lang w:val="en-GB"/>
        </w:rPr>
        <w:t>Q</w:t>
      </w:r>
      <w:r w:rsidR="00F12A00">
        <w:rPr>
          <w:rFonts w:cs="Times New Roman"/>
          <w:i/>
          <w:iCs/>
          <w:sz w:val="22"/>
          <w:lang w:val="en-GB"/>
        </w:rPr>
        <w:t>.</w:t>
      </w:r>
      <w:r w:rsidR="00CD0FEC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CD0FEC" w:rsidRPr="00342798">
        <w:rPr>
          <w:rFonts w:cs="Times New Roman"/>
          <w:i/>
          <w:iCs/>
          <w:sz w:val="22"/>
        </w:rPr>
        <w:t>mongolica</w:t>
      </w:r>
      <w:proofErr w:type="spellEnd"/>
      <w:r w:rsidR="00CD0FEC" w:rsidRPr="00342798">
        <w:rPr>
          <w:rFonts w:cs="Times New Roman"/>
          <w:sz w:val="22"/>
        </w:rPr>
        <w:t xml:space="preserve"> and other forest types increased gradually from 1999</w:t>
      </w:r>
      <w:r w:rsidR="002914F9" w:rsidRPr="00342798">
        <w:rPr>
          <w:rFonts w:cs="Times New Roman"/>
          <w:sz w:val="22"/>
        </w:rPr>
        <w:t xml:space="preserve"> to 2018. However, the C storage of </w:t>
      </w:r>
      <w:r w:rsidR="002914F9" w:rsidRPr="00342798">
        <w:rPr>
          <w:rFonts w:cs="Times New Roman"/>
          <w:i/>
          <w:iCs/>
          <w:sz w:val="22"/>
        </w:rPr>
        <w:t>P</w:t>
      </w:r>
      <w:r w:rsidR="002914F9" w:rsidRPr="00342798">
        <w:rPr>
          <w:rFonts w:cs="Times New Roman"/>
          <w:sz w:val="22"/>
        </w:rPr>
        <w:t xml:space="preserve">. </w:t>
      </w:r>
      <w:r w:rsidR="002914F9" w:rsidRPr="00342798">
        <w:rPr>
          <w:rFonts w:cs="Times New Roman"/>
          <w:i/>
          <w:iCs/>
          <w:sz w:val="22"/>
        </w:rPr>
        <w:t>sylvestris</w:t>
      </w:r>
      <w:r w:rsidR="002914F9" w:rsidRPr="00342798">
        <w:rPr>
          <w:rFonts w:cs="Times New Roman"/>
          <w:sz w:val="22"/>
        </w:rPr>
        <w:t xml:space="preserve"> var. </w:t>
      </w:r>
      <w:proofErr w:type="spellStart"/>
      <w:r w:rsidR="002914F9" w:rsidRPr="00342798">
        <w:rPr>
          <w:rFonts w:cs="Times New Roman"/>
          <w:i/>
          <w:iCs/>
          <w:sz w:val="22"/>
        </w:rPr>
        <w:t>mongolica</w:t>
      </w:r>
      <w:proofErr w:type="spellEnd"/>
      <w:r w:rsidR="002914F9" w:rsidRPr="00342798">
        <w:rPr>
          <w:rFonts w:cs="Times New Roman"/>
          <w:sz w:val="22"/>
        </w:rPr>
        <w:t xml:space="preserve">, </w:t>
      </w:r>
      <w:r w:rsidR="00F12A00" w:rsidRPr="00692A50">
        <w:rPr>
          <w:rFonts w:cs="Times New Roman"/>
          <w:i/>
          <w:iCs/>
          <w:sz w:val="22"/>
          <w:lang w:val="en-GB"/>
        </w:rPr>
        <w:t>B</w:t>
      </w:r>
      <w:r w:rsidR="00F12A00">
        <w:rPr>
          <w:rFonts w:cs="Times New Roman"/>
          <w:i/>
          <w:iCs/>
          <w:sz w:val="22"/>
          <w:lang w:val="en-GB"/>
        </w:rPr>
        <w:t>.</w:t>
      </w:r>
      <w:r w:rsidR="002914F9" w:rsidRPr="00342798">
        <w:rPr>
          <w:rFonts w:cs="Times New Roman"/>
          <w:i/>
          <w:iCs/>
          <w:sz w:val="22"/>
        </w:rPr>
        <w:t xml:space="preserve"> davurica</w:t>
      </w:r>
      <w:r w:rsidR="009A5119" w:rsidRPr="00342798">
        <w:rPr>
          <w:rFonts w:cs="Times New Roman"/>
          <w:sz w:val="22"/>
        </w:rPr>
        <w:t xml:space="preserve"> and </w:t>
      </w:r>
      <w:r w:rsidR="00F12A00" w:rsidRPr="00692A50">
        <w:rPr>
          <w:rFonts w:cs="Times New Roman"/>
          <w:i/>
          <w:iCs/>
          <w:sz w:val="22"/>
          <w:lang w:val="en-GB"/>
        </w:rPr>
        <w:t>P</w:t>
      </w:r>
      <w:r w:rsidR="00F12A00">
        <w:rPr>
          <w:rFonts w:cs="Times New Roman"/>
          <w:i/>
          <w:iCs/>
          <w:sz w:val="22"/>
          <w:lang w:val="en-GB"/>
        </w:rPr>
        <w:t>.</w:t>
      </w:r>
      <w:r w:rsidR="009A5119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9A5119" w:rsidRPr="00342798">
        <w:rPr>
          <w:rFonts w:cs="Times New Roman"/>
          <w:i/>
          <w:iCs/>
          <w:sz w:val="22"/>
        </w:rPr>
        <w:t>suaveolens</w:t>
      </w:r>
      <w:proofErr w:type="spellEnd"/>
      <w:r w:rsidR="002914F9" w:rsidRPr="00342798">
        <w:rPr>
          <w:rFonts w:cs="Times New Roman"/>
          <w:sz w:val="22"/>
        </w:rPr>
        <w:t xml:space="preserve"> </w:t>
      </w:r>
      <w:r w:rsidR="009A5119" w:rsidRPr="00342798">
        <w:rPr>
          <w:rFonts w:cs="Times New Roman"/>
          <w:sz w:val="22"/>
        </w:rPr>
        <w:t>decreased gradually from 1999 to 2018.</w:t>
      </w:r>
      <w:r w:rsidR="00100B82" w:rsidRPr="00342798">
        <w:rPr>
          <w:rFonts w:cs="Times New Roman"/>
          <w:sz w:val="22"/>
        </w:rPr>
        <w:t xml:space="preserve"> </w:t>
      </w:r>
      <w:r w:rsidR="006D4A6C" w:rsidRPr="00342798">
        <w:rPr>
          <w:rFonts w:cs="Times New Roman"/>
          <w:sz w:val="22"/>
        </w:rPr>
        <w:t xml:space="preserve">There were </w:t>
      </w:r>
      <w:r w:rsidR="001C126B" w:rsidRPr="00342798">
        <w:rPr>
          <w:rFonts w:cs="Times New Roman"/>
          <w:sz w:val="22"/>
        </w:rPr>
        <w:t>considerable</w:t>
      </w:r>
      <w:r w:rsidR="006D4A6C" w:rsidRPr="00342798">
        <w:rPr>
          <w:rFonts w:cs="Times New Roman"/>
          <w:sz w:val="22"/>
        </w:rPr>
        <w:t xml:space="preserve"> differences in </w:t>
      </w:r>
      <w:r w:rsidR="001C126B" w:rsidRPr="00342798">
        <w:rPr>
          <w:rFonts w:cs="Times New Roman"/>
          <w:sz w:val="22"/>
        </w:rPr>
        <w:t>mean C</w:t>
      </w:r>
      <w:r w:rsidR="006D4A6C" w:rsidRPr="00342798">
        <w:rPr>
          <w:rFonts w:cs="Times New Roman"/>
          <w:sz w:val="22"/>
        </w:rPr>
        <w:t xml:space="preserve"> density among </w:t>
      </w:r>
      <w:r w:rsidR="001C126B" w:rsidRPr="00342798">
        <w:rPr>
          <w:rFonts w:cs="Times New Roman"/>
          <w:sz w:val="22"/>
        </w:rPr>
        <w:t xml:space="preserve">the </w:t>
      </w:r>
      <w:r w:rsidR="00FE4BBF" w:rsidRPr="00342798">
        <w:rPr>
          <w:rFonts w:cs="Times New Roman"/>
          <w:sz w:val="22"/>
        </w:rPr>
        <w:t>nine</w:t>
      </w:r>
      <w:r w:rsidR="006D4A6C" w:rsidRPr="00342798">
        <w:rPr>
          <w:rFonts w:cs="Times New Roman"/>
          <w:sz w:val="22"/>
        </w:rPr>
        <w:t xml:space="preserve"> forest types</w:t>
      </w:r>
      <w:r w:rsidR="001C126B" w:rsidRPr="00342798">
        <w:rPr>
          <w:rFonts w:cs="Times New Roman"/>
          <w:sz w:val="22"/>
        </w:rPr>
        <w:t xml:space="preserve">. </w:t>
      </w:r>
      <w:r w:rsidR="00100B82" w:rsidRPr="00342798">
        <w:rPr>
          <w:rFonts w:cs="Times New Roman"/>
          <w:sz w:val="22"/>
        </w:rPr>
        <w:t xml:space="preserve">The C density of </w:t>
      </w:r>
      <w:r w:rsidR="00100B82" w:rsidRPr="00342798">
        <w:rPr>
          <w:rFonts w:cs="Times New Roman"/>
          <w:i/>
          <w:iCs/>
          <w:sz w:val="22"/>
        </w:rPr>
        <w:t>L</w:t>
      </w:r>
      <w:r w:rsidR="0040299B">
        <w:rPr>
          <w:rFonts w:cs="Times New Roman"/>
          <w:i/>
          <w:iCs/>
          <w:sz w:val="22"/>
        </w:rPr>
        <w:t>.</w:t>
      </w:r>
      <w:r w:rsidR="00100B82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100B82" w:rsidRPr="00342798">
        <w:rPr>
          <w:rFonts w:cs="Times New Roman"/>
          <w:i/>
          <w:iCs/>
          <w:sz w:val="22"/>
        </w:rPr>
        <w:t>gmelinii</w:t>
      </w:r>
      <w:proofErr w:type="spellEnd"/>
      <w:r w:rsidR="00100B82" w:rsidRPr="00342798">
        <w:rPr>
          <w:rFonts w:cs="Times New Roman"/>
          <w:sz w:val="22"/>
        </w:rPr>
        <w:t xml:space="preserve">, </w:t>
      </w:r>
      <w:r w:rsidR="00100B82" w:rsidRPr="00342798">
        <w:rPr>
          <w:rFonts w:cs="Times New Roman"/>
          <w:i/>
          <w:iCs/>
          <w:sz w:val="22"/>
        </w:rPr>
        <w:t>B</w:t>
      </w:r>
      <w:r w:rsidR="0040299B">
        <w:rPr>
          <w:rFonts w:cs="Times New Roman"/>
          <w:i/>
          <w:iCs/>
          <w:sz w:val="22"/>
        </w:rPr>
        <w:t>.</w:t>
      </w:r>
      <w:r w:rsidR="00100B82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100B82" w:rsidRPr="00342798">
        <w:rPr>
          <w:rFonts w:cs="Times New Roman"/>
          <w:i/>
          <w:iCs/>
          <w:sz w:val="22"/>
        </w:rPr>
        <w:t>platyphylla</w:t>
      </w:r>
      <w:proofErr w:type="spellEnd"/>
      <w:r w:rsidR="00100B82" w:rsidRPr="00342798">
        <w:rPr>
          <w:rFonts w:cs="Times New Roman"/>
          <w:sz w:val="22"/>
        </w:rPr>
        <w:t xml:space="preserve">, </w:t>
      </w:r>
      <w:r w:rsidR="00100B82" w:rsidRPr="00342798">
        <w:rPr>
          <w:rFonts w:cs="Times New Roman"/>
          <w:i/>
          <w:iCs/>
          <w:sz w:val="22"/>
        </w:rPr>
        <w:t>P</w:t>
      </w:r>
      <w:r w:rsidR="0040299B">
        <w:rPr>
          <w:rFonts w:cs="Times New Roman"/>
          <w:i/>
          <w:iCs/>
          <w:sz w:val="22"/>
        </w:rPr>
        <w:t>.</w:t>
      </w:r>
      <w:r w:rsidR="00100B82" w:rsidRPr="00342798">
        <w:rPr>
          <w:rFonts w:cs="Times New Roman"/>
          <w:i/>
          <w:iCs/>
          <w:sz w:val="22"/>
        </w:rPr>
        <w:t xml:space="preserve"> davidiana</w:t>
      </w:r>
      <w:r w:rsidR="00100B82" w:rsidRPr="00342798">
        <w:rPr>
          <w:rFonts w:cs="Times New Roman"/>
          <w:sz w:val="22"/>
        </w:rPr>
        <w:t xml:space="preserve">, and </w:t>
      </w:r>
      <w:r w:rsidR="00100B82" w:rsidRPr="00342798">
        <w:rPr>
          <w:rFonts w:cs="Times New Roman"/>
          <w:i/>
          <w:iCs/>
          <w:sz w:val="22"/>
        </w:rPr>
        <w:t>Q</w:t>
      </w:r>
      <w:r w:rsidR="0040299B">
        <w:rPr>
          <w:rFonts w:cs="Times New Roman"/>
          <w:i/>
          <w:iCs/>
          <w:sz w:val="22"/>
        </w:rPr>
        <w:t>.</w:t>
      </w:r>
      <w:r w:rsidR="00100B82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100B82" w:rsidRPr="00342798">
        <w:rPr>
          <w:rFonts w:cs="Times New Roman"/>
          <w:i/>
          <w:iCs/>
          <w:sz w:val="22"/>
        </w:rPr>
        <w:t>mongolica</w:t>
      </w:r>
      <w:proofErr w:type="spellEnd"/>
      <w:r w:rsidR="00100B82" w:rsidRPr="00342798">
        <w:rPr>
          <w:rFonts w:cs="Times New Roman"/>
          <w:sz w:val="22"/>
        </w:rPr>
        <w:t xml:space="preserve"> increased gradually during the monitoring period. The C density of </w:t>
      </w:r>
      <w:r w:rsidR="00100B82" w:rsidRPr="00342798">
        <w:rPr>
          <w:rFonts w:cs="Times New Roman"/>
          <w:i/>
          <w:iCs/>
          <w:sz w:val="22"/>
        </w:rPr>
        <w:t>B</w:t>
      </w:r>
      <w:r w:rsidR="0040299B">
        <w:rPr>
          <w:rFonts w:cs="Times New Roman"/>
          <w:i/>
          <w:iCs/>
          <w:sz w:val="22"/>
        </w:rPr>
        <w:t>.</w:t>
      </w:r>
      <w:r w:rsidR="00100B82" w:rsidRPr="00342798">
        <w:rPr>
          <w:rFonts w:cs="Times New Roman"/>
          <w:i/>
          <w:iCs/>
          <w:sz w:val="22"/>
        </w:rPr>
        <w:t xml:space="preserve"> davurica</w:t>
      </w:r>
      <w:r w:rsidR="00100B82" w:rsidRPr="00342798">
        <w:rPr>
          <w:rFonts w:cs="Times New Roman"/>
          <w:sz w:val="22"/>
        </w:rPr>
        <w:t xml:space="preserve">, </w:t>
      </w:r>
      <w:r w:rsidR="00100B82" w:rsidRPr="00342798">
        <w:rPr>
          <w:rFonts w:cs="Times New Roman"/>
          <w:i/>
          <w:iCs/>
          <w:sz w:val="22"/>
        </w:rPr>
        <w:t>C</w:t>
      </w:r>
      <w:r w:rsidR="0014305A">
        <w:rPr>
          <w:rFonts w:cs="Times New Roman"/>
          <w:i/>
          <w:iCs/>
          <w:sz w:val="22"/>
        </w:rPr>
        <w:t>.</w:t>
      </w:r>
      <w:r w:rsidR="00100B82" w:rsidRPr="00342798">
        <w:rPr>
          <w:rFonts w:cs="Times New Roman"/>
          <w:i/>
          <w:iCs/>
          <w:sz w:val="22"/>
        </w:rPr>
        <w:t xml:space="preserve"> </w:t>
      </w:r>
      <w:proofErr w:type="spellStart"/>
      <w:r w:rsidR="00100B82" w:rsidRPr="00342798">
        <w:rPr>
          <w:rFonts w:cs="Times New Roman"/>
          <w:i/>
          <w:iCs/>
          <w:sz w:val="22"/>
        </w:rPr>
        <w:t>arbutifolia</w:t>
      </w:r>
      <w:proofErr w:type="spellEnd"/>
      <w:r w:rsidR="00100B82" w:rsidRPr="00342798">
        <w:rPr>
          <w:rFonts w:cs="Times New Roman"/>
          <w:sz w:val="22"/>
        </w:rPr>
        <w:t xml:space="preserve"> and other forest types decreased in the period </w:t>
      </w:r>
      <w:r w:rsidR="00100B82" w:rsidRPr="00342798">
        <w:rPr>
          <w:rFonts w:eastAsia="Times New Roman" w:cs="Times New Roman"/>
          <w:kern w:val="0"/>
          <w:sz w:val="22"/>
          <w:lang w:val="en-GB"/>
        </w:rPr>
        <w:t>2004</w:t>
      </w:r>
      <w:r w:rsidR="0014305A">
        <w:rPr>
          <w:rFonts w:eastAsia="Times New Roman" w:cs="Times New Roman"/>
          <w:kern w:val="0"/>
          <w:sz w:val="22"/>
          <w:lang w:val="en-GB"/>
        </w:rPr>
        <w:t>–</w:t>
      </w:r>
      <w:r w:rsidR="00100B82" w:rsidRPr="00342798">
        <w:rPr>
          <w:rFonts w:eastAsia="Times New Roman" w:cs="Times New Roman"/>
          <w:kern w:val="0"/>
          <w:sz w:val="22"/>
          <w:lang w:val="en-GB"/>
        </w:rPr>
        <w:t xml:space="preserve">2008 and then </w:t>
      </w:r>
      <w:r w:rsidR="00100B82" w:rsidRPr="00342798">
        <w:rPr>
          <w:rFonts w:cs="Times New Roman"/>
          <w:sz w:val="22"/>
        </w:rPr>
        <w:t xml:space="preserve">increased thereafter. The C density of </w:t>
      </w:r>
      <w:r w:rsidR="00100B82" w:rsidRPr="00342798">
        <w:rPr>
          <w:rFonts w:cs="Times New Roman"/>
          <w:i/>
          <w:iCs/>
          <w:sz w:val="22"/>
        </w:rPr>
        <w:t>P</w:t>
      </w:r>
      <w:r w:rsidR="00100B82" w:rsidRPr="00342798">
        <w:rPr>
          <w:rFonts w:cs="Times New Roman"/>
          <w:sz w:val="22"/>
        </w:rPr>
        <w:t xml:space="preserve">. </w:t>
      </w:r>
      <w:r w:rsidR="00100B82" w:rsidRPr="00342798">
        <w:rPr>
          <w:rFonts w:cs="Times New Roman"/>
          <w:i/>
          <w:iCs/>
          <w:sz w:val="22"/>
        </w:rPr>
        <w:t>sylvestris</w:t>
      </w:r>
      <w:r w:rsidR="00100B82" w:rsidRPr="00342798">
        <w:rPr>
          <w:rFonts w:cs="Times New Roman"/>
          <w:sz w:val="22"/>
        </w:rPr>
        <w:t xml:space="preserve"> var. </w:t>
      </w:r>
      <w:proofErr w:type="spellStart"/>
      <w:r w:rsidR="00100B82" w:rsidRPr="00342798">
        <w:rPr>
          <w:rFonts w:cs="Times New Roman"/>
          <w:i/>
          <w:iCs/>
          <w:sz w:val="22"/>
        </w:rPr>
        <w:t>mongolica</w:t>
      </w:r>
      <w:proofErr w:type="spellEnd"/>
      <w:r w:rsidR="00100B82" w:rsidRPr="00342798">
        <w:rPr>
          <w:rFonts w:cs="Times New Roman"/>
          <w:sz w:val="22"/>
        </w:rPr>
        <w:t xml:space="preserve"> also decreased gradually from 1999 to 2013 and then </w:t>
      </w:r>
      <w:r w:rsidR="00986B9B" w:rsidRPr="00342798">
        <w:rPr>
          <w:rFonts w:cs="Times New Roman"/>
          <w:kern w:val="0"/>
          <w:sz w:val="22"/>
          <w:lang w:val="en-GB"/>
        </w:rPr>
        <w:t>slightly</w:t>
      </w:r>
      <w:r w:rsidR="00100B82" w:rsidRPr="00342798">
        <w:rPr>
          <w:rFonts w:cs="Times New Roman"/>
          <w:kern w:val="0"/>
          <w:sz w:val="22"/>
          <w:lang w:val="en-GB"/>
        </w:rPr>
        <w:t xml:space="preserve"> </w:t>
      </w:r>
      <w:r w:rsidR="00100B82" w:rsidRPr="00342798">
        <w:rPr>
          <w:rFonts w:cs="Times New Roman"/>
          <w:sz w:val="22"/>
        </w:rPr>
        <w:t>increas</w:t>
      </w:r>
      <w:r w:rsidR="00986B9B" w:rsidRPr="00342798">
        <w:rPr>
          <w:rFonts w:cs="Times New Roman"/>
          <w:sz w:val="22"/>
        </w:rPr>
        <w:t>ed</w:t>
      </w:r>
      <w:r w:rsidR="00100B82" w:rsidRPr="00342798">
        <w:rPr>
          <w:rFonts w:cs="Times New Roman"/>
          <w:sz w:val="22"/>
        </w:rPr>
        <w:t xml:space="preserve"> after 20</w:t>
      </w:r>
      <w:r w:rsidR="00C648AC">
        <w:rPr>
          <w:rFonts w:cs="Times New Roman"/>
          <w:sz w:val="22"/>
        </w:rPr>
        <w:t>1</w:t>
      </w:r>
      <w:r w:rsidR="00100B82" w:rsidRPr="00342798">
        <w:rPr>
          <w:rFonts w:cs="Times New Roman"/>
          <w:sz w:val="22"/>
        </w:rPr>
        <w:t>4.</w:t>
      </w:r>
      <w:r w:rsidR="00100B82" w:rsidRPr="00342798">
        <w:rPr>
          <w:rFonts w:cs="Times New Roman"/>
          <w:color w:val="FF0000"/>
          <w:sz w:val="22"/>
        </w:rPr>
        <w:t xml:space="preserve"> </w:t>
      </w:r>
      <w:r w:rsidR="00C11EC3" w:rsidRPr="00342798">
        <w:rPr>
          <w:rFonts w:cs="Times New Roman"/>
          <w:sz w:val="22"/>
        </w:rPr>
        <w:t xml:space="preserve">The mean C density of </w:t>
      </w:r>
      <w:r w:rsidR="00A84131" w:rsidRPr="00342798">
        <w:rPr>
          <w:rFonts w:cs="Times New Roman"/>
          <w:i/>
          <w:iCs/>
          <w:sz w:val="22"/>
        </w:rPr>
        <w:t>P</w:t>
      </w:r>
      <w:r w:rsidR="0014305A">
        <w:rPr>
          <w:rFonts w:cs="Times New Roman"/>
          <w:i/>
          <w:iCs/>
          <w:sz w:val="22"/>
        </w:rPr>
        <w:t>.</w:t>
      </w:r>
      <w:r w:rsidR="00A84131" w:rsidRPr="00342798">
        <w:rPr>
          <w:rFonts w:cs="Times New Roman"/>
          <w:i/>
          <w:iCs/>
          <w:sz w:val="22"/>
        </w:rPr>
        <w:t xml:space="preserve"> davidiana</w:t>
      </w:r>
      <w:r w:rsidR="00A84131" w:rsidRPr="00342798">
        <w:rPr>
          <w:rFonts w:cs="Times New Roman"/>
          <w:sz w:val="22"/>
        </w:rPr>
        <w:t xml:space="preserve"> forests</w:t>
      </w:r>
      <w:r w:rsidR="005C5F6F" w:rsidRPr="00342798">
        <w:rPr>
          <w:rFonts w:cs="Times New Roman"/>
          <w:sz w:val="22"/>
        </w:rPr>
        <w:t xml:space="preserve"> (</w:t>
      </w:r>
      <w:r w:rsidR="005C5F6F" w:rsidRPr="00342798">
        <w:rPr>
          <w:rFonts w:eastAsia="Times New Roman" w:cs="Times New Roman"/>
          <w:kern w:val="0"/>
          <w:sz w:val="22"/>
          <w:lang w:val="en-GB"/>
        </w:rPr>
        <w:t>58.38</w:t>
      </w:r>
      <w:r w:rsidR="005C5F6F" w:rsidRPr="00342798">
        <w:rPr>
          <w:rFonts w:cs="Times New Roman"/>
          <w:sz w:val="22"/>
        </w:rPr>
        <w:t>±</w:t>
      </w:r>
      <w:r w:rsidR="005C5F6F" w:rsidRPr="00342798">
        <w:rPr>
          <w:rFonts w:eastAsia="Times New Roman" w:cs="Times New Roman"/>
          <w:kern w:val="0"/>
          <w:sz w:val="22"/>
          <w:lang w:val="en-GB"/>
        </w:rPr>
        <w:t>3.46 Mg C ha</w:t>
      </w:r>
      <w:r w:rsidR="005C5F6F" w:rsidRPr="00342798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5C5F6F" w:rsidRPr="00342798">
        <w:rPr>
          <w:rFonts w:cs="Times New Roman"/>
          <w:sz w:val="22"/>
        </w:rPr>
        <w:t>)</w:t>
      </w:r>
      <w:r w:rsidR="004C4E56" w:rsidRPr="00342798">
        <w:rPr>
          <w:rFonts w:cs="Times New Roman"/>
          <w:sz w:val="22"/>
        </w:rPr>
        <w:t xml:space="preserve"> was </w:t>
      </w:r>
      <w:r w:rsidR="0014305A">
        <w:rPr>
          <w:rFonts w:cs="Times New Roman"/>
          <w:sz w:val="22"/>
        </w:rPr>
        <w:t xml:space="preserve">the </w:t>
      </w:r>
      <w:r w:rsidR="004C4E56" w:rsidRPr="00342798">
        <w:rPr>
          <w:rFonts w:cs="Times New Roman"/>
          <w:sz w:val="22"/>
        </w:rPr>
        <w:t>largest</w:t>
      </w:r>
      <w:r w:rsidR="00E860FC" w:rsidRPr="00342798">
        <w:rPr>
          <w:rFonts w:cs="Times New Roman"/>
          <w:sz w:val="22"/>
        </w:rPr>
        <w:t xml:space="preserve"> </w:t>
      </w:r>
      <w:r w:rsidR="004C4E56" w:rsidRPr="00342798">
        <w:rPr>
          <w:rFonts w:cs="Times New Roman"/>
          <w:sz w:val="22"/>
        </w:rPr>
        <w:t>of</w:t>
      </w:r>
      <w:r w:rsidR="00E860FC" w:rsidRPr="00342798">
        <w:rPr>
          <w:rFonts w:cs="Times New Roman"/>
          <w:sz w:val="22"/>
        </w:rPr>
        <w:t xml:space="preserve"> all forest types</w:t>
      </w:r>
      <w:r w:rsidR="004C4E56" w:rsidRPr="00342798">
        <w:rPr>
          <w:rFonts w:cs="Times New Roman"/>
          <w:sz w:val="22"/>
        </w:rPr>
        <w:t xml:space="preserve">. The </w:t>
      </w:r>
      <w:r w:rsidR="004C4E56" w:rsidRPr="00342798">
        <w:rPr>
          <w:rFonts w:cs="Times New Roman"/>
          <w:i/>
          <w:iCs/>
          <w:sz w:val="22"/>
        </w:rPr>
        <w:t>P</w:t>
      </w:r>
      <w:r w:rsidR="0014305A">
        <w:rPr>
          <w:rFonts w:cs="Times New Roman"/>
          <w:i/>
          <w:iCs/>
          <w:sz w:val="22"/>
        </w:rPr>
        <w:t>.</w:t>
      </w:r>
      <w:r w:rsidR="004C4E56" w:rsidRPr="00342798">
        <w:rPr>
          <w:rFonts w:cs="Times New Roman"/>
          <w:i/>
          <w:iCs/>
          <w:sz w:val="22"/>
        </w:rPr>
        <w:t xml:space="preserve"> davidiana </w:t>
      </w:r>
      <w:r w:rsidR="004C4E56" w:rsidRPr="00342798">
        <w:rPr>
          <w:rFonts w:cs="Times New Roman"/>
          <w:sz w:val="22"/>
        </w:rPr>
        <w:lastRenderedPageBreak/>
        <w:t xml:space="preserve">forest values were </w:t>
      </w:r>
      <w:r w:rsidR="00E973A5" w:rsidRPr="00342798">
        <w:rPr>
          <w:rFonts w:cs="Times New Roman"/>
          <w:sz w:val="22"/>
        </w:rPr>
        <w:t>approximately 2.2</w:t>
      </w:r>
      <w:r w:rsidR="004C4E56" w:rsidRPr="00342798">
        <w:rPr>
          <w:rFonts w:cs="Times New Roman"/>
          <w:sz w:val="22"/>
        </w:rPr>
        <w:t xml:space="preserve"> times the values of </w:t>
      </w:r>
      <w:r w:rsidR="005C5F6F" w:rsidRPr="00342798">
        <w:rPr>
          <w:rFonts w:cs="Times New Roman"/>
          <w:i/>
          <w:iCs/>
          <w:sz w:val="22"/>
        </w:rPr>
        <w:t>B</w:t>
      </w:r>
      <w:r w:rsidR="0014305A">
        <w:rPr>
          <w:rFonts w:cs="Times New Roman"/>
          <w:i/>
          <w:iCs/>
          <w:sz w:val="22"/>
        </w:rPr>
        <w:t>.</w:t>
      </w:r>
      <w:r w:rsidR="005C5F6F" w:rsidRPr="00342798">
        <w:rPr>
          <w:rFonts w:cs="Times New Roman"/>
          <w:i/>
          <w:iCs/>
          <w:sz w:val="22"/>
        </w:rPr>
        <w:t xml:space="preserve"> davurica</w:t>
      </w:r>
      <w:r w:rsidR="004C4E56" w:rsidRPr="00342798">
        <w:rPr>
          <w:rFonts w:cs="Times New Roman"/>
          <w:sz w:val="22"/>
        </w:rPr>
        <w:t xml:space="preserve"> forests</w:t>
      </w:r>
      <w:r w:rsidR="005C5F6F" w:rsidRPr="00342798">
        <w:rPr>
          <w:rFonts w:cs="Times New Roman"/>
          <w:sz w:val="22"/>
        </w:rPr>
        <w:t xml:space="preserve"> (</w:t>
      </w:r>
      <w:r w:rsidR="005C5F6F" w:rsidRPr="00342798">
        <w:rPr>
          <w:rFonts w:eastAsia="Times New Roman" w:cs="Times New Roman"/>
          <w:kern w:val="0"/>
          <w:sz w:val="22"/>
          <w:lang w:val="en-GB"/>
        </w:rPr>
        <w:t>26.08</w:t>
      </w:r>
      <w:r w:rsidR="005C5F6F" w:rsidRPr="00342798">
        <w:rPr>
          <w:rFonts w:cs="Times New Roman"/>
          <w:sz w:val="22"/>
        </w:rPr>
        <w:t>±</w:t>
      </w:r>
      <w:r w:rsidR="005C5F6F" w:rsidRPr="00342798">
        <w:rPr>
          <w:rFonts w:eastAsia="Times New Roman" w:cs="Times New Roman"/>
          <w:kern w:val="0"/>
          <w:sz w:val="22"/>
          <w:lang w:val="en-GB"/>
        </w:rPr>
        <w:t>3.74</w:t>
      </w:r>
      <w:r w:rsidR="00755F2E" w:rsidRPr="00342798">
        <w:rPr>
          <w:rFonts w:eastAsia="Times New Roman" w:cs="Times New Roman"/>
          <w:kern w:val="0"/>
          <w:sz w:val="22"/>
          <w:lang w:val="en-GB"/>
        </w:rPr>
        <w:t xml:space="preserve"> Mg C ha</w:t>
      </w:r>
      <w:r w:rsidR="00755F2E" w:rsidRPr="00342798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5C5F6F" w:rsidRPr="00342798">
        <w:rPr>
          <w:rFonts w:cs="Times New Roman"/>
          <w:sz w:val="22"/>
        </w:rPr>
        <w:t>)</w:t>
      </w:r>
      <w:r w:rsidR="004C4E56" w:rsidRPr="00342798">
        <w:rPr>
          <w:rFonts w:cs="Times New Roman"/>
          <w:sz w:val="22"/>
        </w:rPr>
        <w:t xml:space="preserve">, which were </w:t>
      </w:r>
      <w:r w:rsidR="009B299D" w:rsidRPr="00342798">
        <w:rPr>
          <w:rFonts w:cs="Times New Roman"/>
          <w:sz w:val="22"/>
        </w:rPr>
        <w:t xml:space="preserve">the </w:t>
      </w:r>
      <w:r w:rsidR="004C4E56" w:rsidRPr="00342798">
        <w:rPr>
          <w:rFonts w:cs="Times New Roman"/>
          <w:sz w:val="22"/>
        </w:rPr>
        <w:t>smallest</w:t>
      </w:r>
      <w:r w:rsidR="00C008CA" w:rsidRPr="00342798">
        <w:rPr>
          <w:rFonts w:cs="Times New Roman"/>
          <w:sz w:val="22"/>
        </w:rPr>
        <w:t xml:space="preserve"> (</w:t>
      </w:r>
      <w:r w:rsidR="00797439" w:rsidRPr="00797439">
        <w:rPr>
          <w:rFonts w:cs="Times New Roman"/>
          <w:sz w:val="22"/>
        </w:rPr>
        <w:t>Figure 4</w:t>
      </w:r>
      <w:r w:rsidR="00C008CA" w:rsidRPr="00342798">
        <w:rPr>
          <w:rFonts w:cs="Times New Roman"/>
          <w:sz w:val="22"/>
        </w:rPr>
        <w:t>).</w:t>
      </w:r>
    </w:p>
    <w:p w14:paraId="195C514F" w14:textId="139E21AA" w:rsidR="00790440" w:rsidRPr="00342798" w:rsidRDefault="00790440" w:rsidP="00342798">
      <w:pPr>
        <w:spacing w:line="480" w:lineRule="auto"/>
        <w:rPr>
          <w:rFonts w:cs="Times New Roman"/>
          <w:color w:val="FF0000"/>
          <w:sz w:val="22"/>
        </w:rPr>
      </w:pPr>
    </w:p>
    <w:p w14:paraId="575948BC" w14:textId="6BF6AD33" w:rsidR="00D54BDA" w:rsidRPr="00342798" w:rsidRDefault="00D54BDA" w:rsidP="00342798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b/>
          <w:bCs/>
          <w:noProof/>
          <w:sz w:val="22"/>
        </w:rPr>
      </w:pPr>
      <w:r w:rsidRPr="00342798">
        <w:rPr>
          <w:rFonts w:cs="Times New Roman"/>
          <w:b/>
          <w:bCs/>
          <w:sz w:val="22"/>
        </w:rPr>
        <w:t>3.4</w:t>
      </w:r>
      <w:r w:rsidR="00AA55D3" w:rsidRPr="00342798">
        <w:rPr>
          <w:rFonts w:cs="Times New Roman"/>
          <w:b/>
          <w:bCs/>
          <w:sz w:val="22"/>
        </w:rPr>
        <w:t xml:space="preserve"> </w:t>
      </w:r>
      <w:r w:rsidR="00AA55D3" w:rsidRPr="00342798">
        <w:rPr>
          <w:rFonts w:cs="Times New Roman"/>
          <w:b/>
          <w:bCs/>
          <w:noProof/>
          <w:sz w:val="22"/>
        </w:rPr>
        <w:t xml:space="preserve">Effects of </w:t>
      </w:r>
      <w:r w:rsidR="00A6592F" w:rsidRPr="00342798">
        <w:rPr>
          <w:rFonts w:cs="Times New Roman"/>
          <w:b/>
          <w:bCs/>
          <w:noProof/>
          <w:sz w:val="22"/>
        </w:rPr>
        <w:t>climate, soil</w:t>
      </w:r>
      <w:r w:rsidR="00DE6BAB" w:rsidRPr="00342798">
        <w:rPr>
          <w:rFonts w:cs="Times New Roman"/>
          <w:b/>
          <w:bCs/>
          <w:noProof/>
          <w:sz w:val="22"/>
        </w:rPr>
        <w:t>,</w:t>
      </w:r>
      <w:r w:rsidR="00A6592F" w:rsidRPr="00342798">
        <w:rPr>
          <w:rFonts w:cs="Times New Roman"/>
          <w:b/>
          <w:bCs/>
          <w:noProof/>
          <w:sz w:val="22"/>
        </w:rPr>
        <w:t xml:space="preserve"> biodiversity</w:t>
      </w:r>
      <w:r w:rsidR="00AA55D3" w:rsidRPr="00342798">
        <w:rPr>
          <w:rFonts w:cs="Times New Roman"/>
          <w:b/>
          <w:bCs/>
          <w:noProof/>
          <w:sz w:val="22"/>
        </w:rPr>
        <w:t xml:space="preserve"> </w:t>
      </w:r>
      <w:r w:rsidR="00DE6BAB" w:rsidRPr="00342798">
        <w:rPr>
          <w:rFonts w:cs="Times New Roman"/>
          <w:b/>
          <w:bCs/>
          <w:noProof/>
          <w:sz w:val="22"/>
        </w:rPr>
        <w:t xml:space="preserve">and </w:t>
      </w:r>
      <w:r w:rsidR="00DB75A6" w:rsidRPr="00342798">
        <w:rPr>
          <w:rFonts w:cs="Times New Roman"/>
          <w:b/>
          <w:bCs/>
          <w:noProof/>
          <w:sz w:val="22"/>
        </w:rPr>
        <w:t>elevation</w:t>
      </w:r>
      <w:r w:rsidR="00DE6BAB" w:rsidRPr="00342798">
        <w:rPr>
          <w:rFonts w:cs="Times New Roman"/>
          <w:b/>
          <w:bCs/>
          <w:noProof/>
          <w:sz w:val="22"/>
        </w:rPr>
        <w:t xml:space="preserve"> </w:t>
      </w:r>
      <w:r w:rsidR="00A6592F" w:rsidRPr="00342798">
        <w:rPr>
          <w:rFonts w:cs="Times New Roman"/>
          <w:b/>
          <w:bCs/>
          <w:noProof/>
          <w:sz w:val="22"/>
        </w:rPr>
        <w:t xml:space="preserve">variables </w:t>
      </w:r>
      <w:bookmarkStart w:id="73" w:name="_Hlk43055494"/>
      <w:r w:rsidR="00AA55D3" w:rsidRPr="00342798">
        <w:rPr>
          <w:rFonts w:cs="Times New Roman"/>
          <w:b/>
          <w:bCs/>
          <w:noProof/>
          <w:sz w:val="22"/>
        </w:rPr>
        <w:t xml:space="preserve">on </w:t>
      </w:r>
      <w:bookmarkStart w:id="74" w:name="_Hlk41417043"/>
      <w:r w:rsidR="00CF2F58" w:rsidRPr="00342798">
        <w:rPr>
          <w:rFonts w:cs="Times New Roman"/>
          <w:b/>
          <w:bCs/>
          <w:noProof/>
          <w:sz w:val="22"/>
        </w:rPr>
        <w:t xml:space="preserve">total </w:t>
      </w:r>
      <w:r w:rsidR="00AA55D3" w:rsidRPr="00342798">
        <w:rPr>
          <w:rFonts w:cs="Times New Roman"/>
          <w:b/>
          <w:bCs/>
          <w:noProof/>
          <w:sz w:val="22"/>
        </w:rPr>
        <w:t xml:space="preserve">C </w:t>
      </w:r>
      <w:r w:rsidR="00CF2F58" w:rsidRPr="00342798">
        <w:rPr>
          <w:rFonts w:cs="Times New Roman"/>
          <w:b/>
          <w:bCs/>
          <w:noProof/>
          <w:sz w:val="22"/>
        </w:rPr>
        <w:t>density</w:t>
      </w:r>
      <w:r w:rsidR="00AA55D3" w:rsidRPr="00342798">
        <w:rPr>
          <w:rFonts w:cs="Times New Roman"/>
          <w:b/>
          <w:bCs/>
          <w:noProof/>
          <w:sz w:val="22"/>
        </w:rPr>
        <w:t xml:space="preserve"> </w:t>
      </w:r>
      <w:bookmarkEnd w:id="74"/>
      <w:r w:rsidR="00AA55D3" w:rsidRPr="00342798">
        <w:rPr>
          <w:rFonts w:cs="Times New Roman"/>
          <w:b/>
          <w:bCs/>
          <w:noProof/>
          <w:sz w:val="22"/>
        </w:rPr>
        <w:t>of forest ecosystem</w:t>
      </w:r>
      <w:bookmarkEnd w:id="73"/>
    </w:p>
    <w:p w14:paraId="5B12FA18" w14:textId="49041B89" w:rsidR="009763CE" w:rsidRPr="00342798" w:rsidRDefault="009B5DEA" w:rsidP="00342798">
      <w:pPr>
        <w:widowControl/>
        <w:autoSpaceDE w:val="0"/>
        <w:autoSpaceDN w:val="0"/>
        <w:adjustRightInd w:val="0"/>
        <w:spacing w:line="480" w:lineRule="auto"/>
        <w:jc w:val="left"/>
        <w:rPr>
          <w:rFonts w:cs="Times New Roman"/>
          <w:sz w:val="22"/>
        </w:rPr>
      </w:pPr>
      <w:r>
        <w:rPr>
          <w:rFonts w:cs="Times New Roman"/>
          <w:color w:val="000000" w:themeColor="text1"/>
          <w:sz w:val="22"/>
        </w:rPr>
        <w:t xml:space="preserve">    </w:t>
      </w:r>
      <w:r w:rsidR="00E2530B" w:rsidRPr="00342798">
        <w:rPr>
          <w:rFonts w:cs="Times New Roman"/>
          <w:color w:val="000000" w:themeColor="text1"/>
          <w:sz w:val="22"/>
        </w:rPr>
        <w:t xml:space="preserve">Table </w:t>
      </w:r>
      <w:r w:rsidR="00944DB0">
        <w:rPr>
          <w:rFonts w:cs="Times New Roman"/>
          <w:sz w:val="22"/>
        </w:rPr>
        <w:t>1</w:t>
      </w:r>
      <w:r w:rsidR="00E2530B" w:rsidRPr="00342798">
        <w:rPr>
          <w:rFonts w:cs="Times New Roman"/>
          <w:color w:val="000000" w:themeColor="text1"/>
          <w:sz w:val="22"/>
        </w:rPr>
        <w:t xml:space="preserve"> shows the</w:t>
      </w:r>
      <w:r w:rsidR="007774BA" w:rsidRPr="00342798">
        <w:rPr>
          <w:rFonts w:cs="Times New Roman"/>
          <w:color w:val="000000" w:themeColor="text1"/>
          <w:sz w:val="22"/>
        </w:rPr>
        <w:t xml:space="preserve"> </w:t>
      </w:r>
      <w:bookmarkStart w:id="75" w:name="_Hlk40768792"/>
      <w:r w:rsidR="00375C17" w:rsidRPr="00342798">
        <w:rPr>
          <w:rFonts w:cs="Times New Roman"/>
          <w:color w:val="000000" w:themeColor="text1"/>
          <w:sz w:val="22"/>
        </w:rPr>
        <w:t xml:space="preserve">selected </w:t>
      </w:r>
      <w:r w:rsidR="007774BA" w:rsidRPr="00342798">
        <w:rPr>
          <w:rFonts w:cs="Times New Roman"/>
          <w:color w:val="000000" w:themeColor="text1"/>
          <w:sz w:val="22"/>
        </w:rPr>
        <w:t xml:space="preserve">BRT model </w:t>
      </w:r>
      <w:bookmarkEnd w:id="75"/>
      <w:r w:rsidR="007774BA" w:rsidRPr="00342798">
        <w:rPr>
          <w:rFonts w:cs="Times New Roman"/>
          <w:color w:val="000000" w:themeColor="text1"/>
          <w:sz w:val="22"/>
        </w:rPr>
        <w:t>parameters</w:t>
      </w:r>
      <w:r w:rsidR="00E2530B" w:rsidRPr="00342798">
        <w:rPr>
          <w:rFonts w:cs="Times New Roman"/>
          <w:color w:val="000000" w:themeColor="text1"/>
          <w:sz w:val="22"/>
        </w:rPr>
        <w:t xml:space="preserve"> </w:t>
      </w:r>
      <w:r w:rsidR="007774BA" w:rsidRPr="00342798">
        <w:rPr>
          <w:rFonts w:cs="Times New Roman"/>
          <w:color w:val="000000" w:themeColor="text1"/>
          <w:sz w:val="22"/>
        </w:rPr>
        <w:t xml:space="preserve">and the results of </w:t>
      </w:r>
      <w:r w:rsidR="00A0712E" w:rsidRPr="00342798">
        <w:rPr>
          <w:rFonts w:cs="Times New Roman"/>
          <w:color w:val="000000" w:themeColor="text1"/>
          <w:sz w:val="22"/>
        </w:rPr>
        <w:t xml:space="preserve">the </w:t>
      </w:r>
      <w:r w:rsidR="00E2530B" w:rsidRPr="00342798">
        <w:rPr>
          <w:rFonts w:cs="Times New Roman"/>
          <w:color w:val="000000" w:themeColor="text1"/>
          <w:sz w:val="22"/>
        </w:rPr>
        <w:t>tenfold cross-validation</w:t>
      </w:r>
      <w:r w:rsidR="00A0712E" w:rsidRPr="00342798">
        <w:rPr>
          <w:rFonts w:cs="Times New Roman"/>
          <w:color w:val="000000" w:themeColor="text1"/>
          <w:sz w:val="22"/>
        </w:rPr>
        <w:t>.</w:t>
      </w:r>
      <w:r w:rsidR="00B70388" w:rsidRPr="00342798">
        <w:rPr>
          <w:rFonts w:cs="Times New Roman"/>
          <w:color w:val="000000" w:themeColor="text1"/>
          <w:sz w:val="22"/>
        </w:rPr>
        <w:t xml:space="preserve"> </w:t>
      </w:r>
      <w:r w:rsidR="00B37185" w:rsidRPr="00342798">
        <w:rPr>
          <w:rFonts w:cs="Times New Roman"/>
          <w:color w:val="000000" w:themeColor="text1"/>
          <w:sz w:val="22"/>
        </w:rPr>
        <w:t xml:space="preserve">The optimal BRT model </w:t>
      </w:r>
      <w:r w:rsidR="00375C17">
        <w:rPr>
          <w:rFonts w:cs="Times New Roman"/>
          <w:color w:val="000000" w:themeColor="text1"/>
          <w:sz w:val="22"/>
          <w:lang w:val="en-GB"/>
        </w:rPr>
        <w:t>had</w:t>
      </w:r>
      <w:r w:rsidR="00375C17" w:rsidRPr="00692A50">
        <w:rPr>
          <w:rFonts w:cs="Times New Roman"/>
          <w:color w:val="000000" w:themeColor="text1"/>
          <w:sz w:val="22"/>
          <w:lang w:val="en-GB"/>
        </w:rPr>
        <w:t xml:space="preserve"> </w:t>
      </w:r>
      <w:r w:rsidR="00375C17">
        <w:rPr>
          <w:rFonts w:cs="Times New Roman"/>
          <w:color w:val="000000" w:themeColor="text1"/>
          <w:sz w:val="22"/>
          <w:lang w:val="en-GB"/>
        </w:rPr>
        <w:t>a</w:t>
      </w:r>
      <w:r w:rsidR="00B37185" w:rsidRPr="00342798">
        <w:rPr>
          <w:rFonts w:cs="Times New Roman"/>
          <w:color w:val="000000" w:themeColor="text1"/>
          <w:sz w:val="22"/>
        </w:rPr>
        <w:t xml:space="preserve"> tree value of </w:t>
      </w:r>
      <w:r w:rsidR="00B2210D" w:rsidRPr="00342798">
        <w:rPr>
          <w:rFonts w:cs="Times New Roman"/>
          <w:color w:val="000000" w:themeColor="text1"/>
          <w:sz w:val="22"/>
        </w:rPr>
        <w:t>33</w:t>
      </w:r>
      <w:r w:rsidR="00B37185" w:rsidRPr="00342798">
        <w:rPr>
          <w:rFonts w:cs="Times New Roman"/>
          <w:color w:val="000000" w:themeColor="text1"/>
          <w:sz w:val="22"/>
        </w:rPr>
        <w:t xml:space="preserve">00, with </w:t>
      </w:r>
      <w:r w:rsidR="005D01F7">
        <w:rPr>
          <w:rFonts w:cs="Times New Roman"/>
          <w:color w:val="000000" w:themeColor="text1"/>
          <w:sz w:val="22"/>
          <w:lang w:val="en-GB"/>
        </w:rPr>
        <w:t xml:space="preserve">a </w:t>
      </w:r>
      <w:r w:rsidR="005D01F7" w:rsidRPr="00475F34">
        <w:rPr>
          <w:rFonts w:cs="Times New Roman"/>
          <w:kern w:val="0"/>
          <w:sz w:val="22"/>
        </w:rPr>
        <w:t>tree complexity</w:t>
      </w:r>
      <w:r w:rsidR="005D01F7">
        <w:rPr>
          <w:rFonts w:cs="Times New Roman"/>
          <w:kern w:val="0"/>
          <w:sz w:val="22"/>
        </w:rPr>
        <w:t xml:space="preserve"> (</w:t>
      </w:r>
      <w:r w:rsidR="005D01F7" w:rsidRPr="00475F34">
        <w:rPr>
          <w:rFonts w:cs="Times New Roman"/>
          <w:kern w:val="0"/>
          <w:sz w:val="22"/>
        </w:rPr>
        <w:t>TC</w:t>
      </w:r>
      <w:r w:rsidR="005D01F7">
        <w:rPr>
          <w:rFonts w:cs="Times New Roman"/>
          <w:kern w:val="0"/>
          <w:sz w:val="22"/>
        </w:rPr>
        <w:t>)</w:t>
      </w:r>
      <w:r w:rsidR="00E565B7" w:rsidRPr="00342798">
        <w:rPr>
          <w:rFonts w:cs="Times New Roman"/>
          <w:color w:val="000000" w:themeColor="text1"/>
          <w:sz w:val="22"/>
        </w:rPr>
        <w:t xml:space="preserve"> value of </w:t>
      </w:r>
      <w:r w:rsidR="00A4149F">
        <w:rPr>
          <w:rFonts w:cs="Times New Roman"/>
          <w:color w:val="000000" w:themeColor="text1"/>
          <w:sz w:val="22"/>
        </w:rPr>
        <w:t>3</w:t>
      </w:r>
      <w:r w:rsidR="00E565B7" w:rsidRPr="00342798">
        <w:rPr>
          <w:rFonts w:cs="Times New Roman"/>
          <w:color w:val="000000" w:themeColor="text1"/>
          <w:sz w:val="22"/>
        </w:rPr>
        <w:t xml:space="preserve"> and </w:t>
      </w:r>
      <w:r w:rsidR="005D01F7" w:rsidRPr="00692A50">
        <w:rPr>
          <w:rFonts w:cs="Times New Roman"/>
          <w:sz w:val="22"/>
          <w:lang w:val="en-GB"/>
        </w:rPr>
        <w:t>Laplace</w:t>
      </w:r>
      <w:r w:rsidR="005D01F7" w:rsidRPr="00342798">
        <w:rPr>
          <w:rFonts w:cs="Times New Roman"/>
          <w:color w:val="000000"/>
          <w:sz w:val="22"/>
        </w:rPr>
        <w:t xml:space="preserve"> </w:t>
      </w:r>
      <w:r w:rsidR="00E565B7" w:rsidRPr="00342798">
        <w:rPr>
          <w:rFonts w:cs="Times New Roman"/>
          <w:color w:val="000000"/>
          <w:sz w:val="22"/>
        </w:rPr>
        <w:t xml:space="preserve">distribution </w:t>
      </w:r>
      <w:r w:rsidR="00E565B7" w:rsidRPr="00342798">
        <w:rPr>
          <w:rFonts w:cs="Times New Roman"/>
          <w:sz w:val="22"/>
        </w:rPr>
        <w:t xml:space="preserve">(Table </w:t>
      </w:r>
      <w:r w:rsidR="00944DB0">
        <w:rPr>
          <w:rFonts w:cs="Times New Roman"/>
          <w:sz w:val="22"/>
        </w:rPr>
        <w:t>1</w:t>
      </w:r>
      <w:r w:rsidR="00E565B7" w:rsidRPr="00342798">
        <w:rPr>
          <w:rFonts w:cs="Times New Roman"/>
          <w:sz w:val="22"/>
        </w:rPr>
        <w:t>)</w:t>
      </w:r>
      <w:r w:rsidR="00B37185" w:rsidRPr="00342798">
        <w:rPr>
          <w:rFonts w:cs="Times New Roman"/>
          <w:color w:val="000000" w:themeColor="text1"/>
          <w:sz w:val="22"/>
        </w:rPr>
        <w:t>.</w:t>
      </w:r>
      <w:r w:rsidR="00E565B7" w:rsidRPr="00342798">
        <w:rPr>
          <w:rFonts w:cs="Times New Roman"/>
          <w:color w:val="000000" w:themeColor="text1"/>
          <w:sz w:val="22"/>
        </w:rPr>
        <w:t xml:space="preserve"> </w:t>
      </w:r>
      <w:bookmarkStart w:id="76" w:name="_Hlk41037348"/>
      <w:r w:rsidR="00206878">
        <w:rPr>
          <w:rFonts w:cs="Times New Roman"/>
          <w:sz w:val="22"/>
          <w:lang w:val="en-GB"/>
        </w:rPr>
        <w:t>The</w:t>
      </w:r>
      <w:r w:rsidR="00B70388" w:rsidRPr="00342798">
        <w:rPr>
          <w:rFonts w:cs="Times New Roman"/>
          <w:sz w:val="22"/>
        </w:rPr>
        <w:t xml:space="preserve"> set of independent variables </w:t>
      </w:r>
      <w:bookmarkEnd w:id="76"/>
      <w:r w:rsidR="00640ADF" w:rsidRPr="00342798">
        <w:rPr>
          <w:rFonts w:cs="Times New Roman"/>
          <w:sz w:val="22"/>
        </w:rPr>
        <w:t xml:space="preserve">together </w:t>
      </w:r>
      <w:r w:rsidR="00B70388" w:rsidRPr="00342798">
        <w:rPr>
          <w:rFonts w:cs="Times New Roman"/>
          <w:sz w:val="22"/>
        </w:rPr>
        <w:t xml:space="preserve">accounted for </w:t>
      </w:r>
      <w:r w:rsidR="00AA0886" w:rsidRPr="00342798">
        <w:rPr>
          <w:rFonts w:cs="Times New Roman"/>
          <w:sz w:val="22"/>
        </w:rPr>
        <w:t>approximately</w:t>
      </w:r>
      <w:r w:rsidR="00B70388" w:rsidRPr="00342798">
        <w:rPr>
          <w:rFonts w:cs="Times New Roman"/>
          <w:sz w:val="22"/>
        </w:rPr>
        <w:t xml:space="preserve"> </w:t>
      </w:r>
      <w:r w:rsidR="00B2210D" w:rsidRPr="00342798">
        <w:rPr>
          <w:rFonts w:cs="Times New Roman"/>
          <w:sz w:val="22"/>
        </w:rPr>
        <w:t>9</w:t>
      </w:r>
      <w:r w:rsidR="00AA0886" w:rsidRPr="00342798">
        <w:rPr>
          <w:rFonts w:cs="Times New Roman"/>
          <w:sz w:val="22"/>
        </w:rPr>
        <w:t>1.9</w:t>
      </w:r>
      <w:r w:rsidR="00B70388" w:rsidRPr="00342798">
        <w:rPr>
          <w:rFonts w:cs="Times New Roman"/>
          <w:sz w:val="22"/>
        </w:rPr>
        <w:t xml:space="preserve">% of variation in </w:t>
      </w:r>
      <w:r w:rsidR="001132D2" w:rsidRPr="00342798">
        <w:rPr>
          <w:rFonts w:cs="Times New Roman"/>
          <w:sz w:val="22"/>
        </w:rPr>
        <w:t>total C density</w:t>
      </w:r>
      <w:r w:rsidR="00B70388" w:rsidRPr="00342798">
        <w:rPr>
          <w:rFonts w:cs="Times New Roman"/>
          <w:sz w:val="22"/>
        </w:rPr>
        <w:t xml:space="preserve"> of forest ecosystem.</w:t>
      </w:r>
      <w:r w:rsidR="009763CE" w:rsidRPr="00342798">
        <w:rPr>
          <w:rFonts w:cs="Times New Roman"/>
          <w:sz w:val="22"/>
        </w:rPr>
        <w:t xml:space="preserve"> </w:t>
      </w:r>
      <w:r w:rsidR="00F54B12" w:rsidRPr="00342798">
        <w:rPr>
          <w:rFonts w:cs="Times New Roman"/>
          <w:color w:val="000000" w:themeColor="text1"/>
          <w:sz w:val="22"/>
        </w:rPr>
        <w:t>MAT was the strongest influence</w:t>
      </w:r>
      <w:r w:rsidR="00206878">
        <w:rPr>
          <w:rFonts w:cs="Times New Roman"/>
          <w:color w:val="000000" w:themeColor="text1"/>
          <w:sz w:val="22"/>
        </w:rPr>
        <w:t xml:space="preserve"> </w:t>
      </w:r>
      <w:r w:rsidR="00206878">
        <w:rPr>
          <w:rFonts w:cs="Times New Roman"/>
          <w:color w:val="000000" w:themeColor="text1"/>
          <w:sz w:val="22"/>
          <w:lang w:val="en-GB"/>
        </w:rPr>
        <w:t>(43.4% contribution)</w:t>
      </w:r>
      <w:r w:rsidR="00F54B12" w:rsidRPr="00342798">
        <w:rPr>
          <w:rFonts w:cs="Times New Roman"/>
          <w:color w:val="000000" w:themeColor="text1"/>
          <w:sz w:val="22"/>
        </w:rPr>
        <w:t xml:space="preserve"> on </w:t>
      </w:r>
      <w:r w:rsidR="00825A76" w:rsidRPr="00342798">
        <w:rPr>
          <w:rFonts w:cs="Times New Roman"/>
          <w:color w:val="000000" w:themeColor="text1"/>
          <w:sz w:val="22"/>
        </w:rPr>
        <w:t xml:space="preserve">total C density </w:t>
      </w:r>
      <w:r w:rsidR="00F54B12" w:rsidRPr="00342798">
        <w:rPr>
          <w:rFonts w:cs="Times New Roman"/>
          <w:color w:val="000000" w:themeColor="text1"/>
          <w:sz w:val="22"/>
        </w:rPr>
        <w:t>of forest ecosystem</w:t>
      </w:r>
      <w:r w:rsidR="00206878">
        <w:rPr>
          <w:rFonts w:cs="Times New Roman"/>
          <w:color w:val="000000" w:themeColor="text1"/>
          <w:sz w:val="22"/>
        </w:rPr>
        <w:t>s</w:t>
      </w:r>
      <w:r w:rsidR="0081143B" w:rsidRPr="00342798">
        <w:rPr>
          <w:rFonts w:cs="Times New Roman"/>
          <w:color w:val="000000" w:themeColor="text1"/>
          <w:sz w:val="22"/>
        </w:rPr>
        <w:t xml:space="preserve">, followed </w:t>
      </w:r>
      <w:r w:rsidR="00226133" w:rsidRPr="00342798">
        <w:rPr>
          <w:rFonts w:cs="Times New Roman"/>
          <w:color w:val="000000" w:themeColor="text1"/>
          <w:sz w:val="22"/>
        </w:rPr>
        <w:t xml:space="preserve">by </w:t>
      </w:r>
      <w:r w:rsidR="00226133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elevation, </w:t>
      </w:r>
      <w:r w:rsidR="00705F54" w:rsidRPr="00342798">
        <w:rPr>
          <w:rFonts w:cs="Times New Roman"/>
          <w:sz w:val="22"/>
        </w:rPr>
        <w:t xml:space="preserve">precipitation of </w:t>
      </w:r>
      <w:r w:rsidR="002C03DC">
        <w:rPr>
          <w:rFonts w:cs="Times New Roman"/>
          <w:sz w:val="22"/>
        </w:rPr>
        <w:t xml:space="preserve">the </w:t>
      </w:r>
      <w:r w:rsidR="00705F54" w:rsidRPr="00342798">
        <w:rPr>
          <w:rFonts w:cs="Times New Roman"/>
          <w:sz w:val="22"/>
        </w:rPr>
        <w:t xml:space="preserve">warmest quarter and </w:t>
      </w:r>
      <w:r w:rsidR="00226133" w:rsidRPr="00342798">
        <w:rPr>
          <w:rFonts w:eastAsia="Times New Roman" w:cs="Times New Roman"/>
          <w:color w:val="000000"/>
          <w:kern w:val="0"/>
          <w:sz w:val="22"/>
          <w:lang w:val="en-GB"/>
        </w:rPr>
        <w:t>bio</w:t>
      </w:r>
      <w:r w:rsidR="009170D4">
        <w:rPr>
          <w:rFonts w:eastAsia="Times New Roman" w:cs="Times New Roman"/>
          <w:color w:val="000000"/>
          <w:kern w:val="0"/>
          <w:sz w:val="22"/>
          <w:lang w:val="en-GB"/>
        </w:rPr>
        <w:t>di</w:t>
      </w:r>
      <w:r w:rsidR="00226133" w:rsidRPr="00342798">
        <w:rPr>
          <w:rFonts w:eastAsia="Times New Roman" w:cs="Times New Roman"/>
          <w:color w:val="000000"/>
          <w:kern w:val="0"/>
          <w:sz w:val="22"/>
          <w:lang w:val="en-GB"/>
        </w:rPr>
        <w:t>versity</w:t>
      </w:r>
      <w:r w:rsidR="00705F54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 with </w:t>
      </w:r>
      <w:r w:rsidR="008D6024">
        <w:rPr>
          <w:rFonts w:eastAsia="Times New Roman" w:cs="Times New Roman"/>
          <w:color w:val="000000"/>
          <w:kern w:val="0"/>
          <w:sz w:val="22"/>
          <w:lang w:val="en-GB"/>
        </w:rPr>
        <w:t xml:space="preserve">a </w:t>
      </w:r>
      <w:r w:rsidR="00705F54" w:rsidRPr="00342798">
        <w:rPr>
          <w:rFonts w:cs="Times New Roman"/>
          <w:color w:val="000000" w:themeColor="text1"/>
          <w:sz w:val="22"/>
        </w:rPr>
        <w:t>relative contribution of more than 6</w:t>
      </w:r>
      <w:r w:rsidR="009D5C50" w:rsidRPr="00342798">
        <w:rPr>
          <w:rFonts w:cs="Times New Roman"/>
          <w:color w:val="000000" w:themeColor="text1"/>
          <w:sz w:val="22"/>
        </w:rPr>
        <w:t>.</w:t>
      </w:r>
      <w:r w:rsidR="00147F93">
        <w:rPr>
          <w:rFonts w:cs="Times New Roman"/>
          <w:color w:val="000000" w:themeColor="text1"/>
          <w:sz w:val="22"/>
        </w:rPr>
        <w:t>9</w:t>
      </w:r>
      <w:r w:rsidR="00705F54" w:rsidRPr="00342798">
        <w:rPr>
          <w:rFonts w:cs="Times New Roman"/>
          <w:color w:val="000000" w:themeColor="text1"/>
          <w:sz w:val="22"/>
        </w:rPr>
        <w:t>%</w:t>
      </w:r>
      <w:r w:rsidR="00FE5968" w:rsidRPr="00342798">
        <w:rPr>
          <w:rFonts w:cs="Times New Roman"/>
          <w:color w:val="000000" w:themeColor="text1"/>
          <w:sz w:val="22"/>
        </w:rPr>
        <w:t xml:space="preserve">, and </w:t>
      </w:r>
      <w:r w:rsidR="00FE5968" w:rsidRPr="00342798">
        <w:rPr>
          <w:rFonts w:cs="Times New Roman"/>
          <w:kern w:val="0"/>
          <w:sz w:val="22"/>
        </w:rPr>
        <w:t xml:space="preserve">finally by </w:t>
      </w:r>
      <w:bookmarkStart w:id="77" w:name="OLE_LINK35"/>
      <w:r w:rsidR="00FE5968" w:rsidRPr="00342798">
        <w:rPr>
          <w:rFonts w:cs="Times New Roman"/>
          <w:kern w:val="0"/>
          <w:sz w:val="22"/>
        </w:rPr>
        <w:t xml:space="preserve">soil </w:t>
      </w:r>
      <w:r w:rsidR="00EA779B">
        <w:rPr>
          <w:rFonts w:eastAsia="Times New Roman" w:cs="Times New Roman"/>
          <w:color w:val="000000"/>
          <w:kern w:val="0"/>
          <w:sz w:val="22"/>
          <w:lang w:val="en-GB"/>
        </w:rPr>
        <w:t>p</w:t>
      </w:r>
      <w:r w:rsidR="00FE5968" w:rsidRPr="00342798">
        <w:rPr>
          <w:rFonts w:eastAsia="Times New Roman" w:cs="Times New Roman"/>
          <w:color w:val="000000"/>
          <w:kern w:val="0"/>
          <w:sz w:val="22"/>
          <w:lang w:val="en-GB"/>
        </w:rPr>
        <w:t>H</w:t>
      </w:r>
      <w:r w:rsidR="009D5C50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bookmarkEnd w:id="77"/>
      <w:r w:rsidR="009D5C50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with </w:t>
      </w:r>
      <w:r w:rsidR="009D5C50" w:rsidRPr="00342798">
        <w:rPr>
          <w:rFonts w:cs="Times New Roman"/>
          <w:color w:val="000000" w:themeColor="text1"/>
          <w:sz w:val="22"/>
        </w:rPr>
        <w:t>relative contribution of only 1.0%</w:t>
      </w:r>
      <w:r w:rsidR="008D6024">
        <w:rPr>
          <w:rFonts w:cs="Times New Roman"/>
          <w:color w:val="000000" w:themeColor="text1"/>
          <w:sz w:val="22"/>
        </w:rPr>
        <w:t>,</w:t>
      </w:r>
      <w:r w:rsidR="00667C37" w:rsidRPr="00342798">
        <w:rPr>
          <w:rFonts w:cs="Times New Roman"/>
          <w:color w:val="000000" w:themeColor="text1"/>
          <w:sz w:val="22"/>
        </w:rPr>
        <w:t xml:space="preserve"> </w:t>
      </w:r>
      <w:r w:rsidR="009F18DE" w:rsidRPr="00342798">
        <w:rPr>
          <w:rFonts w:cs="Times New Roman"/>
          <w:color w:val="000000" w:themeColor="text1"/>
          <w:sz w:val="22"/>
        </w:rPr>
        <w:t xml:space="preserve">indicating that </w:t>
      </w:r>
      <w:r w:rsidR="008D6024">
        <w:rPr>
          <w:rFonts w:cs="Times New Roman"/>
          <w:color w:val="000000" w:themeColor="text1"/>
          <w:sz w:val="22"/>
          <w:lang w:val="en-GB"/>
        </w:rPr>
        <w:t xml:space="preserve">it </w:t>
      </w:r>
      <w:r w:rsidR="009F18DE" w:rsidRPr="00342798">
        <w:rPr>
          <w:rFonts w:cs="Times New Roman"/>
          <w:color w:val="000000" w:themeColor="text1"/>
          <w:sz w:val="22"/>
        </w:rPr>
        <w:t xml:space="preserve">had little </w:t>
      </w:r>
      <w:r w:rsidR="006760E5" w:rsidRPr="00342798">
        <w:rPr>
          <w:rFonts w:cs="Times New Roman"/>
          <w:color w:val="000000" w:themeColor="text1"/>
          <w:sz w:val="22"/>
        </w:rPr>
        <w:t>influence</w:t>
      </w:r>
      <w:r w:rsidR="009F18DE" w:rsidRPr="00342798">
        <w:rPr>
          <w:rFonts w:cs="Times New Roman"/>
          <w:color w:val="000000" w:themeColor="text1"/>
          <w:sz w:val="22"/>
        </w:rPr>
        <w:t xml:space="preserve"> on </w:t>
      </w:r>
      <w:r w:rsidR="00825A76" w:rsidRPr="00342798">
        <w:rPr>
          <w:rFonts w:cs="Times New Roman"/>
          <w:color w:val="000000" w:themeColor="text1"/>
          <w:sz w:val="22"/>
        </w:rPr>
        <w:t>total C density</w:t>
      </w:r>
      <w:r w:rsidR="006760E5" w:rsidRPr="00342798">
        <w:rPr>
          <w:rFonts w:cs="Times New Roman"/>
          <w:color w:val="000000" w:themeColor="text1"/>
          <w:sz w:val="22"/>
        </w:rPr>
        <w:t xml:space="preserve"> </w:t>
      </w:r>
      <w:r w:rsidR="00667C37" w:rsidRPr="00342798">
        <w:rPr>
          <w:rFonts w:cs="Times New Roman"/>
          <w:sz w:val="22"/>
        </w:rPr>
        <w:t xml:space="preserve">(Table </w:t>
      </w:r>
      <w:r w:rsidR="00944DB0">
        <w:rPr>
          <w:rFonts w:cs="Times New Roman"/>
          <w:sz w:val="22"/>
        </w:rPr>
        <w:t>1</w:t>
      </w:r>
      <w:r w:rsidR="00667C37" w:rsidRPr="00342798">
        <w:rPr>
          <w:rFonts w:cs="Times New Roman"/>
          <w:sz w:val="22"/>
        </w:rPr>
        <w:t>)</w:t>
      </w:r>
      <w:r w:rsidR="00667C37" w:rsidRPr="00342798">
        <w:rPr>
          <w:rFonts w:cs="Times New Roman"/>
          <w:color w:val="000000" w:themeColor="text1"/>
          <w:sz w:val="22"/>
        </w:rPr>
        <w:t>.</w:t>
      </w:r>
      <w:r w:rsidR="00AA3B5A" w:rsidRPr="00342798">
        <w:rPr>
          <w:rFonts w:cs="Times New Roman"/>
          <w:color w:val="000000" w:themeColor="text1"/>
          <w:sz w:val="22"/>
        </w:rPr>
        <w:t xml:space="preserve"> The relative contribution of MAT </w:t>
      </w:r>
      <w:r w:rsidR="00B22E07">
        <w:rPr>
          <w:rFonts w:cs="Times New Roman"/>
          <w:color w:val="000000" w:themeColor="text1"/>
          <w:sz w:val="22"/>
        </w:rPr>
        <w:t>wa</w:t>
      </w:r>
      <w:r w:rsidR="00AA3B5A" w:rsidRPr="00342798">
        <w:rPr>
          <w:rFonts w:cs="Times New Roman"/>
          <w:color w:val="000000" w:themeColor="text1"/>
          <w:sz w:val="22"/>
        </w:rPr>
        <w:t>s much larger than that of</w:t>
      </w:r>
      <w:r w:rsidR="00F82CED" w:rsidRPr="00342798">
        <w:rPr>
          <w:rFonts w:cs="Times New Roman"/>
          <w:color w:val="000000" w:themeColor="text1"/>
          <w:sz w:val="22"/>
        </w:rPr>
        <w:t xml:space="preserve"> other predictors</w:t>
      </w:r>
      <w:r w:rsidR="00A9158F" w:rsidRPr="00342798">
        <w:rPr>
          <w:rFonts w:cs="Times New Roman"/>
          <w:color w:val="000000" w:themeColor="text1"/>
          <w:sz w:val="22"/>
        </w:rPr>
        <w:t xml:space="preserve"> </w:t>
      </w:r>
      <w:r w:rsidR="009B1E1F">
        <w:rPr>
          <w:rFonts w:cs="Times New Roman"/>
          <w:color w:val="000000" w:themeColor="text1"/>
          <w:sz w:val="22"/>
          <w:lang w:val="en-GB"/>
        </w:rPr>
        <w:t>under all</w:t>
      </w:r>
      <w:r w:rsidR="009B1E1F" w:rsidRPr="00692A50">
        <w:rPr>
          <w:rFonts w:cs="Times New Roman"/>
          <w:color w:val="000000" w:themeColor="text1"/>
          <w:sz w:val="22"/>
          <w:lang w:val="en-GB"/>
        </w:rPr>
        <w:t xml:space="preserve"> TC </w:t>
      </w:r>
      <w:r w:rsidR="009B1E1F">
        <w:rPr>
          <w:rFonts w:cs="Times New Roman"/>
          <w:kern w:val="0"/>
          <w:sz w:val="22"/>
          <w:lang w:val="en-GB"/>
        </w:rPr>
        <w:t>values</w:t>
      </w:r>
      <w:r w:rsidR="00A9158F" w:rsidRPr="00342798">
        <w:rPr>
          <w:rFonts w:cs="Times New Roman"/>
          <w:kern w:val="0"/>
          <w:sz w:val="22"/>
          <w:lang w:val="en-GB"/>
        </w:rPr>
        <w:t>.</w:t>
      </w:r>
      <w:r w:rsidR="002B5922" w:rsidRPr="00342798">
        <w:rPr>
          <w:rFonts w:cs="Times New Roman"/>
          <w:kern w:val="0"/>
          <w:sz w:val="22"/>
          <w:lang w:val="en-GB"/>
        </w:rPr>
        <w:t xml:space="preserve"> </w:t>
      </w:r>
      <w:r w:rsidR="001C3687" w:rsidRPr="00342798">
        <w:rPr>
          <w:rFonts w:cs="Times New Roman"/>
          <w:sz w:val="22"/>
        </w:rPr>
        <w:t xml:space="preserve">The relative contribution of </w:t>
      </w:r>
      <w:r w:rsidR="00554A36" w:rsidRPr="00342798">
        <w:rPr>
          <w:rFonts w:cs="Times New Roman"/>
          <w:sz w:val="22"/>
        </w:rPr>
        <w:t>c</w:t>
      </w:r>
      <w:r w:rsidR="001C3687" w:rsidRPr="00342798">
        <w:rPr>
          <w:rFonts w:cs="Times New Roman"/>
          <w:sz w:val="22"/>
        </w:rPr>
        <w:t xml:space="preserve">limate variables </w:t>
      </w:r>
      <w:r w:rsidR="00554A36" w:rsidRPr="00342798">
        <w:rPr>
          <w:rFonts w:cs="Times New Roman"/>
          <w:sz w:val="22"/>
        </w:rPr>
        <w:t>was</w:t>
      </w:r>
      <w:r w:rsidR="00A30E0F" w:rsidRPr="00342798">
        <w:rPr>
          <w:rFonts w:cs="Times New Roman"/>
          <w:sz w:val="22"/>
        </w:rPr>
        <w:t xml:space="preserve"> much</w:t>
      </w:r>
      <w:r w:rsidR="00554A36" w:rsidRPr="00342798">
        <w:rPr>
          <w:rFonts w:cs="Times New Roman"/>
          <w:sz w:val="22"/>
        </w:rPr>
        <w:t xml:space="preserve"> greater than that of soil variables</w:t>
      </w:r>
      <w:r w:rsidR="002348E8" w:rsidRPr="00342798">
        <w:rPr>
          <w:rFonts w:cs="Times New Roman"/>
          <w:sz w:val="22"/>
        </w:rPr>
        <w:t xml:space="preserve"> (Table </w:t>
      </w:r>
      <w:r w:rsidR="00944DB0">
        <w:rPr>
          <w:rFonts w:cs="Times New Roman"/>
          <w:sz w:val="22"/>
        </w:rPr>
        <w:t>1</w:t>
      </w:r>
      <w:r w:rsidR="002348E8" w:rsidRPr="00342798">
        <w:rPr>
          <w:rFonts w:cs="Times New Roman"/>
          <w:sz w:val="22"/>
        </w:rPr>
        <w:t>)</w:t>
      </w:r>
      <w:r w:rsidR="00554A36" w:rsidRPr="00342798">
        <w:rPr>
          <w:rFonts w:cs="Times New Roman"/>
          <w:sz w:val="22"/>
        </w:rPr>
        <w:t>.</w:t>
      </w:r>
      <w:r w:rsidR="00687A1A" w:rsidRPr="00342798">
        <w:rPr>
          <w:rFonts w:cs="Times New Roman"/>
          <w:sz w:val="22"/>
        </w:rPr>
        <w:t xml:space="preserve"> </w:t>
      </w:r>
      <w:r w:rsidR="009763CE" w:rsidRPr="00342798">
        <w:rPr>
          <w:rFonts w:cs="Times New Roman"/>
          <w:sz w:val="22"/>
        </w:rPr>
        <w:t xml:space="preserve">In summary, </w:t>
      </w:r>
      <w:r w:rsidR="007E059F">
        <w:rPr>
          <w:rFonts w:cs="Times New Roman"/>
          <w:sz w:val="22"/>
        </w:rPr>
        <w:t xml:space="preserve">the </w:t>
      </w:r>
      <w:r w:rsidR="009763CE" w:rsidRPr="00342798">
        <w:rPr>
          <w:rFonts w:cs="Times New Roman"/>
          <w:sz w:val="22"/>
        </w:rPr>
        <w:t xml:space="preserve">BRT model indicated that </w:t>
      </w:r>
      <w:bookmarkStart w:id="78" w:name="OLE_LINK60"/>
      <w:r w:rsidR="009763CE" w:rsidRPr="00342798">
        <w:rPr>
          <w:rFonts w:cs="Times New Roman"/>
          <w:sz w:val="22"/>
        </w:rPr>
        <w:t xml:space="preserve">MAT exerted </w:t>
      </w:r>
      <w:r w:rsidR="005B3175" w:rsidRPr="00342798">
        <w:rPr>
          <w:rFonts w:cs="Times New Roman"/>
          <w:sz w:val="22"/>
        </w:rPr>
        <w:t xml:space="preserve">the </w:t>
      </w:r>
      <w:r w:rsidR="009763CE" w:rsidRPr="00342798">
        <w:rPr>
          <w:rFonts w:cs="Times New Roman"/>
          <w:sz w:val="22"/>
        </w:rPr>
        <w:t>stronge</w:t>
      </w:r>
      <w:r w:rsidR="005B3175" w:rsidRPr="00342798">
        <w:rPr>
          <w:rFonts w:cs="Times New Roman"/>
          <w:sz w:val="22"/>
        </w:rPr>
        <w:t>st</w:t>
      </w:r>
      <w:r w:rsidR="009763CE" w:rsidRPr="00342798">
        <w:rPr>
          <w:rFonts w:cs="Times New Roman"/>
          <w:sz w:val="22"/>
        </w:rPr>
        <w:t xml:space="preserve"> effect on </w:t>
      </w:r>
      <w:bookmarkStart w:id="79" w:name="OLE_LINK36"/>
      <w:r w:rsidR="00825A76" w:rsidRPr="00342798">
        <w:rPr>
          <w:rFonts w:cs="Times New Roman"/>
          <w:sz w:val="22"/>
        </w:rPr>
        <w:t xml:space="preserve">total C density </w:t>
      </w:r>
      <w:r w:rsidR="009763CE" w:rsidRPr="00342798">
        <w:rPr>
          <w:rFonts w:cs="Times New Roman"/>
          <w:sz w:val="22"/>
        </w:rPr>
        <w:t>of forest ecosystem</w:t>
      </w:r>
      <w:bookmarkEnd w:id="78"/>
      <w:bookmarkEnd w:id="79"/>
      <w:r w:rsidR="007E059F">
        <w:rPr>
          <w:rFonts w:cs="Times New Roman"/>
          <w:sz w:val="22"/>
        </w:rPr>
        <w:t>s</w:t>
      </w:r>
      <w:r w:rsidR="009763CE" w:rsidRPr="00342798">
        <w:rPr>
          <w:rFonts w:cs="Times New Roman"/>
          <w:sz w:val="22"/>
        </w:rPr>
        <w:t>.</w:t>
      </w:r>
    </w:p>
    <w:p w14:paraId="2AE6628E" w14:textId="7D2EA386" w:rsidR="0097514C" w:rsidRPr="00342798" w:rsidRDefault="009B5DEA" w:rsidP="0097514C">
      <w:pPr>
        <w:widowControl/>
        <w:autoSpaceDE w:val="0"/>
        <w:autoSpaceDN w:val="0"/>
        <w:adjustRightInd w:val="0"/>
        <w:spacing w:line="480" w:lineRule="auto"/>
        <w:jc w:val="left"/>
        <w:rPr>
          <w:rFonts w:cs="Times New Roman"/>
          <w:sz w:val="22"/>
        </w:rPr>
      </w:pPr>
      <w:bookmarkStart w:id="80" w:name="OLE_LINK45"/>
      <w:bookmarkStart w:id="81" w:name="OLE_LINK46"/>
      <w:r>
        <w:rPr>
          <w:rFonts w:cs="Times New Roman"/>
          <w:sz w:val="22"/>
        </w:rPr>
        <w:t xml:space="preserve">   </w:t>
      </w:r>
      <w:r w:rsidR="00890206" w:rsidRPr="00342798">
        <w:rPr>
          <w:rFonts w:cs="Times New Roman"/>
          <w:sz w:val="22"/>
        </w:rPr>
        <w:t>There was a significant relationship between total forest C density and MAT (</w:t>
      </w:r>
      <w:r w:rsidR="00890206" w:rsidRPr="00342798">
        <w:rPr>
          <w:rFonts w:cs="Times New Roman"/>
          <w:i/>
          <w:iCs/>
          <w:sz w:val="22"/>
        </w:rPr>
        <w:t>R</w:t>
      </w:r>
      <w:r w:rsidR="00890206" w:rsidRPr="00342798">
        <w:rPr>
          <w:rFonts w:cs="Times New Roman"/>
          <w:sz w:val="22"/>
          <w:vertAlign w:val="superscript"/>
        </w:rPr>
        <w:t>2</w:t>
      </w:r>
      <w:r w:rsidR="00890206" w:rsidRPr="00342798">
        <w:rPr>
          <w:rFonts w:cs="Times New Roman"/>
          <w:sz w:val="22"/>
        </w:rPr>
        <w:t xml:space="preserve"> = 0.78, </w:t>
      </w:r>
      <w:r w:rsidR="00890206" w:rsidRPr="00342798">
        <w:rPr>
          <w:rFonts w:cs="Times New Roman"/>
          <w:i/>
          <w:iCs/>
          <w:sz w:val="22"/>
        </w:rPr>
        <w:t>p</w:t>
      </w:r>
      <w:r w:rsidR="00890206" w:rsidRPr="00342798">
        <w:rPr>
          <w:rFonts w:cs="Times New Roman"/>
          <w:sz w:val="22"/>
        </w:rPr>
        <w:t xml:space="preserve">&lt; 0.001). </w:t>
      </w:r>
      <w:r w:rsidR="005A4A50">
        <w:rPr>
          <w:rFonts w:cs="Times New Roman"/>
          <w:sz w:val="22"/>
          <w:lang w:val="en-GB"/>
        </w:rPr>
        <w:t>Values</w:t>
      </w:r>
      <w:r w:rsidR="005A4A50" w:rsidRPr="00692A50">
        <w:rPr>
          <w:rFonts w:cs="Times New Roman"/>
          <w:sz w:val="22"/>
          <w:lang w:val="en-GB"/>
        </w:rPr>
        <w:t xml:space="preserve"> </w:t>
      </w:r>
      <w:r w:rsidR="00267A8A" w:rsidRPr="00342798">
        <w:rPr>
          <w:rFonts w:cs="Times New Roman"/>
          <w:sz w:val="22"/>
        </w:rPr>
        <w:t>ranged from 5</w:t>
      </w:r>
      <w:r w:rsidR="000379A7" w:rsidRPr="00342798">
        <w:rPr>
          <w:rFonts w:cs="Times New Roman"/>
          <w:sz w:val="22"/>
        </w:rPr>
        <w:t>9</w:t>
      </w:r>
      <w:r w:rsidR="00267A8A" w:rsidRPr="00342798">
        <w:rPr>
          <w:rFonts w:cs="Times New Roman"/>
          <w:sz w:val="22"/>
        </w:rPr>
        <w:t>.</w:t>
      </w:r>
      <w:r w:rsidR="000379A7" w:rsidRPr="00342798">
        <w:rPr>
          <w:rFonts w:cs="Times New Roman"/>
          <w:sz w:val="22"/>
        </w:rPr>
        <w:t>1</w:t>
      </w:r>
      <w:r w:rsidR="00267A8A" w:rsidRPr="00342798">
        <w:rPr>
          <w:rFonts w:cs="Times New Roman"/>
          <w:sz w:val="22"/>
        </w:rPr>
        <w:t xml:space="preserve"> </w:t>
      </w:r>
      <w:r w:rsidR="00732F90" w:rsidRPr="00342798">
        <w:rPr>
          <w:rFonts w:cs="Times New Roman"/>
          <w:kern w:val="0"/>
          <w:sz w:val="22"/>
        </w:rPr>
        <w:t>Mg C ha</w:t>
      </w:r>
      <w:r w:rsidR="00732F90" w:rsidRPr="00342798">
        <w:rPr>
          <w:rFonts w:eastAsia="Times New Roman" w:cs="Times New Roman"/>
          <w:kern w:val="0"/>
          <w:sz w:val="22"/>
          <w:vertAlign w:val="superscript"/>
        </w:rPr>
        <w:t>−</w:t>
      </w:r>
      <w:r w:rsidR="00732F90" w:rsidRPr="00342798">
        <w:rPr>
          <w:rFonts w:cs="Times New Roman"/>
          <w:kern w:val="0"/>
          <w:sz w:val="22"/>
          <w:vertAlign w:val="superscript"/>
        </w:rPr>
        <w:t>1</w:t>
      </w:r>
      <w:r w:rsidR="00267A8A" w:rsidRPr="00342798">
        <w:rPr>
          <w:rFonts w:cs="Times New Roman"/>
          <w:sz w:val="22"/>
        </w:rPr>
        <w:t xml:space="preserve"> </w:t>
      </w:r>
      <w:r w:rsidR="000379A7" w:rsidRPr="00342798">
        <w:rPr>
          <w:rFonts w:cs="Times New Roman"/>
          <w:sz w:val="22"/>
        </w:rPr>
        <w:t>at M</w:t>
      </w:r>
      <w:r w:rsidR="005A4A50" w:rsidRPr="00342798">
        <w:rPr>
          <w:rFonts w:cs="Times New Roman"/>
          <w:sz w:val="22"/>
        </w:rPr>
        <w:t>A</w:t>
      </w:r>
      <w:r w:rsidR="000379A7" w:rsidRPr="00342798">
        <w:rPr>
          <w:rFonts w:cs="Times New Roman"/>
          <w:sz w:val="22"/>
        </w:rPr>
        <w:t xml:space="preserve">T of </w:t>
      </w:r>
      <w:r w:rsidR="000379A7" w:rsidRPr="00342798">
        <w:rPr>
          <w:rFonts w:cs="Times New Roman"/>
          <w:noProof/>
          <w:sz w:val="22"/>
        </w:rPr>
        <w:t>−4.8°C</w:t>
      </w:r>
      <w:r w:rsidR="00267A8A" w:rsidRPr="00342798">
        <w:rPr>
          <w:rFonts w:cs="Times New Roman"/>
          <w:sz w:val="22"/>
        </w:rPr>
        <w:t xml:space="preserve"> to </w:t>
      </w:r>
      <w:r w:rsidR="000379A7" w:rsidRPr="00342798">
        <w:rPr>
          <w:rFonts w:cs="Times New Roman"/>
          <w:sz w:val="22"/>
        </w:rPr>
        <w:t>2</w:t>
      </w:r>
      <w:r w:rsidR="00267A8A" w:rsidRPr="00342798">
        <w:rPr>
          <w:rFonts w:cs="Times New Roman"/>
          <w:sz w:val="22"/>
        </w:rPr>
        <w:t>3</w:t>
      </w:r>
      <w:r w:rsidR="000379A7" w:rsidRPr="00342798">
        <w:rPr>
          <w:rFonts w:cs="Times New Roman"/>
          <w:sz w:val="22"/>
        </w:rPr>
        <w:t>5</w:t>
      </w:r>
      <w:r w:rsidR="00267A8A" w:rsidRPr="00342798">
        <w:rPr>
          <w:rFonts w:cs="Times New Roman"/>
          <w:sz w:val="22"/>
        </w:rPr>
        <w:t xml:space="preserve">.2 </w:t>
      </w:r>
      <w:r w:rsidR="00732F90" w:rsidRPr="00342798">
        <w:rPr>
          <w:rFonts w:cs="Times New Roman"/>
          <w:kern w:val="0"/>
          <w:sz w:val="22"/>
        </w:rPr>
        <w:t>Mg C ha</w:t>
      </w:r>
      <w:r w:rsidR="00732F90" w:rsidRPr="00342798">
        <w:rPr>
          <w:rFonts w:eastAsia="Times New Roman" w:cs="Times New Roman"/>
          <w:kern w:val="0"/>
          <w:sz w:val="22"/>
          <w:vertAlign w:val="superscript"/>
        </w:rPr>
        <w:t>−</w:t>
      </w:r>
      <w:r w:rsidR="00732F90" w:rsidRPr="00342798">
        <w:rPr>
          <w:rFonts w:cs="Times New Roman"/>
          <w:kern w:val="0"/>
          <w:sz w:val="22"/>
          <w:vertAlign w:val="superscript"/>
        </w:rPr>
        <w:t xml:space="preserve">1 </w:t>
      </w:r>
      <w:r w:rsidR="000379A7" w:rsidRPr="00342798">
        <w:rPr>
          <w:rFonts w:cs="Times New Roman"/>
          <w:sz w:val="22"/>
        </w:rPr>
        <w:t xml:space="preserve">at </w:t>
      </w:r>
      <w:r w:rsidR="005A4A50">
        <w:rPr>
          <w:rFonts w:cs="Times New Roman"/>
          <w:sz w:val="22"/>
          <w:lang w:val="en-GB"/>
        </w:rPr>
        <w:t>MAT</w:t>
      </w:r>
      <w:r w:rsidR="000379A7" w:rsidRPr="00342798">
        <w:rPr>
          <w:rFonts w:cs="Times New Roman"/>
          <w:sz w:val="22"/>
        </w:rPr>
        <w:t xml:space="preserve"> of </w:t>
      </w:r>
      <w:r w:rsidR="000379A7" w:rsidRPr="00342798">
        <w:rPr>
          <w:rFonts w:cs="Times New Roman"/>
          <w:noProof/>
          <w:sz w:val="22"/>
        </w:rPr>
        <w:t>−2.3°C</w:t>
      </w:r>
      <w:r w:rsidR="00267A8A" w:rsidRPr="00342798">
        <w:rPr>
          <w:rFonts w:cs="Times New Roman"/>
          <w:sz w:val="22"/>
        </w:rPr>
        <w:t>; the mean (</w:t>
      </w:r>
      <w:r w:rsidR="00732F90" w:rsidRPr="00342798">
        <w:rPr>
          <w:rFonts w:cs="Times New Roman"/>
          <w:kern w:val="0"/>
          <w:sz w:val="22"/>
        </w:rPr>
        <w:t>± standard error</w:t>
      </w:r>
      <w:r w:rsidR="00267A8A" w:rsidRPr="00342798">
        <w:rPr>
          <w:rFonts w:cs="Times New Roman"/>
          <w:sz w:val="22"/>
        </w:rPr>
        <w:t xml:space="preserve">) </w:t>
      </w:r>
      <w:r w:rsidR="00732F90" w:rsidRPr="00342798">
        <w:rPr>
          <w:rFonts w:cs="Times New Roman"/>
          <w:sz w:val="22"/>
        </w:rPr>
        <w:t xml:space="preserve">total C density </w:t>
      </w:r>
      <w:bookmarkStart w:id="82" w:name="OLE_LINK50"/>
      <w:r w:rsidR="00267A8A" w:rsidRPr="00342798">
        <w:rPr>
          <w:rFonts w:cs="Times New Roman"/>
          <w:sz w:val="22"/>
        </w:rPr>
        <w:t>was 1</w:t>
      </w:r>
      <w:r w:rsidR="00613803" w:rsidRPr="00342798">
        <w:rPr>
          <w:rFonts w:cs="Times New Roman"/>
          <w:sz w:val="22"/>
        </w:rPr>
        <w:t>11</w:t>
      </w:r>
      <w:r w:rsidR="00267A8A" w:rsidRPr="00342798">
        <w:rPr>
          <w:rFonts w:cs="Times New Roman"/>
          <w:sz w:val="22"/>
        </w:rPr>
        <w:t>.3</w:t>
      </w:r>
      <w:r w:rsidR="00812378" w:rsidRPr="00342798">
        <w:rPr>
          <w:rFonts w:cs="Times New Roman"/>
          <w:kern w:val="0"/>
          <w:sz w:val="22"/>
        </w:rPr>
        <w:t>±</w:t>
      </w:r>
      <w:r w:rsidR="00613803" w:rsidRPr="00342798">
        <w:rPr>
          <w:rFonts w:cs="Times New Roman"/>
          <w:sz w:val="22"/>
        </w:rPr>
        <w:t>2</w:t>
      </w:r>
      <w:r w:rsidR="00267A8A" w:rsidRPr="00342798">
        <w:rPr>
          <w:rFonts w:cs="Times New Roman"/>
          <w:sz w:val="22"/>
        </w:rPr>
        <w:t>.</w:t>
      </w:r>
      <w:r w:rsidR="00613803" w:rsidRPr="00342798">
        <w:rPr>
          <w:rFonts w:cs="Times New Roman"/>
          <w:sz w:val="22"/>
        </w:rPr>
        <w:t>9</w:t>
      </w:r>
      <w:r w:rsidR="00267A8A" w:rsidRPr="00342798">
        <w:rPr>
          <w:rFonts w:cs="Times New Roman"/>
          <w:sz w:val="22"/>
        </w:rPr>
        <w:t xml:space="preserve"> </w:t>
      </w:r>
      <w:r w:rsidR="00732F90" w:rsidRPr="00342798">
        <w:rPr>
          <w:rFonts w:cs="Times New Roman"/>
          <w:kern w:val="0"/>
          <w:sz w:val="22"/>
        </w:rPr>
        <w:t>Mg C ha</w:t>
      </w:r>
      <w:r w:rsidR="00732F90" w:rsidRPr="00342798">
        <w:rPr>
          <w:rFonts w:eastAsia="Times New Roman" w:cs="Times New Roman"/>
          <w:kern w:val="0"/>
          <w:sz w:val="22"/>
          <w:vertAlign w:val="superscript"/>
        </w:rPr>
        <w:t>−</w:t>
      </w:r>
      <w:r w:rsidR="00732F90" w:rsidRPr="00342798">
        <w:rPr>
          <w:rFonts w:cs="Times New Roman"/>
          <w:kern w:val="0"/>
          <w:sz w:val="22"/>
          <w:vertAlign w:val="superscript"/>
        </w:rPr>
        <w:t>1</w:t>
      </w:r>
      <w:r w:rsidR="00267A8A" w:rsidRPr="00342798">
        <w:rPr>
          <w:rFonts w:cs="Times New Roman"/>
          <w:sz w:val="22"/>
        </w:rPr>
        <w:t>.</w:t>
      </w:r>
      <w:r w:rsidR="00613803" w:rsidRPr="00342798">
        <w:rPr>
          <w:rFonts w:cs="Times New Roman"/>
          <w:sz w:val="22"/>
        </w:rPr>
        <w:t xml:space="preserve"> </w:t>
      </w:r>
      <w:bookmarkEnd w:id="80"/>
      <w:bookmarkEnd w:id="81"/>
      <w:bookmarkEnd w:id="82"/>
      <w:r w:rsidR="005A4A50">
        <w:rPr>
          <w:rFonts w:cs="Times New Roman"/>
          <w:noProof/>
          <w:sz w:val="22"/>
          <w:lang w:val="en-GB"/>
        </w:rPr>
        <w:t>The t</w:t>
      </w:r>
      <w:r w:rsidR="005A4A50" w:rsidRPr="00692A50">
        <w:rPr>
          <w:rFonts w:cs="Times New Roman"/>
          <w:noProof/>
          <w:sz w:val="22"/>
          <w:lang w:val="en-GB"/>
        </w:rPr>
        <w:t>otal</w:t>
      </w:r>
      <w:r w:rsidR="007E367F" w:rsidRPr="00342798">
        <w:rPr>
          <w:rFonts w:cs="Times New Roman"/>
          <w:noProof/>
          <w:sz w:val="22"/>
        </w:rPr>
        <w:t xml:space="preserve"> C density of forest </w:t>
      </w:r>
      <w:r w:rsidR="001873FA" w:rsidRPr="00692A50">
        <w:rPr>
          <w:rFonts w:cs="Times New Roman"/>
          <w:noProof/>
          <w:sz w:val="22"/>
          <w:lang w:val="en-GB"/>
        </w:rPr>
        <w:t>ecosystem</w:t>
      </w:r>
      <w:r w:rsidR="001873FA">
        <w:rPr>
          <w:rFonts w:cs="Times New Roman"/>
          <w:noProof/>
          <w:sz w:val="22"/>
          <w:lang w:val="en-GB"/>
        </w:rPr>
        <w:t>s</w:t>
      </w:r>
      <w:r w:rsidR="007E367F" w:rsidRPr="00342798">
        <w:rPr>
          <w:rFonts w:cs="Times New Roman"/>
          <w:noProof/>
          <w:sz w:val="22"/>
        </w:rPr>
        <w:t xml:space="preserve"> increased, reached a peak at MAT of −3.</w:t>
      </w:r>
      <w:r w:rsidR="00C02FE8" w:rsidRPr="00342798">
        <w:rPr>
          <w:rFonts w:cs="Times New Roman"/>
          <w:noProof/>
          <w:sz w:val="22"/>
        </w:rPr>
        <w:t>0</w:t>
      </w:r>
      <w:r w:rsidR="007E367F" w:rsidRPr="00342798">
        <w:rPr>
          <w:rFonts w:cs="Times New Roman"/>
          <w:noProof/>
          <w:sz w:val="22"/>
        </w:rPr>
        <w:t xml:space="preserve">°C, and then decreased with </w:t>
      </w:r>
      <w:r w:rsidR="00DC482D" w:rsidRPr="00342798">
        <w:rPr>
          <w:rFonts w:cs="Times New Roman"/>
          <w:noProof/>
          <w:sz w:val="22"/>
        </w:rPr>
        <w:t xml:space="preserve">increasing </w:t>
      </w:r>
      <w:r w:rsidR="007E367F" w:rsidRPr="00342798">
        <w:rPr>
          <w:rFonts w:cs="Times New Roman"/>
          <w:noProof/>
          <w:sz w:val="22"/>
        </w:rPr>
        <w:t>MAT</w:t>
      </w:r>
      <w:r w:rsidR="00F80F04" w:rsidRPr="00342798">
        <w:rPr>
          <w:rFonts w:cs="Times New Roman"/>
          <w:noProof/>
          <w:sz w:val="22"/>
        </w:rPr>
        <w:t xml:space="preserve">, </w:t>
      </w:r>
      <w:r w:rsidR="001873FA">
        <w:rPr>
          <w:rFonts w:cs="Times New Roman"/>
          <w:noProof/>
          <w:sz w:val="22"/>
          <w:lang w:val="en-GB"/>
        </w:rPr>
        <w:t>following a</w:t>
      </w:r>
      <w:r w:rsidR="00F80F04" w:rsidRPr="00342798">
        <w:rPr>
          <w:rFonts w:cs="Times New Roman"/>
          <w:noProof/>
          <w:sz w:val="22"/>
        </w:rPr>
        <w:t xml:space="preserve"> quadratic function</w:t>
      </w:r>
      <w:r w:rsidR="00A274B0">
        <w:rPr>
          <w:rFonts w:cs="Times New Roman"/>
          <w:noProof/>
          <w:sz w:val="22"/>
        </w:rPr>
        <w:t xml:space="preserve"> (Figure </w:t>
      </w:r>
      <w:r w:rsidR="00D26EE8">
        <w:rPr>
          <w:rFonts w:cs="Times New Roman"/>
          <w:noProof/>
          <w:sz w:val="22"/>
        </w:rPr>
        <w:t>5</w:t>
      </w:r>
      <w:r w:rsidR="00A274B0">
        <w:rPr>
          <w:rFonts w:cs="Times New Roman"/>
          <w:noProof/>
          <w:sz w:val="22"/>
        </w:rPr>
        <w:t>)</w:t>
      </w:r>
      <w:r w:rsidR="007E367F" w:rsidRPr="00342798">
        <w:rPr>
          <w:rFonts w:cs="Times New Roman"/>
          <w:noProof/>
          <w:sz w:val="22"/>
        </w:rPr>
        <w:t>.</w:t>
      </w:r>
      <w:r w:rsidR="00613803" w:rsidRPr="00342798">
        <w:rPr>
          <w:rFonts w:cs="Times New Roman"/>
          <w:noProof/>
          <w:sz w:val="22"/>
        </w:rPr>
        <w:t xml:space="preserve"> </w:t>
      </w:r>
      <w:r w:rsidR="00996A2E" w:rsidRPr="00342798">
        <w:rPr>
          <w:rFonts w:cs="Times New Roman"/>
          <w:noProof/>
          <w:sz w:val="22"/>
        </w:rPr>
        <w:t>When MAT was less than −3.</w:t>
      </w:r>
      <w:r w:rsidR="00C02FE8" w:rsidRPr="00342798">
        <w:rPr>
          <w:rFonts w:cs="Times New Roman"/>
          <w:noProof/>
          <w:sz w:val="22"/>
        </w:rPr>
        <w:t>0</w:t>
      </w:r>
      <w:r w:rsidR="00996A2E" w:rsidRPr="00342798">
        <w:rPr>
          <w:rFonts w:cs="Times New Roman"/>
          <w:noProof/>
          <w:sz w:val="22"/>
        </w:rPr>
        <w:t xml:space="preserve">°C, </w:t>
      </w:r>
      <w:bookmarkStart w:id="83" w:name="OLE_LINK47"/>
      <w:r w:rsidR="004A6CB3" w:rsidRPr="00342798">
        <w:rPr>
          <w:rFonts w:cs="Times New Roman"/>
          <w:kern w:val="0"/>
          <w:sz w:val="22"/>
          <w:lang w:val="en-GB"/>
        </w:rPr>
        <w:t xml:space="preserve">a linear positive relationship </w:t>
      </w:r>
      <w:r w:rsidR="001873FA" w:rsidRPr="00692A50">
        <w:rPr>
          <w:rFonts w:cs="Times New Roman"/>
          <w:kern w:val="0"/>
          <w:sz w:val="22"/>
          <w:lang w:val="en-GB"/>
        </w:rPr>
        <w:t>exist</w:t>
      </w:r>
      <w:r w:rsidR="001873FA">
        <w:rPr>
          <w:rFonts w:cs="Times New Roman"/>
          <w:kern w:val="0"/>
          <w:sz w:val="22"/>
          <w:lang w:val="en-GB"/>
        </w:rPr>
        <w:t>ed</w:t>
      </w:r>
      <w:r w:rsidR="004A6CB3" w:rsidRPr="00342798">
        <w:rPr>
          <w:rFonts w:cs="Times New Roman"/>
          <w:kern w:val="0"/>
          <w:sz w:val="22"/>
          <w:lang w:val="en-GB"/>
        </w:rPr>
        <w:t xml:space="preserve"> between </w:t>
      </w:r>
      <w:r w:rsidR="00996A2E" w:rsidRPr="00342798">
        <w:rPr>
          <w:rFonts w:cs="Times New Roman"/>
          <w:sz w:val="22"/>
        </w:rPr>
        <w:t>total C density of forest ecosystem</w:t>
      </w:r>
      <w:r w:rsidR="001873FA">
        <w:rPr>
          <w:rFonts w:cs="Times New Roman"/>
          <w:sz w:val="22"/>
        </w:rPr>
        <w:t>s</w:t>
      </w:r>
      <w:r w:rsidR="00996A2E" w:rsidRPr="00342798">
        <w:rPr>
          <w:rFonts w:cs="Times New Roman"/>
          <w:sz w:val="22"/>
        </w:rPr>
        <w:t xml:space="preserve"> </w:t>
      </w:r>
      <w:r w:rsidR="004A6CB3" w:rsidRPr="00342798">
        <w:rPr>
          <w:rFonts w:cs="Times New Roman"/>
          <w:kern w:val="0"/>
          <w:sz w:val="22"/>
          <w:lang w:val="en-GB"/>
        </w:rPr>
        <w:t xml:space="preserve">and </w:t>
      </w:r>
      <w:r w:rsidR="00996A2E" w:rsidRPr="00342798">
        <w:rPr>
          <w:rFonts w:cs="Times New Roman"/>
          <w:noProof/>
          <w:sz w:val="22"/>
        </w:rPr>
        <w:t>MAT</w:t>
      </w:r>
      <w:bookmarkEnd w:id="83"/>
      <w:r w:rsidR="00996A2E" w:rsidRPr="00342798">
        <w:rPr>
          <w:rFonts w:cs="Times New Roman"/>
          <w:kern w:val="0"/>
          <w:sz w:val="22"/>
          <w:lang w:val="en-GB"/>
        </w:rPr>
        <w:t xml:space="preserve"> </w:t>
      </w:r>
      <w:r w:rsidR="00E25464" w:rsidRPr="00342798">
        <w:rPr>
          <w:rFonts w:cs="Times New Roman"/>
          <w:sz w:val="22"/>
        </w:rPr>
        <w:t>in</w:t>
      </w:r>
      <w:r w:rsidR="00E25464" w:rsidRPr="00342798">
        <w:rPr>
          <w:rFonts w:cs="Times New Roman"/>
          <w:kern w:val="0"/>
          <w:sz w:val="22"/>
        </w:rPr>
        <w:t xml:space="preserve"> </w:t>
      </w:r>
      <w:r w:rsidR="00E25464" w:rsidRPr="00342798">
        <w:rPr>
          <w:rFonts w:cs="Times New Roman"/>
          <w:noProof/>
          <w:sz w:val="22"/>
        </w:rPr>
        <w:t xml:space="preserve">the Greater Khingan Mountains </w:t>
      </w:r>
      <w:bookmarkStart w:id="84" w:name="OLE_LINK48"/>
      <w:r w:rsidR="00E25464" w:rsidRPr="00342798">
        <w:rPr>
          <w:rFonts w:cs="Times New Roman"/>
          <w:sz w:val="22"/>
        </w:rPr>
        <w:t>(</w:t>
      </w:r>
      <w:r w:rsidR="00E25464" w:rsidRPr="00342798">
        <w:rPr>
          <w:rFonts w:cs="Times New Roman"/>
          <w:i/>
          <w:iCs/>
          <w:sz w:val="22"/>
        </w:rPr>
        <w:t>R</w:t>
      </w:r>
      <w:r w:rsidR="00E25464" w:rsidRPr="00342798">
        <w:rPr>
          <w:rFonts w:cs="Times New Roman"/>
          <w:sz w:val="22"/>
          <w:vertAlign w:val="superscript"/>
        </w:rPr>
        <w:t>2</w:t>
      </w:r>
      <w:r w:rsidR="00E25464" w:rsidRPr="00342798">
        <w:rPr>
          <w:rFonts w:cs="Times New Roman"/>
          <w:sz w:val="22"/>
        </w:rPr>
        <w:t xml:space="preserve"> = 0.63, </w:t>
      </w:r>
      <w:r w:rsidR="00E25464" w:rsidRPr="00342798">
        <w:rPr>
          <w:rFonts w:cs="Times New Roman"/>
          <w:i/>
          <w:iCs/>
          <w:sz w:val="22"/>
        </w:rPr>
        <w:t>p</w:t>
      </w:r>
      <w:r w:rsidR="00E25464" w:rsidRPr="00342798">
        <w:rPr>
          <w:rFonts w:cs="Times New Roman"/>
          <w:sz w:val="22"/>
        </w:rPr>
        <w:t>&lt; 0.05)</w:t>
      </w:r>
      <w:bookmarkEnd w:id="84"/>
      <w:r w:rsidR="00F74D34" w:rsidRPr="00342798">
        <w:rPr>
          <w:rFonts w:cs="Times New Roman"/>
          <w:kern w:val="0"/>
          <w:sz w:val="22"/>
          <w:lang w:val="en-GB"/>
        </w:rPr>
        <w:t xml:space="preserve">. In this case, </w:t>
      </w:r>
      <w:r w:rsidR="000E0F9C">
        <w:rPr>
          <w:rFonts w:cs="Times New Roman"/>
          <w:kern w:val="0"/>
          <w:sz w:val="22"/>
          <w:lang w:val="en-GB"/>
        </w:rPr>
        <w:t>when</w:t>
      </w:r>
      <w:r w:rsidR="00F74D34" w:rsidRPr="00342798">
        <w:rPr>
          <w:rFonts w:cs="Times New Roman"/>
          <w:kern w:val="0"/>
          <w:sz w:val="22"/>
        </w:rPr>
        <w:t xml:space="preserve"> </w:t>
      </w:r>
      <w:r w:rsidR="00F74D34" w:rsidRPr="00342798">
        <w:rPr>
          <w:rFonts w:cs="Times New Roman"/>
          <w:noProof/>
          <w:sz w:val="22"/>
        </w:rPr>
        <w:t>MAT</w:t>
      </w:r>
      <w:r w:rsidR="00F74D34" w:rsidRPr="00342798">
        <w:rPr>
          <w:rFonts w:cs="Times New Roman"/>
          <w:kern w:val="0"/>
          <w:sz w:val="22"/>
        </w:rPr>
        <w:t xml:space="preserve"> increased by </w:t>
      </w:r>
      <w:r w:rsidR="000E0F9C" w:rsidRPr="00692A50">
        <w:rPr>
          <w:rFonts w:cs="Times New Roman"/>
          <w:kern w:val="0"/>
          <w:sz w:val="22"/>
          <w:lang w:val="en-GB"/>
        </w:rPr>
        <w:t>1</w:t>
      </w:r>
      <w:r w:rsidR="000E0F9C" w:rsidRPr="00692A50">
        <w:rPr>
          <w:rFonts w:cs="Times New Roman"/>
          <w:noProof/>
          <w:sz w:val="22"/>
          <w:lang w:val="en-GB"/>
        </w:rPr>
        <w:t>°C</w:t>
      </w:r>
      <w:r w:rsidR="00F74D34" w:rsidRPr="00342798">
        <w:rPr>
          <w:rFonts w:cs="Times New Roman"/>
          <w:kern w:val="0"/>
          <w:sz w:val="22"/>
        </w:rPr>
        <w:t xml:space="preserve">, the </w:t>
      </w:r>
      <w:r w:rsidR="00F770EE" w:rsidRPr="00342798">
        <w:rPr>
          <w:rFonts w:cs="Times New Roman"/>
          <w:sz w:val="22"/>
        </w:rPr>
        <w:t>total C density of forest ecosystem</w:t>
      </w:r>
      <w:r w:rsidR="000E0F9C">
        <w:rPr>
          <w:rFonts w:cs="Times New Roman"/>
          <w:sz w:val="22"/>
        </w:rPr>
        <w:t>s</w:t>
      </w:r>
      <w:r w:rsidR="00F770EE" w:rsidRPr="00342798">
        <w:rPr>
          <w:rFonts w:cs="Times New Roman"/>
          <w:sz w:val="22"/>
        </w:rPr>
        <w:t xml:space="preserve"> </w:t>
      </w:r>
      <w:r w:rsidR="00F770EE" w:rsidRPr="00342798">
        <w:rPr>
          <w:rFonts w:cs="Times New Roman"/>
          <w:kern w:val="0"/>
          <w:sz w:val="22"/>
        </w:rPr>
        <w:t>increased</w:t>
      </w:r>
      <w:r w:rsidR="00F74D34" w:rsidRPr="00342798">
        <w:rPr>
          <w:rFonts w:cs="Times New Roman"/>
          <w:kern w:val="0"/>
          <w:sz w:val="22"/>
        </w:rPr>
        <w:t xml:space="preserve"> by </w:t>
      </w:r>
      <w:r w:rsidR="00F74D34" w:rsidRPr="00342798">
        <w:rPr>
          <w:rFonts w:cs="Times New Roman"/>
          <w:sz w:val="22"/>
        </w:rPr>
        <w:t>5</w:t>
      </w:r>
      <w:r w:rsidR="00F770EE" w:rsidRPr="00342798">
        <w:rPr>
          <w:rFonts w:cs="Times New Roman"/>
          <w:sz w:val="22"/>
        </w:rPr>
        <w:t>.7</w:t>
      </w:r>
      <w:r w:rsidR="00F74D34" w:rsidRPr="00342798">
        <w:rPr>
          <w:rFonts w:cs="Times New Roman"/>
          <w:sz w:val="22"/>
        </w:rPr>
        <w:t xml:space="preserve"> </w:t>
      </w:r>
      <w:r w:rsidR="00F74D34" w:rsidRPr="00342798">
        <w:rPr>
          <w:rFonts w:cs="Times New Roman"/>
          <w:kern w:val="0"/>
          <w:sz w:val="22"/>
        </w:rPr>
        <w:t>Mg C ha</w:t>
      </w:r>
      <w:r w:rsidR="00F74D34" w:rsidRPr="00342798">
        <w:rPr>
          <w:rFonts w:eastAsia="Times New Roman" w:cs="Times New Roman"/>
          <w:kern w:val="0"/>
          <w:sz w:val="22"/>
          <w:vertAlign w:val="superscript"/>
        </w:rPr>
        <w:t>−</w:t>
      </w:r>
      <w:r w:rsidR="00F74D34" w:rsidRPr="00342798">
        <w:rPr>
          <w:rFonts w:cs="Times New Roman"/>
          <w:kern w:val="0"/>
          <w:sz w:val="22"/>
          <w:vertAlign w:val="superscript"/>
        </w:rPr>
        <w:t>1</w:t>
      </w:r>
      <w:r w:rsidR="00F74D34" w:rsidRPr="00342798">
        <w:rPr>
          <w:rFonts w:cs="Times New Roman"/>
          <w:kern w:val="0"/>
          <w:sz w:val="22"/>
        </w:rPr>
        <w:t>.</w:t>
      </w:r>
      <w:r w:rsidR="00C80F5A" w:rsidRPr="00342798">
        <w:rPr>
          <w:rFonts w:cs="Times New Roman"/>
          <w:kern w:val="0"/>
          <w:sz w:val="22"/>
        </w:rPr>
        <w:t xml:space="preserve"> </w:t>
      </w:r>
      <w:r w:rsidR="000E0F9C">
        <w:rPr>
          <w:rFonts w:cs="Times New Roman"/>
          <w:noProof/>
          <w:sz w:val="22"/>
          <w:lang w:val="en-GB"/>
        </w:rPr>
        <w:t>However, w</w:t>
      </w:r>
      <w:r w:rsidR="000E0F9C" w:rsidRPr="00692A50">
        <w:rPr>
          <w:rFonts w:cs="Times New Roman"/>
          <w:noProof/>
          <w:sz w:val="22"/>
          <w:lang w:val="en-GB"/>
        </w:rPr>
        <w:t xml:space="preserve">hen </w:t>
      </w:r>
      <w:r w:rsidR="008F1DC9" w:rsidRPr="00342798">
        <w:rPr>
          <w:rFonts w:cs="Times New Roman"/>
          <w:noProof/>
          <w:sz w:val="22"/>
        </w:rPr>
        <w:t>MAT was more than −3.</w:t>
      </w:r>
      <w:r w:rsidR="00C02FE8" w:rsidRPr="00342798">
        <w:rPr>
          <w:rFonts w:cs="Times New Roman"/>
          <w:noProof/>
          <w:sz w:val="22"/>
        </w:rPr>
        <w:t>0</w:t>
      </w:r>
      <w:r w:rsidR="008F1DC9" w:rsidRPr="00342798">
        <w:rPr>
          <w:rFonts w:cs="Times New Roman"/>
          <w:noProof/>
          <w:sz w:val="22"/>
        </w:rPr>
        <w:t xml:space="preserve">°C, </w:t>
      </w:r>
      <w:r w:rsidR="008F1DC9" w:rsidRPr="00342798">
        <w:rPr>
          <w:rFonts w:cs="Times New Roman"/>
          <w:kern w:val="0"/>
          <w:sz w:val="22"/>
          <w:lang w:val="en-GB"/>
        </w:rPr>
        <w:t xml:space="preserve">a linear negative relationship exists between </w:t>
      </w:r>
      <w:r w:rsidR="008F1DC9" w:rsidRPr="00342798">
        <w:rPr>
          <w:rFonts w:cs="Times New Roman"/>
          <w:sz w:val="22"/>
        </w:rPr>
        <w:t>total C density of forest ecosystem</w:t>
      </w:r>
      <w:r w:rsidR="000E0F9C">
        <w:rPr>
          <w:rFonts w:cs="Times New Roman"/>
          <w:sz w:val="22"/>
        </w:rPr>
        <w:t>s</w:t>
      </w:r>
      <w:r w:rsidR="008F1DC9" w:rsidRPr="00342798">
        <w:rPr>
          <w:rFonts w:cs="Times New Roman"/>
          <w:sz w:val="22"/>
        </w:rPr>
        <w:t xml:space="preserve"> </w:t>
      </w:r>
      <w:r w:rsidR="008F1DC9" w:rsidRPr="00342798">
        <w:rPr>
          <w:rFonts w:cs="Times New Roman"/>
          <w:kern w:val="0"/>
          <w:sz w:val="22"/>
          <w:lang w:val="en-GB"/>
        </w:rPr>
        <w:t xml:space="preserve">and </w:t>
      </w:r>
      <w:r w:rsidR="008F1DC9" w:rsidRPr="00342798">
        <w:rPr>
          <w:rFonts w:cs="Times New Roman"/>
          <w:noProof/>
          <w:sz w:val="22"/>
        </w:rPr>
        <w:t>MAT</w:t>
      </w:r>
      <w:r w:rsidR="00E0650F" w:rsidRPr="00342798">
        <w:rPr>
          <w:rFonts w:cs="Times New Roman"/>
          <w:noProof/>
          <w:sz w:val="22"/>
        </w:rPr>
        <w:t xml:space="preserve"> </w:t>
      </w:r>
      <w:r w:rsidR="00E0650F" w:rsidRPr="00342798">
        <w:rPr>
          <w:rFonts w:cs="Times New Roman"/>
          <w:sz w:val="22"/>
        </w:rPr>
        <w:t>(</w:t>
      </w:r>
      <w:r w:rsidR="00E0650F" w:rsidRPr="00342798">
        <w:rPr>
          <w:rFonts w:cs="Times New Roman"/>
          <w:i/>
          <w:iCs/>
          <w:sz w:val="22"/>
        </w:rPr>
        <w:t>R</w:t>
      </w:r>
      <w:r w:rsidR="00E0650F" w:rsidRPr="00342798">
        <w:rPr>
          <w:rFonts w:cs="Times New Roman"/>
          <w:sz w:val="22"/>
          <w:vertAlign w:val="superscript"/>
        </w:rPr>
        <w:t>2</w:t>
      </w:r>
      <w:r w:rsidR="00E0650F" w:rsidRPr="00342798">
        <w:rPr>
          <w:rFonts w:cs="Times New Roman"/>
          <w:sz w:val="22"/>
        </w:rPr>
        <w:t xml:space="preserve"> = 0.</w:t>
      </w:r>
      <w:r w:rsidR="00327005" w:rsidRPr="00342798">
        <w:rPr>
          <w:rFonts w:cs="Times New Roman"/>
          <w:sz w:val="22"/>
        </w:rPr>
        <w:t>72</w:t>
      </w:r>
      <w:r w:rsidR="00E0650F" w:rsidRPr="00342798">
        <w:rPr>
          <w:rFonts w:cs="Times New Roman"/>
          <w:sz w:val="22"/>
        </w:rPr>
        <w:t xml:space="preserve">, </w:t>
      </w:r>
      <w:r w:rsidR="00E0650F" w:rsidRPr="00342798">
        <w:rPr>
          <w:rFonts w:cs="Times New Roman"/>
          <w:i/>
          <w:iCs/>
          <w:sz w:val="22"/>
        </w:rPr>
        <w:t>p</w:t>
      </w:r>
      <w:r w:rsidR="00E0650F" w:rsidRPr="00342798">
        <w:rPr>
          <w:rFonts w:cs="Times New Roman"/>
          <w:sz w:val="22"/>
        </w:rPr>
        <w:t>&lt; 0.05)</w:t>
      </w:r>
      <w:r w:rsidR="00C80F5A" w:rsidRPr="00342798">
        <w:rPr>
          <w:rFonts w:cs="Times New Roman"/>
          <w:noProof/>
          <w:sz w:val="22"/>
        </w:rPr>
        <w:t xml:space="preserve">. </w:t>
      </w:r>
      <w:r w:rsidR="00B152A7">
        <w:rPr>
          <w:rFonts w:cs="Times New Roman"/>
          <w:noProof/>
          <w:sz w:val="22"/>
        </w:rPr>
        <w:t>Beyond the threshold, w</w:t>
      </w:r>
      <w:r w:rsidR="000E0F9C">
        <w:rPr>
          <w:rFonts w:cs="Times New Roman"/>
          <w:kern w:val="0"/>
          <w:sz w:val="22"/>
          <w:lang w:val="en-GB"/>
        </w:rPr>
        <w:t>hen</w:t>
      </w:r>
      <w:r w:rsidR="00C80F5A" w:rsidRPr="00342798">
        <w:rPr>
          <w:rFonts w:cs="Times New Roman"/>
          <w:kern w:val="0"/>
          <w:sz w:val="22"/>
        </w:rPr>
        <w:t xml:space="preserve"> </w:t>
      </w:r>
      <w:r w:rsidR="00C80F5A" w:rsidRPr="00342798">
        <w:rPr>
          <w:rFonts w:cs="Times New Roman"/>
          <w:noProof/>
          <w:sz w:val="22"/>
        </w:rPr>
        <w:t>MAT</w:t>
      </w:r>
      <w:r w:rsidR="00C80F5A" w:rsidRPr="00342798">
        <w:rPr>
          <w:rFonts w:cs="Times New Roman"/>
          <w:kern w:val="0"/>
          <w:sz w:val="22"/>
        </w:rPr>
        <w:t xml:space="preserve"> increased by 1</w:t>
      </w:r>
      <w:r w:rsidR="00C80F5A" w:rsidRPr="00342798">
        <w:rPr>
          <w:rFonts w:cs="Times New Roman"/>
          <w:noProof/>
          <w:sz w:val="22"/>
        </w:rPr>
        <w:t>°C</w:t>
      </w:r>
      <w:r w:rsidR="00C80F5A" w:rsidRPr="00342798">
        <w:rPr>
          <w:rFonts w:cs="Times New Roman"/>
          <w:kern w:val="0"/>
          <w:sz w:val="22"/>
        </w:rPr>
        <w:t xml:space="preserve">, the </w:t>
      </w:r>
      <w:r w:rsidR="00C80F5A" w:rsidRPr="00342798">
        <w:rPr>
          <w:rFonts w:cs="Times New Roman"/>
          <w:sz w:val="22"/>
        </w:rPr>
        <w:t xml:space="preserve">total C density of forest </w:t>
      </w:r>
      <w:r w:rsidR="00C80F5A" w:rsidRPr="00342798">
        <w:rPr>
          <w:rFonts w:cs="Times New Roman"/>
          <w:sz w:val="22"/>
        </w:rPr>
        <w:lastRenderedPageBreak/>
        <w:t xml:space="preserve">ecosystem </w:t>
      </w:r>
      <w:r w:rsidR="00C80F5A" w:rsidRPr="00342798">
        <w:rPr>
          <w:rFonts w:cs="Times New Roman"/>
          <w:kern w:val="0"/>
          <w:sz w:val="22"/>
        </w:rPr>
        <w:t xml:space="preserve">decreased by </w:t>
      </w:r>
      <w:r w:rsidR="00C80F5A" w:rsidRPr="00342798">
        <w:rPr>
          <w:rFonts w:cs="Times New Roman"/>
          <w:sz w:val="22"/>
        </w:rPr>
        <w:t xml:space="preserve">7.4 </w:t>
      </w:r>
      <w:r w:rsidR="00C80F5A" w:rsidRPr="00342798">
        <w:rPr>
          <w:rFonts w:cs="Times New Roman"/>
          <w:kern w:val="0"/>
          <w:sz w:val="22"/>
        </w:rPr>
        <w:t>Mg C ha</w:t>
      </w:r>
      <w:r w:rsidR="00C80F5A" w:rsidRPr="00342798">
        <w:rPr>
          <w:rFonts w:eastAsia="Times New Roman" w:cs="Times New Roman"/>
          <w:kern w:val="0"/>
          <w:sz w:val="22"/>
          <w:vertAlign w:val="superscript"/>
        </w:rPr>
        <w:t>−</w:t>
      </w:r>
      <w:r w:rsidR="00C80F5A" w:rsidRPr="00342798">
        <w:rPr>
          <w:rFonts w:cs="Times New Roman"/>
          <w:kern w:val="0"/>
          <w:sz w:val="22"/>
          <w:vertAlign w:val="superscript"/>
        </w:rPr>
        <w:t>1</w:t>
      </w:r>
      <w:r w:rsidR="00C80F5A" w:rsidRPr="00342798">
        <w:rPr>
          <w:rFonts w:cs="Times New Roman"/>
          <w:kern w:val="0"/>
          <w:sz w:val="22"/>
        </w:rPr>
        <w:t>.</w:t>
      </w:r>
      <w:r w:rsidR="00857B8D" w:rsidRPr="00342798">
        <w:rPr>
          <w:rFonts w:cs="Times New Roman"/>
          <w:kern w:val="0"/>
          <w:sz w:val="22"/>
        </w:rPr>
        <w:t xml:space="preserve"> </w:t>
      </w:r>
      <w:r w:rsidR="00B152A7">
        <w:rPr>
          <w:rFonts w:cs="Times New Roman"/>
          <w:kern w:val="0"/>
          <w:sz w:val="22"/>
        </w:rPr>
        <w:t>Therefore, total C density</w:t>
      </w:r>
      <w:r w:rsidR="0097514C">
        <w:rPr>
          <w:rFonts w:cs="Times New Roman"/>
          <w:kern w:val="0"/>
          <w:sz w:val="22"/>
        </w:rPr>
        <w:t xml:space="preserve"> changed more rapidly with increasing temperature if </w:t>
      </w:r>
      <w:r w:rsidR="0097514C" w:rsidRPr="00342798">
        <w:rPr>
          <w:rFonts w:cs="Times New Roman"/>
          <w:kern w:val="0"/>
          <w:sz w:val="22"/>
        </w:rPr>
        <w:t xml:space="preserve">MAT </w:t>
      </w:r>
      <w:r w:rsidR="0097514C">
        <w:rPr>
          <w:rFonts w:cs="Times New Roman"/>
          <w:kern w:val="0"/>
          <w:sz w:val="22"/>
        </w:rPr>
        <w:t xml:space="preserve">was </w:t>
      </w:r>
      <w:r w:rsidR="0097514C" w:rsidRPr="00342798">
        <w:rPr>
          <w:rFonts w:cs="Times New Roman"/>
          <w:kern w:val="0"/>
          <w:sz w:val="22"/>
        </w:rPr>
        <w:t xml:space="preserve">&lt; −3.0°C </w:t>
      </w:r>
      <w:r w:rsidR="0097514C">
        <w:rPr>
          <w:rFonts w:cs="Times New Roman"/>
          <w:kern w:val="0"/>
          <w:sz w:val="22"/>
        </w:rPr>
        <w:t xml:space="preserve">than </w:t>
      </w:r>
      <w:r w:rsidR="00FF0250">
        <w:rPr>
          <w:rFonts w:cs="Times New Roman"/>
          <w:kern w:val="0"/>
          <w:sz w:val="22"/>
        </w:rPr>
        <w:t xml:space="preserve">if </w:t>
      </w:r>
      <w:r w:rsidR="0097514C" w:rsidRPr="00342798">
        <w:rPr>
          <w:rFonts w:cs="Times New Roman"/>
          <w:kern w:val="0"/>
          <w:sz w:val="22"/>
        </w:rPr>
        <w:t xml:space="preserve">MAT </w:t>
      </w:r>
      <w:r w:rsidR="0097514C">
        <w:rPr>
          <w:rFonts w:cs="Times New Roman"/>
          <w:kern w:val="0"/>
          <w:sz w:val="22"/>
        </w:rPr>
        <w:t xml:space="preserve">was </w:t>
      </w:r>
      <w:r w:rsidR="0097514C" w:rsidRPr="00342798">
        <w:rPr>
          <w:rFonts w:cs="Times New Roman"/>
          <w:kern w:val="0"/>
          <w:sz w:val="22"/>
        </w:rPr>
        <w:t>≥ −3.0°C.</w:t>
      </w:r>
    </w:p>
    <w:p w14:paraId="7D3FF7C8" w14:textId="2C690A4F" w:rsidR="00DD3FB2" w:rsidRPr="00342798" w:rsidRDefault="00DD3FB2" w:rsidP="00342798">
      <w:pPr>
        <w:spacing w:line="480" w:lineRule="auto"/>
        <w:rPr>
          <w:rFonts w:cs="Times New Roman"/>
          <w:color w:val="FF0000"/>
          <w:sz w:val="22"/>
        </w:rPr>
      </w:pPr>
    </w:p>
    <w:p w14:paraId="54BD3CF5" w14:textId="0F4DB555" w:rsidR="00DD3FB2" w:rsidRPr="00342798" w:rsidRDefault="00950909" w:rsidP="00342798">
      <w:pPr>
        <w:spacing w:line="480" w:lineRule="auto"/>
        <w:rPr>
          <w:rFonts w:cs="Times New Roman"/>
          <w:b/>
          <w:bCs/>
          <w:sz w:val="22"/>
        </w:rPr>
      </w:pPr>
      <w:r w:rsidRPr="00342798">
        <w:rPr>
          <w:rFonts w:cs="Times New Roman"/>
          <w:b/>
          <w:bCs/>
          <w:sz w:val="22"/>
        </w:rPr>
        <w:t>4. Discussion</w:t>
      </w:r>
      <w:r w:rsidR="00D70EAE">
        <w:rPr>
          <w:rFonts w:cs="Times New Roman"/>
          <w:b/>
          <w:bCs/>
          <w:sz w:val="22"/>
        </w:rPr>
        <w:t xml:space="preserve">   </w:t>
      </w:r>
    </w:p>
    <w:p w14:paraId="0CBBA33B" w14:textId="77D7848A" w:rsidR="00F578FA" w:rsidRPr="00342798" w:rsidRDefault="00F06EF6" w:rsidP="00342798">
      <w:pPr>
        <w:spacing w:line="480" w:lineRule="auto"/>
        <w:rPr>
          <w:rFonts w:cs="Times New Roman"/>
          <w:b/>
          <w:bCs/>
          <w:sz w:val="22"/>
        </w:rPr>
      </w:pPr>
      <w:r w:rsidRPr="00342798">
        <w:rPr>
          <w:rFonts w:cs="Times New Roman"/>
          <w:b/>
          <w:bCs/>
          <w:sz w:val="22"/>
        </w:rPr>
        <w:t>4.1</w:t>
      </w:r>
      <w:r w:rsidR="00771AA8" w:rsidRPr="00342798">
        <w:rPr>
          <w:rFonts w:cs="Times New Roman"/>
          <w:b/>
          <w:bCs/>
          <w:sz w:val="22"/>
        </w:rPr>
        <w:t xml:space="preserve"> </w:t>
      </w:r>
      <w:r w:rsidR="00F578FA" w:rsidRPr="00342798">
        <w:rPr>
          <w:rFonts w:cs="Times New Roman"/>
          <w:b/>
          <w:bCs/>
          <w:sz w:val="22"/>
        </w:rPr>
        <w:t>C storage and densit</w:t>
      </w:r>
      <w:r w:rsidRPr="00342798">
        <w:rPr>
          <w:rFonts w:cs="Times New Roman"/>
          <w:b/>
          <w:bCs/>
          <w:sz w:val="22"/>
        </w:rPr>
        <w:t>y</w:t>
      </w:r>
      <w:r w:rsidR="00F578FA" w:rsidRPr="00342798">
        <w:rPr>
          <w:rFonts w:cs="Times New Roman"/>
          <w:b/>
          <w:bCs/>
          <w:sz w:val="22"/>
        </w:rPr>
        <w:t xml:space="preserve"> </w:t>
      </w:r>
      <w:r w:rsidRPr="00342798">
        <w:rPr>
          <w:rFonts w:cs="Times New Roman"/>
          <w:b/>
          <w:bCs/>
          <w:sz w:val="22"/>
        </w:rPr>
        <w:t>in</w:t>
      </w:r>
      <w:r w:rsidR="00F578FA" w:rsidRPr="00342798">
        <w:rPr>
          <w:rFonts w:cs="Times New Roman"/>
          <w:b/>
          <w:bCs/>
          <w:sz w:val="22"/>
        </w:rPr>
        <w:t xml:space="preserve"> forest </w:t>
      </w:r>
      <w:r w:rsidRPr="00342798">
        <w:rPr>
          <w:rFonts w:cs="Times New Roman"/>
          <w:b/>
          <w:bCs/>
          <w:sz w:val="22"/>
        </w:rPr>
        <w:t>vegetation</w:t>
      </w:r>
      <w:r w:rsidR="00771AA8" w:rsidRPr="00342798">
        <w:rPr>
          <w:rFonts w:cs="Times New Roman"/>
          <w:b/>
          <w:bCs/>
          <w:sz w:val="22"/>
        </w:rPr>
        <w:t xml:space="preserve"> </w:t>
      </w:r>
      <w:r w:rsidRPr="00342798">
        <w:rPr>
          <w:rFonts w:cs="Times New Roman"/>
          <w:b/>
          <w:bCs/>
          <w:sz w:val="22"/>
        </w:rPr>
        <w:t xml:space="preserve">    </w:t>
      </w:r>
    </w:p>
    <w:p w14:paraId="6A4EC74F" w14:textId="29B709E9" w:rsidR="00FC36F6" w:rsidRDefault="00771AA8" w:rsidP="00892F11">
      <w:pPr>
        <w:spacing w:line="480" w:lineRule="auto"/>
        <w:rPr>
          <w:rFonts w:eastAsia="Times New Roman" w:cs="Times New Roman"/>
          <w:kern w:val="0"/>
          <w:sz w:val="22"/>
          <w:lang w:val="en-GB"/>
        </w:rPr>
      </w:pPr>
      <w:r w:rsidRPr="00342798">
        <w:rPr>
          <w:rFonts w:cs="Times New Roman"/>
          <w:sz w:val="22"/>
        </w:rPr>
        <w:t xml:space="preserve">  </w:t>
      </w:r>
      <w:r w:rsidR="00A57666" w:rsidRPr="00342798">
        <w:rPr>
          <w:rFonts w:cs="Times New Roman"/>
          <w:sz w:val="22"/>
        </w:rPr>
        <w:t xml:space="preserve">This study </w:t>
      </w:r>
      <w:r w:rsidR="0023743D" w:rsidRPr="00692A50">
        <w:rPr>
          <w:rFonts w:cs="Times New Roman"/>
          <w:sz w:val="22"/>
          <w:lang w:val="en-GB"/>
        </w:rPr>
        <w:t>estimate</w:t>
      </w:r>
      <w:r w:rsidR="0023743D">
        <w:rPr>
          <w:rFonts w:cs="Times New Roman"/>
          <w:sz w:val="22"/>
          <w:lang w:val="en-GB"/>
        </w:rPr>
        <w:t>d</w:t>
      </w:r>
      <w:r w:rsidR="00A57666" w:rsidRPr="00342798">
        <w:rPr>
          <w:rFonts w:cs="Times New Roman"/>
          <w:sz w:val="22"/>
        </w:rPr>
        <w:t xml:space="preserve"> the temporal changes in forest carbon pools </w:t>
      </w:r>
      <w:r w:rsidR="005F5878" w:rsidRPr="00342798">
        <w:rPr>
          <w:rFonts w:cs="Times New Roman"/>
          <w:sz w:val="22"/>
        </w:rPr>
        <w:t>and determine</w:t>
      </w:r>
      <w:r w:rsidR="0023743D">
        <w:rPr>
          <w:rFonts w:cs="Times New Roman"/>
          <w:sz w:val="22"/>
        </w:rPr>
        <w:t>d</w:t>
      </w:r>
      <w:r w:rsidR="005F5878" w:rsidRPr="00342798">
        <w:rPr>
          <w:rFonts w:cs="Times New Roman"/>
          <w:sz w:val="22"/>
        </w:rPr>
        <w:t xml:space="preserve"> the </w:t>
      </w:r>
      <w:r w:rsidR="008A7E01" w:rsidRPr="00342798">
        <w:rPr>
          <w:rFonts w:cs="Times New Roman"/>
          <w:sz w:val="22"/>
        </w:rPr>
        <w:t xml:space="preserve">main </w:t>
      </w:r>
      <w:r w:rsidR="005F5878" w:rsidRPr="00342798">
        <w:rPr>
          <w:rFonts w:cs="Times New Roman"/>
          <w:sz w:val="22"/>
        </w:rPr>
        <w:t xml:space="preserve">driver of </w:t>
      </w:r>
      <w:r w:rsidR="005F5878" w:rsidRPr="00342798">
        <w:rPr>
          <w:rFonts w:cs="Times New Roman"/>
          <w:noProof/>
          <w:sz w:val="22"/>
        </w:rPr>
        <w:t>total C density of forest ecosystem</w:t>
      </w:r>
      <w:r w:rsidR="0023743D">
        <w:rPr>
          <w:rFonts w:cs="Times New Roman"/>
          <w:noProof/>
          <w:sz w:val="22"/>
        </w:rPr>
        <w:t>s</w:t>
      </w:r>
      <w:r w:rsidR="00C3100E" w:rsidRPr="00342798">
        <w:rPr>
          <w:rFonts w:cs="Times New Roman"/>
          <w:noProof/>
          <w:sz w:val="22"/>
        </w:rPr>
        <w:t xml:space="preserve"> </w:t>
      </w:r>
      <w:r w:rsidR="005F5878" w:rsidRPr="00342798">
        <w:rPr>
          <w:rFonts w:cs="Times New Roman"/>
          <w:sz w:val="22"/>
        </w:rPr>
        <w:t>i</w:t>
      </w:r>
      <w:r w:rsidR="00205B0C" w:rsidRPr="00342798">
        <w:rPr>
          <w:rFonts w:cs="Times New Roman"/>
          <w:sz w:val="22"/>
        </w:rPr>
        <w:t>n the</w:t>
      </w:r>
      <w:r w:rsidR="000410F9">
        <w:rPr>
          <w:rFonts w:cs="Times New Roman"/>
          <w:sz w:val="22"/>
        </w:rPr>
        <w:t xml:space="preserve"> boreal forests of</w:t>
      </w:r>
      <w:r w:rsidR="00205B0C" w:rsidRPr="00342798">
        <w:rPr>
          <w:rFonts w:cs="Times New Roman"/>
          <w:sz w:val="22"/>
        </w:rPr>
        <w:t xml:space="preserve"> Greater Khingan Mountains.</w:t>
      </w:r>
      <w:r w:rsidR="00AB2EC8" w:rsidRPr="00342798">
        <w:rPr>
          <w:rFonts w:cs="Times New Roman"/>
          <w:sz w:val="22"/>
        </w:rPr>
        <w:t xml:space="preserve"> </w:t>
      </w:r>
      <w:r w:rsidR="00876DC6" w:rsidRPr="00342798">
        <w:rPr>
          <w:rFonts w:cs="Times New Roman"/>
          <w:sz w:val="22"/>
        </w:rPr>
        <w:t>Our estimate of C storage in forest vegetation</w:t>
      </w:r>
      <w:r w:rsidR="00AB2EC8" w:rsidRPr="00342798">
        <w:rPr>
          <w:rFonts w:cs="Times New Roman"/>
          <w:sz w:val="22"/>
        </w:rPr>
        <w:t xml:space="preserve"> </w:t>
      </w:r>
      <w:r w:rsidR="004D2A48" w:rsidRPr="00342798">
        <w:rPr>
          <w:rFonts w:cs="Times New Roman"/>
          <w:sz w:val="22"/>
        </w:rPr>
        <w:t xml:space="preserve">was </w:t>
      </w:r>
      <w:r w:rsidR="004D2A48" w:rsidRPr="00342798">
        <w:rPr>
          <w:rFonts w:eastAsia="Times New Roman" w:cs="Times New Roman"/>
          <w:kern w:val="0"/>
          <w:sz w:val="22"/>
          <w:lang w:val="en-GB"/>
        </w:rPr>
        <w:t xml:space="preserve">740.13 </w:t>
      </w:r>
      <w:r w:rsidR="009F6902" w:rsidRPr="00342798">
        <w:rPr>
          <w:rFonts w:eastAsia="Times New Roman" w:cs="Times New Roman"/>
          <w:kern w:val="0"/>
          <w:sz w:val="22"/>
          <w:lang w:val="en-GB"/>
        </w:rPr>
        <w:t>Tg C</w:t>
      </w:r>
      <w:r w:rsidR="004D2A48" w:rsidRPr="00342798">
        <w:rPr>
          <w:rFonts w:eastAsia="Times New Roman" w:cs="Times New Roman"/>
          <w:kern w:val="0"/>
          <w:sz w:val="22"/>
          <w:lang w:val="en-GB"/>
        </w:rPr>
        <w:t xml:space="preserve"> in 2018.</w:t>
      </w:r>
      <w:r w:rsidR="00E17E49" w:rsidRPr="00342798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9F6902" w:rsidRPr="00342798">
        <w:rPr>
          <w:rFonts w:eastAsia="Times New Roman" w:cs="Times New Roman"/>
          <w:kern w:val="0"/>
          <w:sz w:val="22"/>
          <w:lang w:val="en-GB"/>
        </w:rPr>
        <w:fldChar w:fldCharType="begin"/>
      </w:r>
      <w:r w:rsidR="006D6243">
        <w:rPr>
          <w:rFonts w:eastAsia="Times New Roman" w:cs="Times New Roman"/>
          <w:kern w:val="0"/>
          <w:sz w:val="22"/>
          <w:lang w:val="en-GB"/>
        </w:rPr>
        <w:instrText xml:space="preserve"> ADDIN EN.CITE &lt;EndNote&gt;&lt;Cite AuthorYear="1"&gt;&lt;Author&gt;Tang&lt;/Author&gt;&lt;Year&gt;2018&lt;/Year&gt;&lt;RecNum&gt;21&lt;/RecNum&gt;&lt;DisplayText&gt;Tang et al. (2018)&lt;/DisplayText&gt;&lt;record&gt;&lt;rec-number&gt;21&lt;/rec-number&gt;&lt;foreign-keys&gt;&lt;key app="EN" db-id="fd0rswertavrf3e2tt0vf5t3s0zs5frsvarv" timestamp="1590926656"&gt;21&lt;/key&gt;&lt;/foreign-keys&gt;&lt;ref-type name="Journal Article"&gt;17&lt;/ref-type&gt;&lt;contributors&gt;&lt;authors&gt;&lt;author&gt;Tang, Xuli&lt;/author&gt;&lt;author&gt;Zhao, Xia&lt;/author&gt;&lt;author&gt;Bai, Yongfei&lt;/author&gt;&lt;author&gt;Tang, Zhiyao&lt;/author&gt;&lt;author&gt;Wang, Wantong&lt;/author&gt;&lt;author&gt;Zhao, Yongcun&lt;/author&gt;&lt;author&gt;Wan, Hongwei&lt;/author&gt;&lt;author&gt;Xie, Zongqiang&lt;/author&gt;&lt;author&gt;Shi, Xuezheng&lt;/author&gt;&lt;author&gt;Wu, Bingfang&lt;/author&gt;&lt;author&gt;Wang, Gengxu&lt;/author&gt;&lt;author&gt;Yan, Junhua&lt;/author&gt;&lt;author&gt;Ma, Keping&lt;/author&gt;&lt;author&gt;Du, Sheng&lt;/author&gt;&lt;author&gt;Li, Shenggong&lt;/author&gt;&lt;author&gt;Han, Shijie&lt;/author&gt;&lt;author&gt;Ma, Youxin&lt;/author&gt;&lt;author&gt;Hu, Huifeng&lt;/author&gt;&lt;author&gt;He, Nianpeng&lt;/author&gt;&lt;author&gt;Yang, Yuanhe&lt;/author&gt;&lt;author&gt;Han, Wenxuan&lt;/author&gt;&lt;author&gt;He, Hongling&lt;/author&gt;&lt;author&gt;Yu, Guirui&lt;/author&gt;&lt;author&gt;Fang, Jingyun&lt;/author&gt;&lt;author&gt;Zhou, Guoyi&lt;/author&gt;&lt;/authors&gt;&lt;/contributors&gt;&lt;titles&gt;&lt;title&gt;Carbon pools in China’s terrestrial ecosystems: New estimates based on an intensive field survey&lt;/title&gt;&lt;secondary-title&gt;Proceedings of the National Academy of Sciences&lt;/secondary-title&gt;&lt;/titles&gt;&lt;periodical&gt;&lt;full-title&gt;Proceedings of the National Academy of Sciences&lt;/full-title&gt;&lt;/periodical&gt;&lt;pages&gt;4021-4026&lt;/pages&gt;&lt;volume&gt;115&lt;/volume&gt;&lt;number&gt;16&lt;/number&gt;&lt;dates&gt;&lt;year&gt;2018&lt;/year&gt;&lt;/dates&gt;&lt;urls&gt;&lt;related-urls&gt;&lt;url&gt;https://www.pnas.org/content/pnas/115/16/4021.full.pdf&lt;/url&gt;&lt;/related-urls&gt;&lt;/urls&gt;&lt;electronic-resource-num&gt;10.1073/pnas.1700291115&lt;/electronic-resource-num&gt;&lt;/record&gt;&lt;/Cite&gt;&lt;/EndNote&gt;</w:instrText>
      </w:r>
      <w:r w:rsidR="009F6902" w:rsidRPr="00342798">
        <w:rPr>
          <w:rFonts w:eastAsia="Times New Roman" w:cs="Times New Roman"/>
          <w:kern w:val="0"/>
          <w:sz w:val="22"/>
          <w:lang w:val="en-GB"/>
        </w:rPr>
        <w:fldChar w:fldCharType="separate"/>
      </w:r>
      <w:r w:rsidR="006D6243">
        <w:rPr>
          <w:rFonts w:eastAsia="Times New Roman" w:cs="Times New Roman"/>
          <w:noProof/>
          <w:kern w:val="0"/>
          <w:sz w:val="22"/>
          <w:lang w:val="en-GB"/>
        </w:rPr>
        <w:t>Tang et al. (2018)</w:t>
      </w:r>
      <w:r w:rsidR="009F6902" w:rsidRPr="00342798">
        <w:rPr>
          <w:rFonts w:eastAsia="Times New Roman" w:cs="Times New Roman"/>
          <w:kern w:val="0"/>
          <w:sz w:val="22"/>
          <w:lang w:val="en-GB"/>
        </w:rPr>
        <w:fldChar w:fldCharType="end"/>
      </w:r>
      <w:r w:rsidR="00E17E49" w:rsidRPr="00342798">
        <w:rPr>
          <w:rFonts w:eastAsia="Times New Roman" w:cs="Times New Roman"/>
          <w:kern w:val="0"/>
          <w:sz w:val="22"/>
          <w:lang w:val="en-GB"/>
        </w:rPr>
        <w:t xml:space="preserve"> reported that China’s forest </w:t>
      </w:r>
      <w:r w:rsidR="00353319" w:rsidRPr="00342798">
        <w:rPr>
          <w:rFonts w:cs="Times New Roman"/>
          <w:sz w:val="22"/>
        </w:rPr>
        <w:t>vegetation</w:t>
      </w:r>
      <w:r w:rsidR="00E17E49" w:rsidRPr="00342798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353319" w:rsidRPr="00342798">
        <w:rPr>
          <w:rFonts w:cs="Times New Roman"/>
          <w:sz w:val="22"/>
        </w:rPr>
        <w:t>C storage</w:t>
      </w:r>
      <w:r w:rsidR="00E17E49" w:rsidRPr="00342798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5D1FDB" w:rsidRPr="00342798">
        <w:rPr>
          <w:rFonts w:eastAsia="Times New Roman" w:cs="Times New Roman"/>
          <w:kern w:val="0"/>
          <w:sz w:val="22"/>
          <w:lang w:val="en-GB"/>
        </w:rPr>
        <w:t xml:space="preserve">was </w:t>
      </w:r>
      <w:r w:rsidR="009F6902" w:rsidRPr="00342798">
        <w:rPr>
          <w:rFonts w:eastAsia="Times New Roman" w:cs="Times New Roman"/>
          <w:kern w:val="0"/>
          <w:sz w:val="22"/>
          <w:lang w:val="en-GB"/>
        </w:rPr>
        <w:t>13.01 Pg C.</w:t>
      </w:r>
      <w:r w:rsidR="00E0349D" w:rsidRPr="00342798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826AB0">
        <w:rPr>
          <w:rFonts w:eastAsia="Times New Roman" w:cs="Times New Roman"/>
          <w:kern w:val="0"/>
          <w:sz w:val="22"/>
          <w:lang w:val="en-GB"/>
        </w:rPr>
        <w:t xml:space="preserve">Thus, </w:t>
      </w:r>
      <w:r w:rsidR="009F609F" w:rsidRPr="00342798">
        <w:rPr>
          <w:rFonts w:cs="Times New Roman"/>
          <w:sz w:val="22"/>
        </w:rPr>
        <w:t>C storage in the Greater Khingan Mountains account</w:t>
      </w:r>
      <w:r w:rsidR="00826AB0">
        <w:rPr>
          <w:rFonts w:cs="Times New Roman"/>
          <w:sz w:val="22"/>
        </w:rPr>
        <w:t>ed</w:t>
      </w:r>
      <w:r w:rsidR="009F609F" w:rsidRPr="00342798">
        <w:rPr>
          <w:rFonts w:cs="Times New Roman"/>
          <w:sz w:val="22"/>
        </w:rPr>
        <w:t xml:space="preserve"> for </w:t>
      </w:r>
      <w:r w:rsidR="00826AB0">
        <w:rPr>
          <w:rFonts w:cs="Times New Roman"/>
          <w:sz w:val="22"/>
          <w:lang w:val="en-GB"/>
        </w:rPr>
        <w:t>approximately</w:t>
      </w:r>
      <w:r w:rsidR="009F609F" w:rsidRPr="00342798">
        <w:rPr>
          <w:rFonts w:cs="Times New Roman"/>
          <w:sz w:val="22"/>
        </w:rPr>
        <w:t xml:space="preserve"> 5.7% of China’s </w:t>
      </w:r>
      <w:r w:rsidR="00E0349D" w:rsidRPr="00342798">
        <w:rPr>
          <w:rFonts w:cs="Times New Roman"/>
          <w:sz w:val="22"/>
        </w:rPr>
        <w:t xml:space="preserve">C storage. </w:t>
      </w:r>
      <w:r w:rsidR="009602C4" w:rsidRPr="00342798">
        <w:rPr>
          <w:rFonts w:cs="Times New Roman"/>
          <w:sz w:val="22"/>
        </w:rPr>
        <w:t>C density in the tree layer</w:t>
      </w:r>
      <w:r w:rsidR="00146425" w:rsidRPr="00342798">
        <w:rPr>
          <w:rFonts w:cs="Times New Roman"/>
          <w:sz w:val="22"/>
        </w:rPr>
        <w:t xml:space="preserve"> </w:t>
      </w:r>
      <w:r w:rsidR="006D69D1" w:rsidRPr="00342798">
        <w:rPr>
          <w:rFonts w:eastAsia="Times New Roman" w:cs="Times New Roman"/>
          <w:kern w:val="0"/>
          <w:sz w:val="22"/>
          <w:lang w:val="en-GB"/>
        </w:rPr>
        <w:t xml:space="preserve">in </w:t>
      </w:r>
      <w:r w:rsidR="006D69D1" w:rsidRPr="00342798">
        <w:rPr>
          <w:rFonts w:cs="Times New Roman"/>
          <w:sz w:val="22"/>
        </w:rPr>
        <w:t xml:space="preserve">2018 was lower </w:t>
      </w:r>
      <w:r w:rsidR="006D69D1">
        <w:rPr>
          <w:rFonts w:cs="Times New Roman"/>
          <w:sz w:val="22"/>
        </w:rPr>
        <w:t>for</w:t>
      </w:r>
      <w:r w:rsidR="006D5C39" w:rsidRPr="00342798">
        <w:rPr>
          <w:rFonts w:cs="Times New Roman"/>
          <w:sz w:val="22"/>
        </w:rPr>
        <w:t xml:space="preserve"> the </w:t>
      </w:r>
      <w:bookmarkStart w:id="85" w:name="OLE_LINK91"/>
      <w:r w:rsidR="006D5C39" w:rsidRPr="00342798">
        <w:rPr>
          <w:rFonts w:cs="Times New Roman"/>
          <w:sz w:val="22"/>
        </w:rPr>
        <w:t xml:space="preserve">Greater Khingan Mountains </w:t>
      </w:r>
      <w:bookmarkEnd w:id="85"/>
      <w:r w:rsidR="006D5C39" w:rsidRPr="00342798">
        <w:rPr>
          <w:rFonts w:cs="Times New Roman"/>
          <w:sz w:val="22"/>
        </w:rPr>
        <w:t xml:space="preserve">than </w:t>
      </w:r>
      <w:r w:rsidR="006D69D1">
        <w:rPr>
          <w:rFonts w:cs="Times New Roman"/>
          <w:sz w:val="22"/>
        </w:rPr>
        <w:t xml:space="preserve">the </w:t>
      </w:r>
      <w:r w:rsidR="006D69D1" w:rsidRPr="006D69D1">
        <w:rPr>
          <w:rFonts w:cs="Times New Roman"/>
          <w:sz w:val="22"/>
        </w:rPr>
        <w:t>average</w:t>
      </w:r>
      <w:r w:rsidR="006D69D1">
        <w:rPr>
          <w:rFonts w:cs="Times New Roman"/>
          <w:sz w:val="22"/>
        </w:rPr>
        <w:t xml:space="preserve"> </w:t>
      </w:r>
      <w:r w:rsidR="00AA6388">
        <w:rPr>
          <w:rFonts w:cs="Times New Roman"/>
          <w:sz w:val="22"/>
        </w:rPr>
        <w:t>value for all</w:t>
      </w:r>
      <w:r w:rsidR="00AA6388" w:rsidRPr="00342798">
        <w:rPr>
          <w:rFonts w:cs="Times New Roman"/>
          <w:sz w:val="22"/>
        </w:rPr>
        <w:t xml:space="preserve"> China’s </w:t>
      </w:r>
      <w:r w:rsidR="00AA6388">
        <w:rPr>
          <w:rFonts w:cs="Times New Roman"/>
          <w:sz w:val="22"/>
        </w:rPr>
        <w:t>forests</w:t>
      </w:r>
      <w:r w:rsidR="0025438C" w:rsidRPr="00342798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FE70F7" w:rsidRPr="00342798">
        <w:rPr>
          <w:rFonts w:cs="Times New Roman"/>
          <w:sz w:val="22"/>
        </w:rPr>
        <w:t>(</w:t>
      </w:r>
      <w:r w:rsidR="004014E8" w:rsidRPr="00342798">
        <w:rPr>
          <w:rFonts w:cs="Times New Roman"/>
          <w:sz w:val="22"/>
        </w:rPr>
        <w:t xml:space="preserve">43.0 </w:t>
      </w:r>
      <w:r w:rsidR="00FE70F7" w:rsidRPr="00342798">
        <w:rPr>
          <w:rFonts w:cs="Times New Roman"/>
          <w:sz w:val="22"/>
        </w:rPr>
        <w:t>vs.</w:t>
      </w:r>
      <w:r w:rsidR="00152696" w:rsidRPr="00342798">
        <w:rPr>
          <w:rFonts w:cs="Times New Roman"/>
          <w:sz w:val="22"/>
        </w:rPr>
        <w:t xml:space="preserve"> </w:t>
      </w:r>
      <w:r w:rsidR="00777F6D" w:rsidRPr="00342798">
        <w:rPr>
          <w:rFonts w:cs="Times New Roman"/>
          <w:sz w:val="22"/>
        </w:rPr>
        <w:t xml:space="preserve">55.7 </w:t>
      </w:r>
      <w:r w:rsidR="00777F6D" w:rsidRPr="00342798">
        <w:rPr>
          <w:rFonts w:eastAsia="Times New Roman" w:cs="Times New Roman"/>
          <w:color w:val="000000"/>
          <w:kern w:val="0"/>
          <w:sz w:val="22"/>
          <w:lang w:val="en-GB"/>
        </w:rPr>
        <w:t>Mg C ha</w:t>
      </w:r>
      <w:r w:rsidR="00777F6D" w:rsidRPr="00342798">
        <w:rPr>
          <w:rFonts w:eastAsia="Times New Roman" w:cs="Times New Roman"/>
          <w:color w:val="000000"/>
          <w:kern w:val="0"/>
          <w:sz w:val="22"/>
          <w:vertAlign w:val="superscript"/>
          <w:lang w:val="en-GB"/>
        </w:rPr>
        <w:t>-1</w:t>
      </w:r>
      <w:r w:rsidR="00AA6388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AA6388" w:rsidRPr="00342798">
        <w:rPr>
          <w:rFonts w:eastAsia="Times New Roman" w:cs="Times New Roman"/>
          <w:kern w:val="0"/>
          <w:sz w:val="22"/>
          <w:lang w:val="en-GB"/>
        </w:rPr>
        <w:fldChar w:fldCharType="begin"/>
      </w:r>
      <w:r w:rsidR="006D6243">
        <w:rPr>
          <w:rFonts w:eastAsia="Times New Roman" w:cs="Times New Roman"/>
          <w:kern w:val="0"/>
          <w:sz w:val="22"/>
          <w:lang w:val="en-GB"/>
        </w:rPr>
        <w:instrText xml:space="preserve"> ADDIN EN.CITE &lt;EndNote&gt;&lt;Cite&gt;&lt;Author&gt;Tang&lt;/Author&gt;&lt;Year&gt;2018&lt;/Year&gt;&lt;RecNum&gt;21&lt;/RecNum&gt;&lt;DisplayText&gt;(Tang et al., 2018)&lt;/DisplayText&gt;&lt;record&gt;&lt;rec-number&gt;21&lt;/rec-number&gt;&lt;foreign-keys&gt;&lt;key app="EN" db-id="fd0rswertavrf3e2tt0vf5t3s0zs5frsvarv" timestamp="1590926656"&gt;21&lt;/key&gt;&lt;/foreign-keys&gt;&lt;ref-type name="Journal Article"&gt;17&lt;/ref-type&gt;&lt;contributors&gt;&lt;authors&gt;&lt;author&gt;Tang, Xuli&lt;/author&gt;&lt;author&gt;Zhao, Xia&lt;/author&gt;&lt;author&gt;Bai, Yongfei&lt;/author&gt;&lt;author&gt;Tang, Zhiyao&lt;/author&gt;&lt;author&gt;Wang, Wantong&lt;/author&gt;&lt;author&gt;Zhao, Yongcun&lt;/author&gt;&lt;author&gt;Wan, Hongwei&lt;/author&gt;&lt;author&gt;Xie, Zongqiang&lt;/author&gt;&lt;author&gt;Shi, Xuezheng&lt;/author&gt;&lt;author&gt;Wu, Bingfang&lt;/author&gt;&lt;author&gt;Wang, Gengxu&lt;/author&gt;&lt;author&gt;Yan, Junhua&lt;/author&gt;&lt;author&gt;Ma, Keping&lt;/author&gt;&lt;author&gt;Du, Sheng&lt;/author&gt;&lt;author&gt;Li, Shenggong&lt;/author&gt;&lt;author&gt;Han, Shijie&lt;/author&gt;&lt;author&gt;Ma, Youxin&lt;/author&gt;&lt;author&gt;Hu, Huifeng&lt;/author&gt;&lt;author&gt;He, Nianpeng&lt;/author&gt;&lt;author&gt;Yang, Yuanhe&lt;/author&gt;&lt;author&gt;Han, Wenxuan&lt;/author&gt;&lt;author&gt;He, Hongling&lt;/author&gt;&lt;author&gt;Yu, Guirui&lt;/author&gt;&lt;author&gt;Fang, Jingyun&lt;/author&gt;&lt;author&gt;Zhou, Guoyi&lt;/author&gt;&lt;/authors&gt;&lt;/contributors&gt;&lt;titles&gt;&lt;title&gt;Carbon pools in China’s terrestrial ecosystems: New estimates based on an intensive field survey&lt;/title&gt;&lt;secondary-title&gt;Proceedings of the National Academy of Sciences&lt;/secondary-title&gt;&lt;/titles&gt;&lt;periodical&gt;&lt;full-title&gt;Proceedings of the National Academy of Sciences&lt;/full-title&gt;&lt;/periodical&gt;&lt;pages&gt;4021-4026&lt;/pages&gt;&lt;volume&gt;115&lt;/volume&gt;&lt;number&gt;16&lt;/number&gt;&lt;dates&gt;&lt;year&gt;2018&lt;/year&gt;&lt;/dates&gt;&lt;urls&gt;&lt;related-urls&gt;&lt;url&gt;https://www.pnas.org/content/pnas/115/16/4021.full.pdf&lt;/url&gt;&lt;/related-urls&gt;&lt;/urls&gt;&lt;electronic-resource-num&gt;10.1073/pnas.1700291115&lt;/electronic-resource-num&gt;&lt;/record&gt;&lt;/Cite&gt;&lt;/EndNote&gt;</w:instrText>
      </w:r>
      <w:r w:rsidR="00AA6388" w:rsidRPr="00342798">
        <w:rPr>
          <w:rFonts w:eastAsia="Times New Roman" w:cs="Times New Roman"/>
          <w:kern w:val="0"/>
          <w:sz w:val="22"/>
          <w:lang w:val="en-GB"/>
        </w:rPr>
        <w:fldChar w:fldCharType="separate"/>
      </w:r>
      <w:r w:rsidR="006D6243">
        <w:rPr>
          <w:rFonts w:eastAsia="Times New Roman" w:cs="Times New Roman"/>
          <w:noProof/>
          <w:kern w:val="0"/>
          <w:sz w:val="22"/>
          <w:lang w:val="en-GB"/>
        </w:rPr>
        <w:t>(Tang et al., 2018)</w:t>
      </w:r>
      <w:r w:rsidR="00AA6388" w:rsidRPr="00342798">
        <w:rPr>
          <w:rFonts w:eastAsia="Times New Roman" w:cs="Times New Roman"/>
          <w:kern w:val="0"/>
          <w:sz w:val="22"/>
          <w:lang w:val="en-GB"/>
        </w:rPr>
        <w:fldChar w:fldCharType="end"/>
      </w:r>
      <w:r w:rsidR="00FE70F7" w:rsidRPr="00342798">
        <w:rPr>
          <w:rFonts w:eastAsia="Times New Roman" w:cs="Times New Roman"/>
          <w:kern w:val="0"/>
          <w:sz w:val="22"/>
          <w:lang w:val="en-GB"/>
        </w:rPr>
        <w:t>)</w:t>
      </w:r>
      <w:r w:rsidR="00826AB0">
        <w:rPr>
          <w:rFonts w:eastAsia="Times New Roman" w:cs="Times New Roman"/>
          <w:kern w:val="0"/>
          <w:sz w:val="22"/>
          <w:lang w:val="en-GB"/>
        </w:rPr>
        <w:t>.</w:t>
      </w:r>
      <w:r w:rsidR="00523494" w:rsidRPr="00342798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FC36F6">
        <w:rPr>
          <w:rFonts w:eastAsia="Times New Roman" w:cs="Times New Roman"/>
          <w:kern w:val="0"/>
          <w:sz w:val="22"/>
          <w:lang w:val="en-GB"/>
        </w:rPr>
        <w:t>S</w:t>
      </w:r>
      <w:r w:rsidR="003E6035">
        <w:rPr>
          <w:rFonts w:eastAsia="Times New Roman" w:cs="Times New Roman"/>
          <w:kern w:val="0"/>
          <w:sz w:val="22"/>
          <w:lang w:val="en-GB"/>
        </w:rPr>
        <w:t xml:space="preserve">uch </w:t>
      </w:r>
      <w:r w:rsidR="00964D8A">
        <w:rPr>
          <w:rFonts w:eastAsia="Times New Roman" w:cs="Times New Roman"/>
          <w:kern w:val="0"/>
          <w:sz w:val="22"/>
          <w:lang w:val="en-GB"/>
        </w:rPr>
        <w:t>difference</w:t>
      </w:r>
      <w:r w:rsidR="00523494" w:rsidRPr="00342798">
        <w:rPr>
          <w:rFonts w:eastAsia="Times New Roman" w:cs="Times New Roman"/>
          <w:kern w:val="0"/>
          <w:sz w:val="22"/>
          <w:lang w:val="en-GB"/>
        </w:rPr>
        <w:t xml:space="preserve"> may be </w:t>
      </w:r>
    </w:p>
    <w:p w14:paraId="465828BB" w14:textId="792C8C50" w:rsidR="00651A7B" w:rsidRDefault="00465A4A" w:rsidP="00892F11">
      <w:pPr>
        <w:spacing w:line="480" w:lineRule="auto"/>
        <w:rPr>
          <w:rFonts w:cs="Times New Roman"/>
          <w:sz w:val="22"/>
        </w:rPr>
      </w:pPr>
      <w:r>
        <w:rPr>
          <w:rFonts w:eastAsia="Times New Roman" w:cs="Times New Roman"/>
          <w:kern w:val="0"/>
          <w:sz w:val="22"/>
          <w:lang w:val="en-GB"/>
        </w:rPr>
        <w:t>caused by the age structure of the</w:t>
      </w:r>
      <w:r w:rsidR="00523494" w:rsidRPr="00342798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5721F5" w:rsidRPr="00342798">
        <w:rPr>
          <w:rFonts w:cs="Times New Roman"/>
          <w:sz w:val="22"/>
        </w:rPr>
        <w:t xml:space="preserve">Greater Khingan Mountains </w:t>
      </w:r>
      <w:r>
        <w:rPr>
          <w:rFonts w:cs="Times New Roman"/>
          <w:sz w:val="22"/>
        </w:rPr>
        <w:t>forests (la</w:t>
      </w:r>
      <w:r w:rsidRPr="00342798">
        <w:rPr>
          <w:rFonts w:cs="Times New Roman"/>
          <w:sz w:val="22"/>
        </w:rPr>
        <w:t xml:space="preserve">rgely young and </w:t>
      </w:r>
      <w:r w:rsidRPr="00342798">
        <w:rPr>
          <w:rFonts w:eastAsia="Times New Roman" w:cs="Times New Roman"/>
          <w:color w:val="000000"/>
          <w:kern w:val="0"/>
          <w:sz w:val="22"/>
          <w:lang w:val="en-GB"/>
        </w:rPr>
        <w:t>half</w:t>
      </w:r>
      <w:r>
        <w:rPr>
          <w:rFonts w:eastAsia="Times New Roman" w:cs="Times New Roman"/>
          <w:color w:val="000000"/>
          <w:kern w:val="0"/>
          <w:sz w:val="22"/>
          <w:lang w:val="en-GB"/>
        </w:rPr>
        <w:t>-</w:t>
      </w:r>
      <w:r w:rsidRPr="00342798">
        <w:rPr>
          <w:rFonts w:eastAsia="Times New Roman" w:cs="Times New Roman"/>
          <w:color w:val="000000"/>
          <w:kern w:val="0"/>
          <w:sz w:val="22"/>
          <w:lang w:val="en-GB"/>
        </w:rPr>
        <w:t>mature</w:t>
      </w:r>
      <w:r>
        <w:rPr>
          <w:rFonts w:eastAsia="Times New Roman" w:cs="Times New Roman"/>
          <w:color w:val="000000"/>
          <w:kern w:val="0"/>
          <w:sz w:val="22"/>
          <w:lang w:val="en-GB"/>
        </w:rPr>
        <w:t>)</w:t>
      </w:r>
      <w:r>
        <w:rPr>
          <w:rFonts w:cs="Times New Roman"/>
          <w:sz w:val="22"/>
        </w:rPr>
        <w:t xml:space="preserve">, </w:t>
      </w:r>
      <w:r w:rsidR="005721F5" w:rsidRPr="00342798">
        <w:rPr>
          <w:rFonts w:cs="Times New Roman"/>
          <w:sz w:val="22"/>
        </w:rPr>
        <w:t xml:space="preserve">and </w:t>
      </w:r>
      <w:r w:rsidR="00E07BA1">
        <w:rPr>
          <w:rFonts w:cs="Times New Roman"/>
          <w:sz w:val="22"/>
        </w:rPr>
        <w:t>with</w:t>
      </w:r>
      <w:r w:rsidR="0097494B" w:rsidRPr="00342798">
        <w:rPr>
          <w:rFonts w:cs="Times New Roman"/>
          <w:sz w:val="22"/>
        </w:rPr>
        <w:t xml:space="preserve"> more</w:t>
      </w:r>
      <w:r w:rsidR="005721F5" w:rsidRPr="00342798">
        <w:rPr>
          <w:rFonts w:cs="Times New Roman"/>
          <w:sz w:val="22"/>
        </w:rPr>
        <w:t xml:space="preserve"> human </w:t>
      </w:r>
      <w:bookmarkStart w:id="86" w:name="OLE_LINK88"/>
      <w:r w:rsidR="005721F5" w:rsidRPr="00342798">
        <w:rPr>
          <w:rFonts w:cs="Times New Roman"/>
          <w:sz w:val="22"/>
        </w:rPr>
        <w:t>disturbance</w:t>
      </w:r>
      <w:bookmarkEnd w:id="86"/>
      <w:r w:rsidR="005721F5" w:rsidRPr="00342798">
        <w:rPr>
          <w:rFonts w:cs="Times New Roman"/>
          <w:sz w:val="22"/>
        </w:rPr>
        <w:t xml:space="preserve"> </w:t>
      </w:r>
      <w:r w:rsidR="00372CAE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&lt;EndNote&gt;&lt;Cite&gt;&lt;Author&gt;Fang&lt;/Author&gt;&lt;Year&gt;2001&lt;/Year&gt;&lt;RecNum&gt;5&lt;/RecNum&gt;&lt;DisplayText&gt;(Fang et al., 2001)&lt;/DisplayText&gt;&lt;record&gt;&lt;rec-number&gt;5&lt;/rec-number&gt;&lt;foreign-keys&gt;&lt;key app="EN" db-id="fd0rswertavrf3e2tt0vf5t3s0zs5frsvarv" timestamp="1586101358"&gt;5&lt;/key&gt;&lt;/foreign-keys&gt;&lt;ref-type name="Journal Article"&gt;17&lt;/ref-type&gt;&lt;contributors&gt;&lt;authors&gt;&lt;author&gt;Fang, Jingyun&lt;/author&gt;&lt;author&gt;Chen, Anping&lt;/author&gt;&lt;author&gt;Peng, Changhui&lt;/author&gt;&lt;author&gt;Zhao, Shuqing&lt;/author&gt;&lt;author&gt;Ci, Longjun&lt;/author&gt;&lt;/authors&gt;&lt;/contributors&gt;&lt;titles&gt;&lt;title&gt;Changes in forest biomass carbon storage in China between 1949 and 1998&lt;/title&gt;&lt;secondary-title&gt;Science&lt;/secondary-title&gt;&lt;/titles&gt;&lt;periodical&gt;&lt;full-title&gt;Science&lt;/full-title&gt;&lt;/periodical&gt;&lt;pages&gt;2320-2322&lt;/pages&gt;&lt;volume&gt;292&lt;/volume&gt;&lt;number&gt;5525&lt;/number&gt;&lt;dates&gt;&lt;year&gt;2001&lt;/year&gt;&lt;/dates&gt;&lt;isbn&gt;0036-8075&lt;/isbn&gt;&lt;urls&gt;&lt;/urls&gt;&lt;electronic-resource-num&gt;10.1126/science.1058629&lt;/electronic-resource-num&gt;&lt;/record&gt;&lt;/Cite&gt;&lt;/EndNote&gt;</w:instrText>
      </w:r>
      <w:r w:rsidR="00372CAE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(Fang et al., 2001)</w:t>
      </w:r>
      <w:r w:rsidR="00372CAE" w:rsidRPr="00342798">
        <w:rPr>
          <w:rFonts w:cs="Times New Roman"/>
          <w:sz w:val="22"/>
        </w:rPr>
        <w:fldChar w:fldCharType="end"/>
      </w:r>
      <w:r w:rsidR="005721F5" w:rsidRPr="00342798">
        <w:rPr>
          <w:rFonts w:cs="Times New Roman"/>
          <w:sz w:val="22"/>
        </w:rPr>
        <w:t>.</w:t>
      </w:r>
      <w:r w:rsidR="00E7434F" w:rsidRPr="00342798">
        <w:rPr>
          <w:rFonts w:cs="Times New Roman"/>
          <w:sz w:val="22"/>
        </w:rPr>
        <w:t xml:space="preserve"> </w:t>
      </w:r>
      <w:r w:rsidR="00E67EBE">
        <w:rPr>
          <w:rFonts w:eastAsia="Times New Roman" w:cs="Times New Roman"/>
          <w:kern w:val="0"/>
          <w:sz w:val="22"/>
        </w:rPr>
        <w:t>I</w:t>
      </w:r>
      <w:r w:rsidR="00E67EBE" w:rsidRPr="00E67EBE">
        <w:rPr>
          <w:rFonts w:eastAsia="Times New Roman" w:cs="Times New Roman"/>
          <w:kern w:val="0"/>
          <w:sz w:val="22"/>
        </w:rPr>
        <w:t>n addition</w:t>
      </w:r>
      <w:r w:rsidR="001E4042">
        <w:rPr>
          <w:rFonts w:eastAsia="Times New Roman" w:cs="Times New Roman"/>
          <w:kern w:val="0"/>
          <w:sz w:val="22"/>
        </w:rPr>
        <w:t xml:space="preserve">, </w:t>
      </w:r>
      <w:r w:rsidR="00E67EBE">
        <w:rPr>
          <w:rFonts w:eastAsia="Times New Roman" w:cs="Times New Roman"/>
          <w:kern w:val="0"/>
          <w:sz w:val="22"/>
        </w:rPr>
        <w:t>differences</w:t>
      </w:r>
      <w:r w:rsidR="00E67EBE" w:rsidRPr="00342798">
        <w:rPr>
          <w:rFonts w:cs="Times New Roman"/>
          <w:sz w:val="22"/>
        </w:rPr>
        <w:t xml:space="preserve"> </w:t>
      </w:r>
      <w:r w:rsidR="0029202A" w:rsidRPr="00342798">
        <w:rPr>
          <w:rFonts w:cs="Times New Roman"/>
          <w:sz w:val="22"/>
        </w:rPr>
        <w:t xml:space="preserve">could also </w:t>
      </w:r>
      <w:r w:rsidR="00BF4886">
        <w:rPr>
          <w:rFonts w:cs="Times New Roman"/>
          <w:sz w:val="22"/>
        </w:rPr>
        <w:t xml:space="preserve">be a consequence of previous research lacking </w:t>
      </w:r>
      <w:r w:rsidR="0029202A" w:rsidRPr="00342798">
        <w:rPr>
          <w:rFonts w:cs="Times New Roman"/>
          <w:sz w:val="22"/>
        </w:rPr>
        <w:t xml:space="preserve">direct </w:t>
      </w:r>
      <w:r w:rsidR="0081252F" w:rsidRPr="00342798">
        <w:rPr>
          <w:rFonts w:cs="Times New Roman"/>
          <w:sz w:val="22"/>
        </w:rPr>
        <w:t>inventory</w:t>
      </w:r>
      <w:r w:rsidR="0029202A" w:rsidRPr="00342798">
        <w:rPr>
          <w:rFonts w:cs="Times New Roman"/>
          <w:sz w:val="22"/>
        </w:rPr>
        <w:t xml:space="preserve"> data</w:t>
      </w:r>
      <w:r w:rsidR="00856F72">
        <w:rPr>
          <w:rFonts w:cs="Times New Roman"/>
          <w:sz w:val="22"/>
        </w:rPr>
        <w:t>,</w:t>
      </w:r>
      <w:r w:rsidR="0081252F" w:rsidRPr="00342798">
        <w:rPr>
          <w:rFonts w:cs="Times New Roman"/>
          <w:sz w:val="22"/>
        </w:rPr>
        <w:t xml:space="preserve"> </w:t>
      </w:r>
      <w:r w:rsidR="00BF4886">
        <w:rPr>
          <w:rFonts w:cs="Times New Roman"/>
          <w:sz w:val="22"/>
        </w:rPr>
        <w:t xml:space="preserve">and using only China´s national-scale inventory, </w:t>
      </w:r>
      <w:r w:rsidR="00856F72">
        <w:rPr>
          <w:rFonts w:cs="Times New Roman"/>
          <w:sz w:val="22"/>
          <w:lang w:val="en-GB"/>
        </w:rPr>
        <w:t>which gave</w:t>
      </w:r>
      <w:r w:rsidR="00D43222" w:rsidRPr="00342798">
        <w:rPr>
          <w:rFonts w:cs="Times New Roman"/>
          <w:sz w:val="22"/>
        </w:rPr>
        <w:t xml:space="preserve"> an insufficient sample size</w:t>
      </w:r>
      <w:r w:rsidR="0029202A" w:rsidRPr="00342798">
        <w:rPr>
          <w:rFonts w:cs="Times New Roman"/>
          <w:sz w:val="22"/>
        </w:rPr>
        <w:t>.</w:t>
      </w:r>
      <w:r w:rsidR="00B7728A">
        <w:rPr>
          <w:rFonts w:cs="Times New Roman"/>
          <w:sz w:val="22"/>
        </w:rPr>
        <w:t xml:space="preserve"> </w:t>
      </w:r>
    </w:p>
    <w:p w14:paraId="1A68C3D8" w14:textId="4393D868" w:rsidR="00205A63" w:rsidRPr="00A067FA" w:rsidRDefault="009D40F7" w:rsidP="00A067FA">
      <w:pPr>
        <w:spacing w:line="480" w:lineRule="auto"/>
        <w:ind w:firstLine="450"/>
        <w:rPr>
          <w:rFonts w:cs="Times New Roman"/>
          <w:sz w:val="22"/>
        </w:rPr>
      </w:pPr>
      <w:r w:rsidRPr="00342798">
        <w:rPr>
          <w:rFonts w:eastAsia="Times New Roman" w:cs="Times New Roman"/>
          <w:kern w:val="0"/>
          <w:sz w:val="22"/>
        </w:rPr>
        <w:t xml:space="preserve">Young and </w:t>
      </w:r>
      <w:r w:rsidR="00892F11" w:rsidRPr="00342798">
        <w:rPr>
          <w:rFonts w:eastAsia="Times New Roman" w:cs="Times New Roman"/>
          <w:kern w:val="0"/>
          <w:sz w:val="22"/>
        </w:rPr>
        <w:t xml:space="preserve">half-mature </w:t>
      </w:r>
      <w:r w:rsidR="005A1292">
        <w:rPr>
          <w:rFonts w:eastAsia="Times New Roman" w:cs="Times New Roman"/>
          <w:kern w:val="0"/>
          <w:sz w:val="22"/>
        </w:rPr>
        <w:t>stands</w:t>
      </w:r>
      <w:r w:rsidRPr="00342798">
        <w:rPr>
          <w:rFonts w:eastAsia="Times New Roman" w:cs="Times New Roman"/>
          <w:kern w:val="0"/>
          <w:sz w:val="22"/>
        </w:rPr>
        <w:t xml:space="preserve"> </w:t>
      </w:r>
      <w:r w:rsidR="00C1557A">
        <w:rPr>
          <w:rFonts w:eastAsia="Times New Roman" w:cs="Times New Roman"/>
          <w:kern w:val="0"/>
          <w:sz w:val="22"/>
        </w:rPr>
        <w:t>are</w:t>
      </w:r>
      <w:r w:rsidRPr="00342798">
        <w:rPr>
          <w:rFonts w:eastAsia="Times New Roman" w:cs="Times New Roman"/>
          <w:kern w:val="0"/>
          <w:sz w:val="22"/>
        </w:rPr>
        <w:t xml:space="preserve"> a major component of the</w:t>
      </w:r>
      <w:r w:rsidR="00892F11">
        <w:rPr>
          <w:rFonts w:eastAsia="Times New Roman" w:cs="Times New Roman"/>
          <w:kern w:val="0"/>
          <w:sz w:val="22"/>
        </w:rPr>
        <w:t>se</w:t>
      </w:r>
      <w:r w:rsidRPr="00342798">
        <w:rPr>
          <w:rFonts w:eastAsia="Times New Roman" w:cs="Times New Roman"/>
          <w:kern w:val="0"/>
          <w:sz w:val="22"/>
        </w:rPr>
        <w:t xml:space="preserve"> forests </w:t>
      </w:r>
      <w:r w:rsidR="0082275C" w:rsidRPr="00342798">
        <w:rPr>
          <w:rFonts w:eastAsia="Times New Roman" w:cs="Times New Roman"/>
          <w:kern w:val="0"/>
          <w:sz w:val="22"/>
        </w:rPr>
        <w:t xml:space="preserve">at </w:t>
      </w:r>
      <w:r w:rsidR="00C1557A">
        <w:rPr>
          <w:rFonts w:eastAsia="Times New Roman" w:cs="Times New Roman"/>
          <w:kern w:val="0"/>
          <w:sz w:val="22"/>
        </w:rPr>
        <w:t xml:space="preserve">the </w:t>
      </w:r>
      <w:r w:rsidR="0082275C" w:rsidRPr="00342798">
        <w:rPr>
          <w:rFonts w:eastAsia="Times New Roman" w:cs="Times New Roman"/>
          <w:kern w:val="0"/>
          <w:sz w:val="22"/>
        </w:rPr>
        <w:t xml:space="preserve">current </w:t>
      </w:r>
      <w:r w:rsidR="00C1557A">
        <w:rPr>
          <w:rFonts w:eastAsia="Times New Roman" w:cs="Times New Roman"/>
          <w:kern w:val="0"/>
          <w:sz w:val="22"/>
          <w:lang w:val="en-GB"/>
        </w:rPr>
        <w:t>time</w:t>
      </w:r>
      <w:r w:rsidR="0082275C" w:rsidRPr="00342798">
        <w:rPr>
          <w:rFonts w:eastAsia="Times New Roman" w:cs="Times New Roman"/>
          <w:kern w:val="0"/>
          <w:sz w:val="22"/>
        </w:rPr>
        <w:t xml:space="preserve"> </w:t>
      </w:r>
      <w:r w:rsidR="00D967B7" w:rsidRPr="00342798">
        <w:rPr>
          <w:rFonts w:eastAsia="Times New Roman" w:cs="Times New Roman"/>
          <w:kern w:val="0"/>
          <w:sz w:val="22"/>
        </w:rPr>
        <w:t>(80.43% of the total forest area)</w:t>
      </w:r>
      <w:r w:rsidRPr="00342798">
        <w:rPr>
          <w:rFonts w:eastAsia="Times New Roman" w:cs="Times New Roman"/>
          <w:kern w:val="0"/>
          <w:sz w:val="22"/>
        </w:rPr>
        <w:t>.</w:t>
      </w:r>
      <w:r w:rsidR="00092AFD" w:rsidRPr="00342798">
        <w:rPr>
          <w:rFonts w:eastAsia="Times New Roman" w:cs="Times New Roman"/>
          <w:kern w:val="0"/>
          <w:sz w:val="22"/>
        </w:rPr>
        <w:t xml:space="preserve"> This is probably because this area </w:t>
      </w:r>
      <w:r w:rsidR="00C1557A">
        <w:rPr>
          <w:rFonts w:eastAsia="Times New Roman" w:cs="Times New Roman"/>
          <w:kern w:val="0"/>
          <w:sz w:val="22"/>
          <w:lang w:val="en-GB"/>
        </w:rPr>
        <w:t>underwent</w:t>
      </w:r>
      <w:r w:rsidR="00092AFD" w:rsidRPr="00342798">
        <w:rPr>
          <w:rFonts w:eastAsia="Times New Roman" w:cs="Times New Roman"/>
          <w:kern w:val="0"/>
          <w:sz w:val="22"/>
        </w:rPr>
        <w:t xml:space="preserve"> </w:t>
      </w:r>
      <w:r w:rsidR="00C1557A" w:rsidRPr="00692A50">
        <w:rPr>
          <w:rFonts w:eastAsia="Times New Roman" w:cs="Times New Roman"/>
          <w:kern w:val="0"/>
          <w:sz w:val="22"/>
          <w:lang w:val="en-GB"/>
        </w:rPr>
        <w:t>long</w:t>
      </w:r>
      <w:r w:rsidR="00C1557A">
        <w:rPr>
          <w:rFonts w:eastAsia="Times New Roman" w:cs="Times New Roman"/>
          <w:kern w:val="0"/>
          <w:sz w:val="22"/>
          <w:lang w:val="en-GB"/>
        </w:rPr>
        <w:t>-term</w:t>
      </w:r>
      <w:r w:rsidR="00C1557A" w:rsidRPr="00692A50">
        <w:rPr>
          <w:rFonts w:eastAsia="Times New Roman" w:cs="Times New Roman"/>
          <w:kern w:val="0"/>
          <w:sz w:val="22"/>
          <w:lang w:val="en-GB"/>
        </w:rPr>
        <w:t xml:space="preserve"> and high-inten</w:t>
      </w:r>
      <w:r w:rsidR="00C1557A">
        <w:rPr>
          <w:rFonts w:eastAsia="Times New Roman" w:cs="Times New Roman"/>
          <w:kern w:val="0"/>
          <w:sz w:val="22"/>
          <w:lang w:val="en-GB"/>
        </w:rPr>
        <w:t>sity</w:t>
      </w:r>
      <w:r w:rsidR="00092AFD" w:rsidRPr="00342798">
        <w:rPr>
          <w:rFonts w:eastAsia="Times New Roman" w:cs="Times New Roman"/>
          <w:kern w:val="0"/>
          <w:sz w:val="22"/>
        </w:rPr>
        <w:t xml:space="preserve"> deforestation before the</w:t>
      </w:r>
      <w:r w:rsidR="00A27C4A" w:rsidRPr="00A27C4A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A27C4A">
        <w:rPr>
          <w:rFonts w:eastAsia="Times New Roman" w:cs="Times New Roman"/>
          <w:kern w:val="0"/>
          <w:sz w:val="22"/>
          <w:lang w:val="en-GB"/>
        </w:rPr>
        <w:t>introduction of the</w:t>
      </w:r>
      <w:r w:rsidR="00092AFD" w:rsidRPr="00342798">
        <w:rPr>
          <w:rFonts w:eastAsia="Times New Roman" w:cs="Times New Roman"/>
          <w:kern w:val="0"/>
          <w:sz w:val="22"/>
        </w:rPr>
        <w:t xml:space="preserve"> Grain for Green program and the Natural Forest Protection projects in 1998</w:t>
      </w:r>
      <w:r w:rsidR="00EF743B" w:rsidRPr="00342798">
        <w:rPr>
          <w:rFonts w:eastAsia="Times New Roman" w:cs="Times New Roman"/>
          <w:kern w:val="0"/>
          <w:sz w:val="22"/>
        </w:rPr>
        <w:t xml:space="preserve"> </w:t>
      </w:r>
      <w:r w:rsidR="00EF743B" w:rsidRPr="00342798">
        <w:rPr>
          <w:rFonts w:eastAsia="Times New Roman" w:cs="Times New Roman"/>
          <w:kern w:val="0"/>
          <w:sz w:val="22"/>
        </w:rPr>
        <w:fldChar w:fldCharType="begin">
          <w:fldData xml:space="preserve">PEVuZE5vdGU+PENpdGU+PEF1dGhvcj5EdWFuPC9BdXRob3I+PFllYXI+MjAxNzwvWWVhcj48UmVj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</w:fldData>
        </w:fldChar>
      </w:r>
      <w:r w:rsidR="006D6243">
        <w:rPr>
          <w:rFonts w:eastAsia="Times New Roman" w:cs="Times New Roman"/>
          <w:kern w:val="0"/>
          <w:sz w:val="22"/>
        </w:rPr>
        <w:instrText xml:space="preserve"> ADDIN EN.CITE </w:instrText>
      </w:r>
      <w:r w:rsidR="006D6243">
        <w:rPr>
          <w:rFonts w:eastAsia="Times New Roman" w:cs="Times New Roman"/>
          <w:kern w:val="0"/>
          <w:sz w:val="22"/>
        </w:rPr>
        <w:fldChar w:fldCharType="begin">
          <w:fldData xml:space="preserve">PEVuZE5vdGU+PENpdGU+PEF1dGhvcj5EdWFuPC9BdXRob3I+PFllYXI+MjAxNzwvWWVhcj48UmVj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</w:fldData>
        </w:fldChar>
      </w:r>
      <w:r w:rsidR="006D6243">
        <w:rPr>
          <w:rFonts w:eastAsia="Times New Roman" w:cs="Times New Roman"/>
          <w:kern w:val="0"/>
          <w:sz w:val="22"/>
        </w:rPr>
        <w:instrText xml:space="preserve"> ADDIN EN.CITE.DATA </w:instrText>
      </w:r>
      <w:r w:rsidR="006D6243">
        <w:rPr>
          <w:rFonts w:eastAsia="Times New Roman" w:cs="Times New Roman"/>
          <w:kern w:val="0"/>
          <w:sz w:val="22"/>
        </w:rPr>
      </w:r>
      <w:r w:rsidR="006D6243">
        <w:rPr>
          <w:rFonts w:eastAsia="Times New Roman" w:cs="Times New Roman"/>
          <w:kern w:val="0"/>
          <w:sz w:val="22"/>
        </w:rPr>
        <w:fldChar w:fldCharType="end"/>
      </w:r>
      <w:r w:rsidR="00EF743B" w:rsidRPr="00342798">
        <w:rPr>
          <w:rFonts w:eastAsia="Times New Roman" w:cs="Times New Roman"/>
          <w:kern w:val="0"/>
          <w:sz w:val="22"/>
        </w:rPr>
      </w:r>
      <w:r w:rsidR="00EF743B" w:rsidRPr="00342798">
        <w:rPr>
          <w:rFonts w:eastAsia="Times New Roman" w:cs="Times New Roman"/>
          <w:kern w:val="0"/>
          <w:sz w:val="22"/>
        </w:rPr>
        <w:fldChar w:fldCharType="separate"/>
      </w:r>
      <w:r w:rsidR="006D6243">
        <w:rPr>
          <w:rFonts w:eastAsia="Times New Roman" w:cs="Times New Roman"/>
          <w:noProof/>
          <w:kern w:val="0"/>
          <w:sz w:val="22"/>
        </w:rPr>
        <w:t>(Duan, Man, Kurylyk, Cai, &amp; Li, 2017; Lu et al., 2018)</w:t>
      </w:r>
      <w:r w:rsidR="00EF743B" w:rsidRPr="00342798">
        <w:rPr>
          <w:rFonts w:eastAsia="Times New Roman" w:cs="Times New Roman"/>
          <w:kern w:val="0"/>
          <w:sz w:val="22"/>
        </w:rPr>
        <w:fldChar w:fldCharType="end"/>
      </w:r>
      <w:r w:rsidR="00092AFD" w:rsidRPr="00342798">
        <w:rPr>
          <w:rFonts w:eastAsia="Times New Roman" w:cs="Times New Roman"/>
          <w:kern w:val="0"/>
          <w:sz w:val="22"/>
        </w:rPr>
        <w:t xml:space="preserve">, </w:t>
      </w:r>
      <w:r w:rsidR="00A27C4A">
        <w:rPr>
          <w:rFonts w:eastAsia="Times New Roman" w:cs="Times New Roman"/>
          <w:kern w:val="0"/>
          <w:sz w:val="22"/>
          <w:lang w:val="en-GB"/>
        </w:rPr>
        <w:t xml:space="preserve">which </w:t>
      </w:r>
      <w:r w:rsidR="00E67221">
        <w:rPr>
          <w:rFonts w:eastAsia="Times New Roman" w:cs="Times New Roman"/>
          <w:kern w:val="0"/>
          <w:sz w:val="22"/>
          <w:lang w:val="en-GB"/>
        </w:rPr>
        <w:t>have</w:t>
      </w:r>
      <w:r w:rsidR="00A27C4A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DD4B95">
        <w:rPr>
          <w:rFonts w:eastAsia="Times New Roman" w:cs="Times New Roman"/>
          <w:kern w:val="0"/>
          <w:sz w:val="22"/>
          <w:lang w:val="en-GB"/>
        </w:rPr>
        <w:t>generated</w:t>
      </w:r>
      <w:r w:rsidR="00A27C4A">
        <w:rPr>
          <w:rFonts w:eastAsia="Times New Roman" w:cs="Times New Roman"/>
          <w:kern w:val="0"/>
          <w:sz w:val="22"/>
          <w:lang w:val="en-GB"/>
        </w:rPr>
        <w:t xml:space="preserve"> a majority of</w:t>
      </w:r>
      <w:r w:rsidR="00A27C4A" w:rsidRPr="00692A50">
        <w:rPr>
          <w:rFonts w:eastAsia="Times New Roman" w:cs="Times New Roman"/>
          <w:kern w:val="0"/>
          <w:sz w:val="22"/>
          <w:lang w:val="en-GB"/>
        </w:rPr>
        <w:t xml:space="preserve"> young forests</w:t>
      </w:r>
      <w:r w:rsidR="00092AFD" w:rsidRPr="00342798">
        <w:rPr>
          <w:rFonts w:eastAsia="Times New Roman" w:cs="Times New Roman"/>
          <w:kern w:val="0"/>
          <w:sz w:val="22"/>
        </w:rPr>
        <w:t>.</w:t>
      </w:r>
      <w:r w:rsidR="000850B0" w:rsidRPr="00342798">
        <w:rPr>
          <w:rFonts w:eastAsia="Times New Roman" w:cs="Times New Roman"/>
          <w:kern w:val="0"/>
          <w:sz w:val="22"/>
        </w:rPr>
        <w:t xml:space="preserve"> </w:t>
      </w:r>
      <w:r w:rsidR="00A27C4A">
        <w:rPr>
          <w:rFonts w:eastAsia="Times New Roman" w:cs="Times New Roman"/>
          <w:kern w:val="0"/>
          <w:sz w:val="22"/>
          <w:lang w:val="en-GB"/>
        </w:rPr>
        <w:t>Additionally</w:t>
      </w:r>
      <w:r w:rsidR="000850B0" w:rsidRPr="00342798">
        <w:rPr>
          <w:rFonts w:eastAsia="Times New Roman" w:cs="Times New Roman"/>
          <w:kern w:val="0"/>
          <w:sz w:val="22"/>
        </w:rPr>
        <w:t xml:space="preserve">, </w:t>
      </w:r>
      <w:r w:rsidR="008875B3" w:rsidRPr="00342798">
        <w:rPr>
          <w:rFonts w:eastAsia="Times New Roman" w:cs="Times New Roman"/>
          <w:kern w:val="0"/>
          <w:sz w:val="22"/>
        </w:rPr>
        <w:t xml:space="preserve">wildfires are </w:t>
      </w:r>
      <w:r w:rsidR="00044D30" w:rsidRPr="00342798">
        <w:rPr>
          <w:rFonts w:eastAsia="Times New Roman" w:cs="Times New Roman"/>
          <w:kern w:val="0"/>
          <w:sz w:val="22"/>
        </w:rPr>
        <w:t xml:space="preserve">the </w:t>
      </w:r>
      <w:r w:rsidR="00E36BC4" w:rsidRPr="00342798">
        <w:rPr>
          <w:rFonts w:eastAsia="Times New Roman" w:cs="Times New Roman"/>
          <w:kern w:val="0"/>
          <w:sz w:val="22"/>
        </w:rPr>
        <w:t>major</w:t>
      </w:r>
      <w:r w:rsidR="00044D30" w:rsidRPr="00342798">
        <w:rPr>
          <w:rFonts w:eastAsia="Times New Roman" w:cs="Times New Roman"/>
          <w:kern w:val="0"/>
          <w:sz w:val="22"/>
        </w:rPr>
        <w:t xml:space="preserve"> disturbance </w:t>
      </w:r>
      <w:r w:rsidR="008B0157">
        <w:rPr>
          <w:rFonts w:eastAsia="Times New Roman" w:cs="Times New Roman"/>
          <w:kern w:val="0"/>
          <w:sz w:val="22"/>
        </w:rPr>
        <w:t>in</w:t>
      </w:r>
      <w:r w:rsidR="00044D30" w:rsidRPr="00342798">
        <w:rPr>
          <w:rFonts w:eastAsia="Times New Roman" w:cs="Times New Roman"/>
          <w:kern w:val="0"/>
          <w:sz w:val="22"/>
        </w:rPr>
        <w:t xml:space="preserve"> boreal forests</w:t>
      </w:r>
      <w:r w:rsidR="00C8270A" w:rsidRPr="00342798">
        <w:rPr>
          <w:rFonts w:eastAsia="Times New Roman" w:cs="Times New Roman"/>
          <w:kern w:val="0"/>
          <w:sz w:val="22"/>
        </w:rPr>
        <w:t xml:space="preserve"> </w:t>
      </w:r>
      <w:r w:rsidR="00C8270A" w:rsidRPr="00342798">
        <w:rPr>
          <w:rFonts w:eastAsia="Times New Roman" w:cs="Times New Roman"/>
          <w:kern w:val="0"/>
          <w:sz w:val="22"/>
        </w:rPr>
        <w:fldChar w:fldCharType="begin"/>
      </w:r>
      <w:r w:rsidR="00C8270A" w:rsidRPr="00342798">
        <w:rPr>
          <w:rFonts w:eastAsia="Times New Roman" w:cs="Times New Roman"/>
          <w:kern w:val="0"/>
          <w:sz w:val="22"/>
        </w:rPr>
        <w:instrText xml:space="preserve"> ADDIN EN.CITE &lt;EndNote&gt;&lt;Cite&gt;&lt;Author&gt;Payette&lt;/Author&gt;&lt;Year&gt;1992&lt;/Year&gt;&lt;RecNum&gt;61&lt;/RecNum&gt;&lt;DisplayText&gt;(Payette, 1992)&lt;/DisplayText&gt;&lt;record&gt;&lt;rec-number&gt;61&lt;/rec-number&gt;&lt;foreign-keys&gt;&lt;key app="EN" db-id="fd0rswertavrf3e2tt0vf5t3s0zs5frsvarv" timestamp="1593592730"&gt;61&lt;/key&gt;&lt;/foreign-keys&gt;&lt;ref-type name="Book Section"&gt;5&lt;/ref-type&gt;&lt;contributors&gt;&lt;authors&gt;&lt;author&gt;Payette, Serge&lt;/author&gt;&lt;/authors&gt;&lt;secondary-authors&gt;&lt;author&gt;Shugart, H. H&lt;/author&gt;&lt;author&gt;Leemans, R&lt;/author&gt;&lt;author&gt;Bonan, G. B&lt;/author&gt;&lt;/secondary-authors&gt;&lt;/contributors&gt;&lt;titles&gt;&lt;title&gt;Fire as a controlling process in the North American boreal forest&lt;/title&gt;&lt;secondary-title&gt;A systems analysis of the global boreal forest&lt;/secondary-title&gt;&lt;/titles&gt;&lt;periodical&gt;&lt;full-title&gt;A systems analysis of the global boreal forest&lt;/full-title&gt;&lt;/periodical&gt;&lt;pages&gt;144-169&lt;/pages&gt;&lt;dates&gt;&lt;year&gt;1992&lt;/year&gt;&lt;/dates&gt;&lt;pub-location&gt;Cambridge, U.K.&lt;/pub-location&gt;&lt;publisher&gt;Cambridge University Press&lt;/publisher&gt;&lt;urls&gt;&lt;/urls&gt;&lt;/record&gt;&lt;/Cite&gt;&lt;/EndNote&gt;</w:instrText>
      </w:r>
      <w:r w:rsidR="00C8270A" w:rsidRPr="00342798">
        <w:rPr>
          <w:rFonts w:eastAsia="Times New Roman" w:cs="Times New Roman"/>
          <w:kern w:val="0"/>
          <w:sz w:val="22"/>
        </w:rPr>
        <w:fldChar w:fldCharType="separate"/>
      </w:r>
      <w:r w:rsidR="00C8270A" w:rsidRPr="00342798">
        <w:rPr>
          <w:rFonts w:eastAsia="Times New Roman" w:cs="Times New Roman"/>
          <w:noProof/>
          <w:kern w:val="0"/>
          <w:sz w:val="22"/>
        </w:rPr>
        <w:t>(Payette, 1992)</w:t>
      </w:r>
      <w:r w:rsidR="00C8270A" w:rsidRPr="00342798">
        <w:rPr>
          <w:rFonts w:eastAsia="Times New Roman" w:cs="Times New Roman"/>
          <w:kern w:val="0"/>
          <w:sz w:val="22"/>
        </w:rPr>
        <w:fldChar w:fldCharType="end"/>
      </w:r>
      <w:r w:rsidR="00044D30" w:rsidRPr="00342798">
        <w:rPr>
          <w:rFonts w:eastAsia="Times New Roman" w:cs="Times New Roman"/>
          <w:kern w:val="0"/>
          <w:sz w:val="22"/>
        </w:rPr>
        <w:t xml:space="preserve">, which </w:t>
      </w:r>
      <w:r w:rsidR="0032691B" w:rsidRPr="00342798">
        <w:rPr>
          <w:rFonts w:eastAsia="Times New Roman" w:cs="Times New Roman"/>
          <w:kern w:val="0"/>
          <w:sz w:val="22"/>
        </w:rPr>
        <w:t xml:space="preserve">result in stands </w:t>
      </w:r>
      <w:r w:rsidR="00192BE8" w:rsidRPr="00342798">
        <w:rPr>
          <w:rFonts w:eastAsia="Times New Roman" w:cs="Times New Roman"/>
          <w:kern w:val="0"/>
          <w:sz w:val="22"/>
        </w:rPr>
        <w:t>dominated</w:t>
      </w:r>
      <w:r w:rsidR="0032691B" w:rsidRPr="00342798">
        <w:rPr>
          <w:rFonts w:eastAsia="Times New Roman" w:cs="Times New Roman"/>
          <w:kern w:val="0"/>
          <w:sz w:val="22"/>
        </w:rPr>
        <w:t xml:space="preserve"> </w:t>
      </w:r>
      <w:r w:rsidR="00192BE8" w:rsidRPr="00342798">
        <w:rPr>
          <w:rFonts w:eastAsia="Times New Roman" w:cs="Times New Roman"/>
          <w:kern w:val="0"/>
          <w:sz w:val="22"/>
        </w:rPr>
        <w:t>by</w:t>
      </w:r>
      <w:r w:rsidR="0032691B" w:rsidRPr="00342798">
        <w:rPr>
          <w:rFonts w:eastAsia="Times New Roman" w:cs="Times New Roman"/>
          <w:kern w:val="0"/>
          <w:sz w:val="22"/>
        </w:rPr>
        <w:t xml:space="preserve"> young age classes</w:t>
      </w:r>
      <w:r w:rsidR="00A00F65" w:rsidRPr="00342798">
        <w:rPr>
          <w:rFonts w:eastAsia="Times New Roman" w:cs="Times New Roman"/>
          <w:kern w:val="0"/>
          <w:sz w:val="22"/>
        </w:rPr>
        <w:t xml:space="preserve"> </w:t>
      </w:r>
      <w:r w:rsidR="00A00F65" w:rsidRPr="00342798">
        <w:rPr>
          <w:rFonts w:eastAsia="Times New Roman" w:cs="Times New Roman"/>
          <w:kern w:val="0"/>
          <w:sz w:val="22"/>
        </w:rPr>
        <w:fldChar w:fldCharType="begin"/>
      </w:r>
      <w:r w:rsidR="00A00F65" w:rsidRPr="00342798">
        <w:rPr>
          <w:rFonts w:eastAsia="Times New Roman" w:cs="Times New Roman"/>
          <w:kern w:val="0"/>
          <w:sz w:val="22"/>
        </w:rPr>
        <w:instrText xml:space="preserve"> ADDIN EN.CITE &lt;EndNote&gt;&lt;Cite&gt;&lt;Author&gt;Larsen&lt;/Author&gt;&lt;Year&gt;1997&lt;/Year&gt;&lt;RecNum&gt;62&lt;/RecNum&gt;&lt;DisplayText&gt;(Larsen, 1997)&lt;/DisplayText&gt;&lt;record&gt;&lt;rec-number&gt;62&lt;/rec-number&gt;&lt;foreign-keys&gt;&lt;key app="EN" db-id="fd0rswertavrf3e2tt0vf5t3s0zs5frsvarv" timestamp="1593594318"&gt;62&lt;/key&gt;&lt;/foreign-keys&gt;&lt;ref-type name="Journal Article"&gt;17&lt;/ref-type&gt;&lt;contributors&gt;&lt;authors&gt;&lt;author&gt;Larsen, C. P. S.&lt;/author&gt;&lt;/authors&gt;&lt;/contributors&gt;&lt;titles&gt;&lt;title&gt;Spatial and temporal variations in boreal forest fire frequency in northern Alberta&lt;/title&gt;&lt;secondary-title&gt;Journal of Biogeography&lt;/secondary-title&gt;&lt;/titles&gt;&lt;periodical&gt;&lt;full-title&gt;Journal of Biogeography&lt;/full-title&gt;&lt;/periodical&gt;&lt;pages&gt;663-673&lt;/pages&gt;&lt;volume&gt;24&lt;/volume&gt;&lt;number&gt;5&lt;/number&gt;&lt;dates&gt;&lt;year&gt;1997&lt;/year&gt;&lt;/dates&gt;&lt;isbn&gt;0305-0270&lt;/isbn&gt;&lt;urls&gt;&lt;related-urls&gt;&lt;url&gt;https://onlinelibrary.wiley.com/doi/abs/10.1111/j.1365-2699.1997.tb00076.x&lt;/url&gt;&lt;/related-urls&gt;&lt;/urls&gt;&lt;electronic-resource-num&gt;10.1111/j.1365-2699.1997.tb00076.x&lt;/electronic-resource-num&gt;&lt;/record&gt;&lt;/Cite&gt;&lt;/EndNote&gt;</w:instrText>
      </w:r>
      <w:r w:rsidR="00A00F65" w:rsidRPr="00342798">
        <w:rPr>
          <w:rFonts w:eastAsia="Times New Roman" w:cs="Times New Roman"/>
          <w:kern w:val="0"/>
          <w:sz w:val="22"/>
        </w:rPr>
        <w:fldChar w:fldCharType="separate"/>
      </w:r>
      <w:r w:rsidR="00A00F65" w:rsidRPr="00342798">
        <w:rPr>
          <w:rFonts w:eastAsia="Times New Roman" w:cs="Times New Roman"/>
          <w:noProof/>
          <w:kern w:val="0"/>
          <w:sz w:val="22"/>
        </w:rPr>
        <w:t>(Larsen, 1997)</w:t>
      </w:r>
      <w:r w:rsidR="00A00F65" w:rsidRPr="00342798">
        <w:rPr>
          <w:rFonts w:eastAsia="Times New Roman" w:cs="Times New Roman"/>
          <w:kern w:val="0"/>
          <w:sz w:val="22"/>
        </w:rPr>
        <w:fldChar w:fldCharType="end"/>
      </w:r>
      <w:r w:rsidR="0032691B" w:rsidRPr="00342798">
        <w:rPr>
          <w:rFonts w:eastAsia="Times New Roman" w:cs="Times New Roman"/>
          <w:kern w:val="0"/>
          <w:sz w:val="22"/>
        </w:rPr>
        <w:t>.</w:t>
      </w:r>
      <w:r w:rsidR="00F81E76" w:rsidRPr="00342798">
        <w:rPr>
          <w:rFonts w:eastAsia="Times New Roman" w:cs="Times New Roman"/>
          <w:kern w:val="0"/>
          <w:sz w:val="22"/>
        </w:rPr>
        <w:t xml:space="preserve"> </w:t>
      </w:r>
      <w:r w:rsidR="003B3F35" w:rsidRPr="00342798">
        <w:rPr>
          <w:rFonts w:eastAsia="Times New Roman" w:cs="Times New Roman"/>
          <w:kern w:val="0"/>
          <w:sz w:val="22"/>
        </w:rPr>
        <w:t xml:space="preserve">C storage </w:t>
      </w:r>
      <w:r w:rsidR="00CF4DB6">
        <w:rPr>
          <w:rFonts w:eastAsia="Times New Roman" w:cs="Times New Roman"/>
          <w:kern w:val="0"/>
          <w:sz w:val="22"/>
        </w:rPr>
        <w:t>in</w:t>
      </w:r>
      <w:r w:rsidR="003B3F35" w:rsidRPr="00342798">
        <w:rPr>
          <w:rFonts w:eastAsia="Times New Roman" w:cs="Times New Roman"/>
          <w:kern w:val="0"/>
          <w:sz w:val="22"/>
        </w:rPr>
        <w:t xml:space="preserve"> young and </w:t>
      </w:r>
      <w:r w:rsidR="00CF4DB6" w:rsidRPr="00342798">
        <w:rPr>
          <w:rFonts w:eastAsia="Times New Roman" w:cs="Times New Roman"/>
          <w:kern w:val="0"/>
          <w:sz w:val="22"/>
        </w:rPr>
        <w:t xml:space="preserve">half-mature </w:t>
      </w:r>
      <w:r w:rsidR="003B3F35" w:rsidRPr="00342798">
        <w:rPr>
          <w:rFonts w:eastAsia="Times New Roman" w:cs="Times New Roman"/>
          <w:kern w:val="0"/>
          <w:sz w:val="22"/>
        </w:rPr>
        <w:t xml:space="preserve">forests gradually increased during the monitoring period, mainly driven by </w:t>
      </w:r>
      <w:r w:rsidR="00A62B3A" w:rsidRPr="00692A50">
        <w:rPr>
          <w:rFonts w:eastAsia="Times New Roman" w:cs="Times New Roman"/>
          <w:kern w:val="0"/>
          <w:sz w:val="22"/>
          <w:lang w:val="en-GB"/>
        </w:rPr>
        <w:t>the</w:t>
      </w:r>
      <w:r w:rsidR="00A62B3A">
        <w:rPr>
          <w:rFonts w:eastAsia="Times New Roman" w:cs="Times New Roman"/>
          <w:kern w:val="0"/>
          <w:sz w:val="22"/>
          <w:lang w:val="en-GB"/>
        </w:rPr>
        <w:t>ir</w:t>
      </w:r>
      <w:r w:rsidR="00A62B3A" w:rsidRPr="00692A50">
        <w:rPr>
          <w:rFonts w:eastAsia="Times New Roman" w:cs="Times New Roman"/>
          <w:kern w:val="0"/>
          <w:sz w:val="22"/>
          <w:lang w:val="en-GB"/>
        </w:rPr>
        <w:t xml:space="preserve"> expansion </w:t>
      </w:r>
      <w:r w:rsidR="00A62B3A">
        <w:rPr>
          <w:rFonts w:eastAsia="Times New Roman" w:cs="Times New Roman"/>
          <w:kern w:val="0"/>
          <w:sz w:val="22"/>
          <w:lang w:val="en-GB"/>
        </w:rPr>
        <w:t>in</w:t>
      </w:r>
      <w:r w:rsidR="00A62B3A" w:rsidRPr="00692A50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A62B3A">
        <w:rPr>
          <w:rFonts w:eastAsia="Times New Roman" w:cs="Times New Roman"/>
          <w:kern w:val="0"/>
          <w:sz w:val="22"/>
          <w:lang w:val="en-GB"/>
        </w:rPr>
        <w:t xml:space="preserve">forest </w:t>
      </w:r>
      <w:r w:rsidR="00A62B3A" w:rsidRPr="00692A50">
        <w:rPr>
          <w:rFonts w:eastAsia="Times New Roman" w:cs="Times New Roman"/>
          <w:kern w:val="0"/>
          <w:sz w:val="22"/>
          <w:lang w:val="en-GB"/>
        </w:rPr>
        <w:t>area</w:t>
      </w:r>
      <w:r w:rsidR="003B3F35" w:rsidRPr="00342798">
        <w:rPr>
          <w:rFonts w:eastAsia="Times New Roman" w:cs="Times New Roman"/>
          <w:kern w:val="0"/>
          <w:sz w:val="22"/>
        </w:rPr>
        <w:t xml:space="preserve">. </w:t>
      </w:r>
      <w:r w:rsidR="00D07D28">
        <w:rPr>
          <w:rFonts w:eastAsia="Times New Roman" w:cs="Times New Roman"/>
          <w:kern w:val="0"/>
          <w:sz w:val="22"/>
        </w:rPr>
        <w:t xml:space="preserve">The </w:t>
      </w:r>
      <w:r w:rsidR="00D07D28" w:rsidRPr="00342798">
        <w:rPr>
          <w:rFonts w:eastAsia="Times New Roman" w:cs="Times New Roman"/>
          <w:kern w:val="0"/>
          <w:sz w:val="22"/>
        </w:rPr>
        <w:t>young</w:t>
      </w:r>
      <w:r w:rsidR="00D07D28">
        <w:rPr>
          <w:rFonts w:eastAsia="Times New Roman" w:cs="Times New Roman"/>
          <w:kern w:val="0"/>
          <w:sz w:val="22"/>
        </w:rPr>
        <w:t xml:space="preserve"> to </w:t>
      </w:r>
      <w:r w:rsidR="00D07D28" w:rsidRPr="00342798">
        <w:rPr>
          <w:rFonts w:eastAsia="Times New Roman" w:cs="Times New Roman"/>
          <w:kern w:val="0"/>
          <w:sz w:val="22"/>
        </w:rPr>
        <w:t>mature forest stand</w:t>
      </w:r>
      <w:r w:rsidR="00B64D66">
        <w:rPr>
          <w:rFonts w:eastAsia="Times New Roman" w:cs="Times New Roman"/>
          <w:kern w:val="0"/>
          <w:sz w:val="22"/>
        </w:rPr>
        <w:t>s</w:t>
      </w:r>
      <w:r w:rsidR="00D07D28">
        <w:rPr>
          <w:rFonts w:eastAsia="Times New Roman" w:cs="Times New Roman"/>
          <w:kern w:val="0"/>
          <w:sz w:val="22"/>
        </w:rPr>
        <w:t xml:space="preserve"> </w:t>
      </w:r>
      <w:r w:rsidR="00D07D28">
        <w:t xml:space="preserve">ratio </w:t>
      </w:r>
      <w:r w:rsidR="00205A63">
        <w:rPr>
          <w:rFonts w:eastAsia="Times New Roman" w:cs="Times New Roman"/>
          <w:kern w:val="0"/>
          <w:sz w:val="22"/>
          <w:lang w:val="en-GB"/>
        </w:rPr>
        <w:t>will</w:t>
      </w:r>
      <w:r w:rsidR="00611F4E" w:rsidRPr="00342798">
        <w:rPr>
          <w:rFonts w:eastAsia="Times New Roman" w:cs="Times New Roman"/>
          <w:kern w:val="0"/>
          <w:sz w:val="22"/>
        </w:rPr>
        <w:t xml:space="preserve"> increase with </w:t>
      </w:r>
      <w:r w:rsidR="00205A63">
        <w:rPr>
          <w:rFonts w:eastAsia="Times New Roman" w:cs="Times New Roman"/>
          <w:kern w:val="0"/>
          <w:sz w:val="22"/>
          <w:lang w:val="en-GB"/>
        </w:rPr>
        <w:t>more frequent</w:t>
      </w:r>
      <w:r w:rsidR="00205A63" w:rsidRPr="00692A50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611F4E" w:rsidRPr="00342798">
        <w:rPr>
          <w:rFonts w:eastAsia="Times New Roman" w:cs="Times New Roman"/>
          <w:kern w:val="0"/>
          <w:sz w:val="22"/>
        </w:rPr>
        <w:t xml:space="preserve">disturbance </w:t>
      </w:r>
      <w:r w:rsidR="00205A63" w:rsidRPr="00692A50">
        <w:rPr>
          <w:rFonts w:eastAsia="Times New Roman" w:cs="Times New Roman"/>
          <w:kern w:val="0"/>
          <w:sz w:val="22"/>
          <w:lang w:val="en-GB"/>
        </w:rPr>
        <w:t>if</w:t>
      </w:r>
      <w:r w:rsidR="00205A63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205A63" w:rsidRPr="00692A50">
        <w:rPr>
          <w:rFonts w:eastAsia="Times New Roman" w:cs="Times New Roman"/>
          <w:kern w:val="0"/>
          <w:sz w:val="22"/>
          <w:lang w:val="en-GB"/>
        </w:rPr>
        <w:t>nothing is</w:t>
      </w:r>
      <w:r w:rsidR="00205A63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205A63" w:rsidRPr="00692A50">
        <w:rPr>
          <w:rFonts w:eastAsia="Times New Roman" w:cs="Times New Roman"/>
          <w:kern w:val="0"/>
          <w:sz w:val="22"/>
          <w:lang w:val="en-GB"/>
        </w:rPr>
        <w:t>done</w:t>
      </w:r>
      <w:r w:rsidR="00205A63">
        <w:rPr>
          <w:rFonts w:eastAsia="Times New Roman" w:cs="Times New Roman"/>
          <w:kern w:val="0"/>
          <w:sz w:val="22"/>
          <w:lang w:val="en-GB"/>
        </w:rPr>
        <w:t xml:space="preserve"> to reduce disturbances</w:t>
      </w:r>
      <w:r w:rsidR="00F81E76" w:rsidRPr="00342798">
        <w:rPr>
          <w:rFonts w:eastAsia="Times New Roman" w:cs="Times New Roman"/>
          <w:kern w:val="0"/>
          <w:sz w:val="22"/>
        </w:rPr>
        <w:t>.</w:t>
      </w:r>
      <w:r w:rsidR="00F8121F" w:rsidRPr="00342798">
        <w:rPr>
          <w:rFonts w:eastAsia="Times New Roman" w:cs="Times New Roman"/>
          <w:kern w:val="0"/>
          <w:sz w:val="22"/>
        </w:rPr>
        <w:t xml:space="preserve"> </w:t>
      </w:r>
      <w:r w:rsidR="003E29B6">
        <w:rPr>
          <w:rFonts w:eastAsia="Times New Roman" w:cs="Times New Roman"/>
          <w:kern w:val="0"/>
          <w:sz w:val="22"/>
          <w:lang w:val="en-GB"/>
        </w:rPr>
        <w:t xml:space="preserve">This process </w:t>
      </w:r>
      <w:r w:rsidR="003E29B6">
        <w:rPr>
          <w:rFonts w:eastAsia="Times New Roman" w:cs="Times New Roman"/>
          <w:kern w:val="0"/>
          <w:sz w:val="22"/>
          <w:lang w:val="en-GB"/>
        </w:rPr>
        <w:lastRenderedPageBreak/>
        <w:t>is directly linked to forest densification already observed in other southern Eurasian boreal forests</w:t>
      </w:r>
      <w:r w:rsidR="001F2616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195B6E">
        <w:rPr>
          <w:rFonts w:eastAsia="Times New Roman" w:cs="Times New Roman"/>
          <w:kern w:val="0"/>
          <w:sz w:val="22"/>
          <w:lang w:val="en-GB"/>
        </w:rPr>
        <w:fldChar w:fldCharType="begin"/>
      </w:r>
      <w:r w:rsidR="006D6243">
        <w:rPr>
          <w:rFonts w:eastAsia="Times New Roman" w:cs="Times New Roman"/>
          <w:kern w:val="0"/>
          <w:sz w:val="22"/>
          <w:lang w:val="en-GB"/>
        </w:rPr>
        <w:instrText xml:space="preserve"> ADDIN EN.CITE &lt;EndNote&gt;&lt;Cite&gt;&lt;Author&gt;Kharuk&lt;/Author&gt;&lt;Year&gt;2010&lt;/Year&gt;&lt;RecNum&gt;87&lt;/RecNum&gt;&lt;DisplayText&gt;(Kharuk, Ranson, Im, &amp;amp; Vdovin, 2010)&lt;/DisplayText&gt;&lt;record&gt;&lt;rec-number&gt;87&lt;/rec-number&gt;&lt;foreign-keys&gt;&lt;key app="EN" db-id="fd0rswertavrf3e2tt0vf5t3s0zs5frsvarv" timestamp="1598962493"&gt;87&lt;/key&gt;&lt;/foreign-keys&gt;&lt;ref-type name="Journal Article"&gt;17&lt;/ref-type&gt;&lt;contributors&gt;&lt;authors&gt;&lt;author&gt;Kharuk, Vyacheslav I.&lt;/author&gt;&lt;author&gt;Ranson, Kenneth J.&lt;/author&gt;&lt;author&gt;Im, Sergey T.&lt;/author&gt;&lt;author&gt;Vdovin, Alexander S.&lt;/author&gt;&lt;/authors&gt;&lt;/contributors&gt;&lt;titles&gt;&lt;title&gt;Spatial distribution and temporal dynamics of high-elevation forest stands in southern Siberia&lt;/title&gt;&lt;secondary-title&gt;Global Ecology and Biogeography&lt;/secondary-title&gt;&lt;/titles&gt;&lt;periodical&gt;&lt;full-title&gt;Global Ecology and Biogeography&lt;/full-title&gt;&lt;/periodical&gt;&lt;pages&gt;822-830&lt;/pages&gt;&lt;volume&gt;19&lt;/volume&gt;&lt;number&gt;6&lt;/number&gt;&lt;dates&gt;&lt;year&gt;2010&lt;/year&gt;&lt;/dates&gt;&lt;isbn&gt;1466-822X&lt;/isbn&gt;&lt;urls&gt;&lt;related-urls&gt;&lt;url&gt;https://onlinelibrary.wiley.com/doi/abs/10.1111/j.1466-8238.2010.00555.x&lt;/url&gt;&lt;/related-urls&gt;&lt;/urls&gt;&lt;electronic-resource-num&gt;10.1111/j.1466-8238.2010.00555.x&lt;/electronic-resource-num&gt;&lt;/record&gt;&lt;/Cite&gt;&lt;/EndNote&gt;</w:instrText>
      </w:r>
      <w:r w:rsidR="00195B6E">
        <w:rPr>
          <w:rFonts w:eastAsia="Times New Roman" w:cs="Times New Roman"/>
          <w:kern w:val="0"/>
          <w:sz w:val="22"/>
          <w:lang w:val="en-GB"/>
        </w:rPr>
        <w:fldChar w:fldCharType="separate"/>
      </w:r>
      <w:r w:rsidR="006D6243">
        <w:rPr>
          <w:rFonts w:eastAsia="Times New Roman" w:cs="Times New Roman"/>
          <w:noProof/>
          <w:kern w:val="0"/>
          <w:sz w:val="22"/>
          <w:lang w:val="en-GB"/>
        </w:rPr>
        <w:t>(Kharuk, Ranson, Im, &amp; Vdovin, 2010)</w:t>
      </w:r>
      <w:r w:rsidR="00195B6E">
        <w:rPr>
          <w:rFonts w:eastAsia="Times New Roman" w:cs="Times New Roman"/>
          <w:kern w:val="0"/>
          <w:sz w:val="22"/>
          <w:lang w:val="en-GB"/>
        </w:rPr>
        <w:fldChar w:fldCharType="end"/>
      </w:r>
      <w:r w:rsidR="001F2616">
        <w:rPr>
          <w:rFonts w:eastAsia="Times New Roman" w:cs="Times New Roman"/>
          <w:kern w:val="0"/>
          <w:sz w:val="22"/>
          <w:lang w:val="en-GB"/>
        </w:rPr>
        <w:t>.</w:t>
      </w:r>
      <w:r w:rsidR="00195B6E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6E3D0C">
        <w:rPr>
          <w:rFonts w:cs="Times New Roman"/>
          <w:sz w:val="22"/>
        </w:rPr>
        <w:t>In addition,</w:t>
      </w:r>
      <w:r w:rsidR="00CE7493" w:rsidRPr="00342798">
        <w:rPr>
          <w:rFonts w:cs="Times New Roman"/>
          <w:sz w:val="22"/>
        </w:rPr>
        <w:t xml:space="preserve"> </w:t>
      </w:r>
      <w:r w:rsidR="0096432B">
        <w:rPr>
          <w:rFonts w:cs="Times New Roman"/>
          <w:sz w:val="22"/>
          <w:lang w:val="en-GB"/>
        </w:rPr>
        <w:t>litter</w:t>
      </w:r>
      <w:r w:rsidR="0096432B" w:rsidRPr="00342798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CE7493" w:rsidRPr="00342798">
        <w:rPr>
          <w:rFonts w:eastAsia="Times New Roman" w:cs="Times New Roman"/>
          <w:kern w:val="0"/>
          <w:sz w:val="22"/>
          <w:lang w:val="en-GB"/>
        </w:rPr>
        <w:t>C storage</w:t>
      </w:r>
      <w:r w:rsidR="00CE7493" w:rsidRPr="00342798">
        <w:rPr>
          <w:rFonts w:cs="Times New Roman"/>
          <w:sz w:val="22"/>
        </w:rPr>
        <w:t xml:space="preserve"> decreased in the period 2004</w:t>
      </w:r>
      <w:r w:rsidR="00CE7493">
        <w:rPr>
          <w:rFonts w:cs="Times New Roman"/>
          <w:sz w:val="22"/>
          <w:lang w:val="en-GB"/>
        </w:rPr>
        <w:t>–</w:t>
      </w:r>
      <w:r w:rsidR="00CE7493" w:rsidRPr="00342798">
        <w:rPr>
          <w:rFonts w:cs="Times New Roman"/>
          <w:sz w:val="22"/>
        </w:rPr>
        <w:t>2008</w:t>
      </w:r>
      <w:r w:rsidR="00F86476" w:rsidRPr="00F86476">
        <w:rPr>
          <w:rFonts w:cs="Times New Roman"/>
          <w:sz w:val="22"/>
        </w:rPr>
        <w:t xml:space="preserve"> </w:t>
      </w:r>
      <w:r w:rsidR="00F86476">
        <w:rPr>
          <w:rFonts w:cs="Times New Roman"/>
          <w:sz w:val="22"/>
        </w:rPr>
        <w:t>c</w:t>
      </w:r>
      <w:r w:rsidR="00F86476" w:rsidRPr="00342798">
        <w:rPr>
          <w:rFonts w:cs="Times New Roman"/>
          <w:sz w:val="22"/>
        </w:rPr>
        <w:t xml:space="preserve">ompared with </w:t>
      </w:r>
      <w:r w:rsidR="00F86476">
        <w:rPr>
          <w:rFonts w:cs="Times New Roman"/>
          <w:sz w:val="22"/>
        </w:rPr>
        <w:t>previous</w:t>
      </w:r>
      <w:r w:rsidR="00F86476" w:rsidRPr="00342798">
        <w:rPr>
          <w:rFonts w:cs="Times New Roman"/>
          <w:sz w:val="22"/>
        </w:rPr>
        <w:t xml:space="preserve"> years</w:t>
      </w:r>
      <w:r w:rsidR="00CE7493" w:rsidRPr="00342798">
        <w:rPr>
          <w:rFonts w:cs="Times New Roman"/>
          <w:sz w:val="22"/>
        </w:rPr>
        <w:t xml:space="preserve">. </w:t>
      </w:r>
      <w:bookmarkStart w:id="87" w:name="_Hlk47295091"/>
      <w:r w:rsidR="00CE7493">
        <w:rPr>
          <w:rFonts w:cs="Times New Roman"/>
          <w:sz w:val="22"/>
          <w:lang w:val="en-GB"/>
        </w:rPr>
        <w:t xml:space="preserve">This may be because </w:t>
      </w:r>
      <w:bookmarkEnd w:id="87"/>
      <w:r w:rsidR="00CE7493">
        <w:rPr>
          <w:rFonts w:cs="Times New Roman"/>
          <w:sz w:val="22"/>
          <w:lang w:val="en-GB"/>
        </w:rPr>
        <w:t>the</w:t>
      </w:r>
      <w:r w:rsidR="00CE7493" w:rsidRPr="00692A50">
        <w:rPr>
          <w:rFonts w:cs="Times New Roman"/>
          <w:sz w:val="22"/>
          <w:lang w:val="en-GB"/>
        </w:rPr>
        <w:t xml:space="preserve"> </w:t>
      </w:r>
      <w:r w:rsidR="00CE7493" w:rsidRPr="00342798">
        <w:rPr>
          <w:rFonts w:cs="Times New Roman"/>
          <w:sz w:val="22"/>
        </w:rPr>
        <w:t xml:space="preserve">forests </w:t>
      </w:r>
      <w:r w:rsidR="00B52869" w:rsidRPr="00342798">
        <w:rPr>
          <w:rFonts w:cs="Times New Roman"/>
          <w:sz w:val="22"/>
        </w:rPr>
        <w:t xml:space="preserve">in </w:t>
      </w:r>
      <w:r w:rsidR="00B52869">
        <w:rPr>
          <w:rFonts w:cs="Times New Roman"/>
          <w:sz w:val="22"/>
          <w:lang w:val="en-GB"/>
        </w:rPr>
        <w:t>this region</w:t>
      </w:r>
      <w:r w:rsidR="00B52869" w:rsidRPr="00342798">
        <w:rPr>
          <w:rFonts w:cs="Times New Roman"/>
          <w:sz w:val="22"/>
        </w:rPr>
        <w:t xml:space="preserve"> </w:t>
      </w:r>
      <w:r w:rsidR="00CE7493" w:rsidRPr="00342798">
        <w:rPr>
          <w:rFonts w:cs="Times New Roman"/>
          <w:sz w:val="22"/>
        </w:rPr>
        <w:t xml:space="preserve">have experienced frequent surface forest fires with short fire </w:t>
      </w:r>
      <w:bookmarkStart w:id="88" w:name="OLE_LINK90"/>
      <w:r w:rsidR="00CE7493" w:rsidRPr="00342798">
        <w:rPr>
          <w:rFonts w:cs="Times New Roman"/>
          <w:sz w:val="22"/>
        </w:rPr>
        <w:t>return intervals</w:t>
      </w:r>
      <w:bookmarkEnd w:id="88"/>
      <w:r w:rsidR="00CE7493" w:rsidRPr="00342798">
        <w:rPr>
          <w:rFonts w:cs="Times New Roman"/>
          <w:sz w:val="22"/>
        </w:rPr>
        <w:t xml:space="preserve"> and </w:t>
      </w:r>
      <w:r w:rsidR="00A067FA">
        <w:rPr>
          <w:rFonts w:cs="Times New Roman"/>
          <w:sz w:val="22"/>
        </w:rPr>
        <w:t>other</w:t>
      </w:r>
      <w:r w:rsidR="00CE7493" w:rsidRPr="00342798">
        <w:rPr>
          <w:rFonts w:cs="Times New Roman"/>
          <w:sz w:val="22"/>
        </w:rPr>
        <w:t xml:space="preserve"> disturbances</w:t>
      </w:r>
      <w:r w:rsidR="00121703">
        <w:rPr>
          <w:rFonts w:cs="Times New Roman"/>
          <w:sz w:val="22"/>
        </w:rPr>
        <w:t xml:space="preserve"> </w:t>
      </w:r>
      <w:r w:rsidR="00A067FA">
        <w:rPr>
          <w:rFonts w:cs="Times New Roman"/>
          <w:sz w:val="22"/>
        </w:rPr>
        <w:t>such as d</w:t>
      </w:r>
      <w:r w:rsidR="00121703" w:rsidRPr="00121703">
        <w:rPr>
          <w:rFonts w:cs="Times New Roman"/>
          <w:sz w:val="22"/>
        </w:rPr>
        <w:t xml:space="preserve">eforestation and land-use change </w:t>
      </w:r>
      <w:r w:rsidR="00CE7493" w:rsidRPr="00342798">
        <w:rPr>
          <w:rFonts w:cs="Times New Roman"/>
          <w:sz w:val="22"/>
        </w:rPr>
        <w:fldChar w:fldCharType="begin">
          <w:fldData xml:space="preserve">PEVuZE5vdGU+PENpdGU+PEF1dGhvcj5DYWk8L0F1dGhvcj48WWVhcj4yMDEzPC9ZZWFyPjxSZWNO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==
</w:fldData>
        </w:fldChar>
      </w:r>
      <w:r w:rsidR="006D6243">
        <w:rPr>
          <w:rFonts w:cs="Times New Roman"/>
          <w:sz w:val="22"/>
        </w:rPr>
        <w:instrText xml:space="preserve"> ADDIN EN.CITE </w:instrText>
      </w:r>
      <w:r w:rsidR="006D6243">
        <w:rPr>
          <w:rFonts w:cs="Times New Roman"/>
          <w:sz w:val="22"/>
        </w:rPr>
        <w:fldChar w:fldCharType="begin">
          <w:fldData xml:space="preserve">PEVuZE5vdGU+PENpdGU+PEF1dGhvcj5DYWk8L0F1dGhvcj48WWVhcj4yMDEzPC9ZZWFyPjxSZWNO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==
</w:fldData>
        </w:fldChar>
      </w:r>
      <w:r w:rsidR="006D6243">
        <w:rPr>
          <w:rFonts w:cs="Times New Roman"/>
          <w:sz w:val="22"/>
        </w:rPr>
        <w:instrText xml:space="preserve"> ADDIN EN.CITE.DATA </w:instrText>
      </w:r>
      <w:r w:rsidR="006D6243">
        <w:rPr>
          <w:rFonts w:cs="Times New Roman"/>
          <w:sz w:val="22"/>
        </w:rPr>
      </w:r>
      <w:r w:rsidR="006D6243">
        <w:rPr>
          <w:rFonts w:cs="Times New Roman"/>
          <w:sz w:val="22"/>
        </w:rPr>
        <w:fldChar w:fldCharType="end"/>
      </w:r>
      <w:r w:rsidR="00CE7493" w:rsidRPr="00342798">
        <w:rPr>
          <w:rFonts w:cs="Times New Roman"/>
          <w:sz w:val="22"/>
        </w:rPr>
      </w:r>
      <w:r w:rsidR="00CE7493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(Cai, Yang, Liu, Hu, &amp; Weisberg, 2013; Tao, Zhang, Yuan, Wang, &amp; Zhang, 2013)</w:t>
      </w:r>
      <w:r w:rsidR="00CE7493" w:rsidRPr="00342798">
        <w:rPr>
          <w:rFonts w:cs="Times New Roman"/>
          <w:sz w:val="22"/>
        </w:rPr>
        <w:fldChar w:fldCharType="end"/>
      </w:r>
      <w:r w:rsidR="00CE7493" w:rsidRPr="00342798">
        <w:rPr>
          <w:rFonts w:cs="Times New Roman"/>
          <w:sz w:val="22"/>
        </w:rPr>
        <w:t>, which result</w:t>
      </w:r>
      <w:r w:rsidR="00CE7493">
        <w:rPr>
          <w:rFonts w:cs="Times New Roman"/>
          <w:sz w:val="22"/>
        </w:rPr>
        <w:t>ed</w:t>
      </w:r>
      <w:r w:rsidR="00CE7493" w:rsidRPr="00342798">
        <w:rPr>
          <w:rFonts w:cs="Times New Roman"/>
          <w:sz w:val="22"/>
        </w:rPr>
        <w:t xml:space="preserve"> in</w:t>
      </w:r>
      <w:r w:rsidR="00CE7493">
        <w:rPr>
          <w:rFonts w:cs="Times New Roman"/>
          <w:sz w:val="22"/>
        </w:rPr>
        <w:t xml:space="preserve"> the</w:t>
      </w:r>
      <w:r w:rsidR="00CE7493" w:rsidRPr="00342798">
        <w:rPr>
          <w:rFonts w:cs="Times New Roman"/>
          <w:sz w:val="22"/>
        </w:rPr>
        <w:t xml:space="preserve"> loss of carbon in </w:t>
      </w:r>
      <w:r w:rsidR="00CE7493">
        <w:rPr>
          <w:rFonts w:cs="Times New Roman"/>
          <w:sz w:val="22"/>
        </w:rPr>
        <w:t xml:space="preserve">the </w:t>
      </w:r>
      <w:r w:rsidR="00CE7493" w:rsidRPr="00342798">
        <w:rPr>
          <w:rFonts w:cs="Times New Roman"/>
          <w:sz w:val="22"/>
        </w:rPr>
        <w:t xml:space="preserve">litterfall layer. </w:t>
      </w:r>
      <w:r w:rsidR="00CE7493">
        <w:rPr>
          <w:rFonts w:cs="Times New Roman"/>
          <w:sz w:val="22"/>
          <w:lang w:val="en-GB"/>
        </w:rPr>
        <w:t>Furthermore,</w:t>
      </w:r>
      <w:r w:rsidR="00CE7493" w:rsidRPr="00342798">
        <w:rPr>
          <w:rFonts w:cs="Times New Roman"/>
          <w:sz w:val="22"/>
        </w:rPr>
        <w:t xml:space="preserve"> overgrazing can significantly </w:t>
      </w:r>
      <w:r w:rsidR="00CE7493">
        <w:rPr>
          <w:rFonts w:cs="Times New Roman"/>
          <w:sz w:val="22"/>
          <w:lang w:val="en-GB"/>
        </w:rPr>
        <w:t>reduce</w:t>
      </w:r>
      <w:r w:rsidR="00CE7493" w:rsidRPr="00342798">
        <w:rPr>
          <w:rFonts w:cs="Times New Roman"/>
          <w:sz w:val="22"/>
        </w:rPr>
        <w:t xml:space="preserve"> litter input</w:t>
      </w:r>
      <w:r w:rsidR="00CD3C24">
        <w:rPr>
          <w:rFonts w:cs="Times New Roman"/>
          <w:sz w:val="22"/>
        </w:rPr>
        <w:t xml:space="preserve"> and impede forest regeneration, as seen in Mongolian boreal forests </w:t>
      </w:r>
      <w:r w:rsidR="00945548">
        <w:rPr>
          <w:rFonts w:cs="Times New Roman"/>
          <w:sz w:val="22"/>
        </w:rPr>
        <w:fldChar w:fldCharType="begin"/>
      </w:r>
      <w:r w:rsidR="00945548">
        <w:rPr>
          <w:rFonts w:cs="Times New Roman"/>
          <w:sz w:val="22"/>
        </w:rPr>
        <w:instrText xml:space="preserve"> ADDIN EN.CITE &lt;EndNote&gt;&lt;Cite&gt;&lt;Author&gt;Tsogtbaatar&lt;/Author&gt;&lt;Year&gt;2004&lt;/Year&gt;&lt;RecNum&gt;88&lt;/RecNum&gt;&lt;DisplayText&gt;(Tsogtbaatar, 2004)&lt;/DisplayText&gt;&lt;record&gt;&lt;rec-number&gt;88&lt;/rec-number&gt;&lt;foreign-keys&gt;&lt;key app="EN" db-id="fd0rswertavrf3e2tt0vf5t3s0zs5frsvarv" timestamp="1598965679"&gt;88&lt;/key&gt;&lt;/foreign-keys&gt;&lt;ref-type name="Journal Article"&gt;17&lt;/ref-type&gt;&lt;contributors&gt;&lt;authors&gt;&lt;author&gt;Tsogtbaatar, J.&lt;/author&gt;&lt;/authors&gt;&lt;/contributors&gt;&lt;titles&gt;&lt;title&gt;Deforestation and reforestation needs in Mongolia&lt;/title&gt;&lt;secondary-title&gt;Forest Ecology and Management&lt;/secondary-title&gt;&lt;/titles&gt;&lt;periodical&gt;&lt;full-title&gt;Forest Ecology and Management&lt;/full-title&gt;&lt;/periodical&gt;&lt;pages&gt;57-63&lt;/pages&gt;&lt;volume&gt;201&lt;/volume&gt;&lt;number&gt;1&lt;/number&gt;&lt;keywords&gt;&lt;keyword&gt;Mongolia&lt;/keyword&gt;&lt;keyword&gt;Forest&lt;/keyword&gt;&lt;keyword&gt;Reforestation&lt;/keyword&gt;&lt;keyword&gt;Deforestation&lt;/keyword&gt;&lt;/keywords&gt;&lt;dates&gt;&lt;year&gt;2004&lt;/year&gt;&lt;pub-dates&gt;&lt;date&gt;2004/11/01/&lt;/date&gt;&lt;/pub-dates&gt;&lt;/dates&gt;&lt;isbn&gt;0378-1127&lt;/isbn&gt;&lt;urls&gt;&lt;related-urls&gt;&lt;url&gt;&lt;style face="underline" font="default" size="100%"&gt;http://www.sciencedirect.com/science/article/pii/S0378112704004384&lt;/style&gt;&lt;/url&gt;&lt;/related-urls&gt;&lt;/urls&gt;&lt;electronic-resource-num&gt;10.1016/j.foreco.2004.06.011&lt;/electronic-resource-num&gt;&lt;/record&gt;&lt;/Cite&gt;&lt;/EndNote&gt;</w:instrText>
      </w:r>
      <w:r w:rsidR="00945548">
        <w:rPr>
          <w:rFonts w:cs="Times New Roman"/>
          <w:sz w:val="22"/>
        </w:rPr>
        <w:fldChar w:fldCharType="separate"/>
      </w:r>
      <w:r w:rsidR="00945548">
        <w:rPr>
          <w:rFonts w:cs="Times New Roman"/>
          <w:noProof/>
          <w:sz w:val="22"/>
        </w:rPr>
        <w:t>(Tsogtbaatar, 2004)</w:t>
      </w:r>
      <w:r w:rsidR="00945548">
        <w:rPr>
          <w:rFonts w:cs="Times New Roman"/>
          <w:sz w:val="22"/>
        </w:rPr>
        <w:fldChar w:fldCharType="end"/>
      </w:r>
      <w:r w:rsidR="00CD3C24">
        <w:rPr>
          <w:rFonts w:cs="Times New Roman"/>
          <w:sz w:val="22"/>
        </w:rPr>
        <w:t xml:space="preserve">. Russian boreal forests in the Far East region are facing similar challenges </w:t>
      </w:r>
      <w:r w:rsidR="0035266F">
        <w:rPr>
          <w:rFonts w:cs="Times New Roman"/>
          <w:sz w:val="22"/>
        </w:rPr>
        <w:fldChar w:fldCharType="begin"/>
      </w:r>
      <w:r w:rsidR="00DE5FEE">
        <w:rPr>
          <w:rFonts w:cs="Times New Roman"/>
          <w:sz w:val="22"/>
        </w:rPr>
        <w:instrText xml:space="preserve"> ADDIN EN.CITE &lt;EndNote&gt;&lt;Cite&gt;&lt;Author&gt;Shvidenko&lt;/Author&gt;&lt;Year&gt;2011&lt;/Year&gt;&lt;RecNum&gt;89&lt;/RecNum&gt;&lt;DisplayText&gt;(Shvidenko, 2011)&lt;/DisplayText&gt;&lt;record&gt;&lt;rec-number&gt;89&lt;/rec-number&gt;&lt;foreign-keys&gt;&lt;key app="EN" db-id="fd0rswertavrf3e2tt0vf5t3s0zs5frsvarv" timestamp="1598966102"&gt;89&lt;/key&gt;&lt;/foreign-keys&gt;&lt;ref-type name="Web Page"&gt;12&lt;/ref-type&gt;&lt;contributors&gt;&lt;authors&gt;&lt;author&gt;Shvidenko, A&lt;/author&gt;&lt;/authors&gt;&lt;/contributors&gt;&lt;titles&gt;&lt;title&gt;Changing world, boreal forests and IBFRA. Keynote speeches. Boreal forests in a Changing World: challenges and needs for action. Proceedings of the international conference IBFRA, August 15-21 2011, Krasnoyarsk, Russia&lt;/title&gt;&lt;/titles&gt;&lt;dates&gt;&lt;year&gt;2011&lt;/year&gt;&lt;/dates&gt;&lt;urls&gt;&lt;related-urls&gt;&lt;url&gt;&lt;style face="underline" font="default" size="100%"&gt;https://core.ac.uk/download/pdf/33901253.pdf&lt;/style&gt;&lt;/url&gt;&lt;/related-urls&gt;&lt;/urls&gt;&lt;/record&gt;&lt;/Cite&gt;&lt;/EndNote&gt;</w:instrText>
      </w:r>
      <w:r w:rsidR="0035266F">
        <w:rPr>
          <w:rFonts w:cs="Times New Roman"/>
          <w:sz w:val="22"/>
        </w:rPr>
        <w:fldChar w:fldCharType="separate"/>
      </w:r>
      <w:r w:rsidR="0035266F">
        <w:rPr>
          <w:rFonts w:cs="Times New Roman"/>
          <w:noProof/>
          <w:sz w:val="22"/>
        </w:rPr>
        <w:t>(Shvidenko, 2011)</w:t>
      </w:r>
      <w:r w:rsidR="0035266F">
        <w:rPr>
          <w:rFonts w:cs="Times New Roman"/>
          <w:sz w:val="22"/>
        </w:rPr>
        <w:fldChar w:fldCharType="end"/>
      </w:r>
      <w:r w:rsidR="00CE7493" w:rsidRPr="00342798">
        <w:rPr>
          <w:rFonts w:cs="Times New Roman"/>
          <w:sz w:val="22"/>
        </w:rPr>
        <w:t>.</w:t>
      </w:r>
      <w:r w:rsidR="00CE7493">
        <w:rPr>
          <w:rFonts w:cs="Times New Roman"/>
          <w:sz w:val="22"/>
        </w:rPr>
        <w:t xml:space="preserve"> </w:t>
      </w:r>
      <w:r w:rsidR="00FC2BFE" w:rsidRPr="00342798">
        <w:rPr>
          <w:rFonts w:eastAsia="Times New Roman" w:cs="Times New Roman"/>
          <w:kern w:val="0"/>
          <w:sz w:val="22"/>
        </w:rPr>
        <w:t xml:space="preserve">To enhance C storage from vegetation, </w:t>
      </w:r>
      <w:r w:rsidR="00D976C8">
        <w:rPr>
          <w:rFonts w:cs="Times New Roman"/>
          <w:sz w:val="22"/>
          <w:lang w:val="en-GB"/>
        </w:rPr>
        <w:t>the Chinese government</w:t>
      </w:r>
      <w:r w:rsidR="008743CF" w:rsidRPr="00342798">
        <w:rPr>
          <w:rFonts w:eastAsia="Times New Roman" w:cs="Times New Roman"/>
          <w:kern w:val="0"/>
          <w:sz w:val="22"/>
        </w:rPr>
        <w:t xml:space="preserve"> </w:t>
      </w:r>
      <w:r w:rsidR="0013399B">
        <w:t>completely</w:t>
      </w:r>
      <w:r w:rsidR="0013399B">
        <w:rPr>
          <w:rFonts w:eastAsia="Times New Roman" w:cs="Times New Roman"/>
          <w:kern w:val="0"/>
          <w:sz w:val="22"/>
          <w:lang w:val="en-GB"/>
        </w:rPr>
        <w:t xml:space="preserve"> stopped</w:t>
      </w:r>
      <w:r w:rsidR="00F5773B" w:rsidRPr="00342798">
        <w:rPr>
          <w:rFonts w:eastAsia="Times New Roman" w:cs="Times New Roman"/>
          <w:kern w:val="0"/>
          <w:sz w:val="22"/>
        </w:rPr>
        <w:t xml:space="preserve"> commercial logging in natural forests</w:t>
      </w:r>
      <w:r w:rsidR="009B79B8" w:rsidRPr="00342798">
        <w:rPr>
          <w:rFonts w:eastAsia="Times New Roman" w:cs="Times New Roman"/>
          <w:kern w:val="0"/>
          <w:sz w:val="22"/>
        </w:rPr>
        <w:t xml:space="preserve"> on April </w:t>
      </w:r>
      <w:r w:rsidR="00A4059A" w:rsidRPr="00342798">
        <w:rPr>
          <w:rFonts w:eastAsia="Times New Roman" w:cs="Times New Roman"/>
          <w:kern w:val="0"/>
          <w:sz w:val="22"/>
        </w:rPr>
        <w:t>1</w:t>
      </w:r>
      <w:r w:rsidR="00A4059A" w:rsidRPr="00EA4F5E">
        <w:rPr>
          <w:rFonts w:eastAsia="Times New Roman" w:cs="Times New Roman"/>
          <w:kern w:val="0"/>
          <w:sz w:val="22"/>
          <w:vertAlign w:val="superscript"/>
        </w:rPr>
        <w:t>st</w:t>
      </w:r>
      <w:r w:rsidR="009B79B8" w:rsidRPr="00342798">
        <w:rPr>
          <w:rFonts w:eastAsia="Times New Roman" w:cs="Times New Roman"/>
          <w:kern w:val="0"/>
          <w:sz w:val="22"/>
        </w:rPr>
        <w:t>, 2015</w:t>
      </w:r>
      <w:r w:rsidR="00D976C8">
        <w:rPr>
          <w:rFonts w:eastAsia="Times New Roman" w:cs="Times New Roman"/>
          <w:kern w:val="0"/>
          <w:sz w:val="22"/>
        </w:rPr>
        <w:t xml:space="preserve">, and it </w:t>
      </w:r>
      <w:r w:rsidR="00D976C8" w:rsidRPr="00692A50">
        <w:rPr>
          <w:rFonts w:cs="Times New Roman"/>
          <w:sz w:val="22"/>
          <w:lang w:val="en-GB"/>
        </w:rPr>
        <w:t>is</w:t>
      </w:r>
      <w:r w:rsidR="00CE7493" w:rsidRPr="00692A50">
        <w:rPr>
          <w:rFonts w:cs="Times New Roman"/>
          <w:sz w:val="22"/>
          <w:lang w:val="en-GB"/>
        </w:rPr>
        <w:t xml:space="preserve"> </w:t>
      </w:r>
      <w:r w:rsidR="008832F4">
        <w:rPr>
          <w:rFonts w:cs="Times New Roman"/>
          <w:sz w:val="22"/>
          <w:lang w:val="en-GB"/>
        </w:rPr>
        <w:t>also</w:t>
      </w:r>
      <w:r w:rsidR="00CE7493" w:rsidRPr="00692A50">
        <w:rPr>
          <w:rFonts w:cs="Times New Roman"/>
          <w:sz w:val="22"/>
          <w:lang w:val="en-GB"/>
        </w:rPr>
        <w:t xml:space="preserve"> </w:t>
      </w:r>
      <w:r w:rsidR="00CE7493" w:rsidRPr="00342798">
        <w:rPr>
          <w:rFonts w:cs="Times New Roman"/>
          <w:sz w:val="22"/>
        </w:rPr>
        <w:t xml:space="preserve">closing hillsides to facilitate afforestation </w:t>
      </w:r>
      <w:r w:rsidR="00CE7493">
        <w:rPr>
          <w:rFonts w:cs="Times New Roman"/>
          <w:sz w:val="22"/>
          <w:lang w:val="en-GB"/>
        </w:rPr>
        <w:t>and</w:t>
      </w:r>
      <w:r w:rsidR="00CE7493" w:rsidRPr="00692A50">
        <w:rPr>
          <w:rFonts w:cs="Times New Roman"/>
          <w:sz w:val="22"/>
          <w:lang w:val="en-GB"/>
        </w:rPr>
        <w:t xml:space="preserve"> to </w:t>
      </w:r>
      <w:r w:rsidR="00CE7493">
        <w:rPr>
          <w:rFonts w:cs="Times New Roman"/>
          <w:sz w:val="22"/>
          <w:lang w:val="en-GB"/>
        </w:rPr>
        <w:t xml:space="preserve">establish </w:t>
      </w:r>
      <w:r w:rsidR="00CE7493" w:rsidRPr="00692A50">
        <w:rPr>
          <w:rFonts w:cs="Times New Roman"/>
          <w:sz w:val="22"/>
          <w:lang w:val="en-GB"/>
        </w:rPr>
        <w:t>higher</w:t>
      </w:r>
      <w:r w:rsidR="00CE7493">
        <w:rPr>
          <w:rFonts w:cs="Times New Roman"/>
          <w:sz w:val="22"/>
          <w:lang w:val="en-GB"/>
        </w:rPr>
        <w:t xml:space="preserve"> </w:t>
      </w:r>
      <w:r w:rsidR="00CE7493" w:rsidRPr="00692A50">
        <w:rPr>
          <w:rFonts w:cs="Times New Roman"/>
          <w:sz w:val="22"/>
          <w:lang w:val="en-GB"/>
        </w:rPr>
        <w:t xml:space="preserve">litter and shrub cover in </w:t>
      </w:r>
      <w:r w:rsidR="0038436B">
        <w:rPr>
          <w:rFonts w:cs="Times New Roman"/>
          <w:sz w:val="22"/>
          <w:lang w:val="en-GB"/>
        </w:rPr>
        <w:t>these</w:t>
      </w:r>
      <w:r w:rsidR="00CE7493">
        <w:rPr>
          <w:rFonts w:cs="Times New Roman"/>
          <w:sz w:val="22"/>
          <w:lang w:val="en-GB"/>
        </w:rPr>
        <w:t xml:space="preserve"> </w:t>
      </w:r>
      <w:r w:rsidR="00E67221">
        <w:rPr>
          <w:rFonts w:cs="Times New Roman"/>
          <w:sz w:val="22"/>
          <w:lang w:val="en-GB"/>
        </w:rPr>
        <w:t>m</w:t>
      </w:r>
      <w:r w:rsidR="00CE7493" w:rsidRPr="00692A50">
        <w:rPr>
          <w:rFonts w:cs="Times New Roman"/>
          <w:sz w:val="22"/>
          <w:lang w:val="en-GB"/>
        </w:rPr>
        <w:t>ountains.</w:t>
      </w:r>
      <w:r w:rsidR="0002467F">
        <w:rPr>
          <w:rFonts w:cs="Times New Roman"/>
          <w:sz w:val="22"/>
          <w:lang w:val="en-GB"/>
        </w:rPr>
        <w:t xml:space="preserve">  </w:t>
      </w:r>
    </w:p>
    <w:p w14:paraId="1A55D0B6" w14:textId="15B4D463" w:rsidR="00E37D96" w:rsidRDefault="003F339B" w:rsidP="00130855">
      <w:pPr>
        <w:spacing w:line="480" w:lineRule="auto"/>
        <w:ind w:firstLine="420"/>
        <w:rPr>
          <w:rFonts w:cs="Times New Roman"/>
          <w:sz w:val="22"/>
        </w:rPr>
      </w:pPr>
      <w:r>
        <w:rPr>
          <w:rFonts w:cs="Times New Roman"/>
          <w:sz w:val="22"/>
        </w:rPr>
        <w:t>C density in y</w:t>
      </w:r>
      <w:r w:rsidR="001C5806" w:rsidRPr="00342798">
        <w:rPr>
          <w:rFonts w:cs="Times New Roman"/>
          <w:sz w:val="22"/>
        </w:rPr>
        <w:t xml:space="preserve">oung forests was </w:t>
      </w:r>
      <w:r w:rsidR="001125A5">
        <w:rPr>
          <w:rFonts w:cs="Times New Roman"/>
          <w:sz w:val="22"/>
        </w:rPr>
        <w:t xml:space="preserve">the </w:t>
      </w:r>
      <w:r w:rsidR="001E3333" w:rsidRPr="00342798">
        <w:rPr>
          <w:rFonts w:cs="Times New Roman"/>
          <w:sz w:val="22"/>
        </w:rPr>
        <w:t>small</w:t>
      </w:r>
      <w:r w:rsidR="001C5806" w:rsidRPr="00342798">
        <w:rPr>
          <w:rFonts w:cs="Times New Roman"/>
          <w:sz w:val="22"/>
        </w:rPr>
        <w:t>est of all forest types</w:t>
      </w:r>
      <w:r w:rsidR="00373B5D">
        <w:rPr>
          <w:rFonts w:cs="Times New Roman"/>
          <w:sz w:val="22"/>
          <w:lang w:val="en-GB"/>
        </w:rPr>
        <w:t>, while the</w:t>
      </w:r>
      <w:r w:rsidR="00373B5D" w:rsidRPr="00692A50">
        <w:rPr>
          <w:rFonts w:cs="Times New Roman"/>
          <w:sz w:val="22"/>
          <w:lang w:val="en-GB"/>
        </w:rPr>
        <w:t xml:space="preserve"> </w:t>
      </w:r>
      <w:r w:rsidR="00763F67">
        <w:rPr>
          <w:rFonts w:cs="Times New Roman"/>
          <w:sz w:val="22"/>
          <w:lang w:val="en-GB"/>
        </w:rPr>
        <w:t xml:space="preserve">largest was found in </w:t>
      </w:r>
      <w:r w:rsidR="001C5806" w:rsidRPr="00342798">
        <w:rPr>
          <w:rFonts w:cs="Times New Roman"/>
          <w:sz w:val="22"/>
        </w:rPr>
        <w:t>mature forests.</w:t>
      </w:r>
      <w:r w:rsidR="004642AC" w:rsidRPr="00342798">
        <w:rPr>
          <w:rFonts w:cs="Times New Roman"/>
          <w:sz w:val="22"/>
        </w:rPr>
        <w:t xml:space="preserve"> </w:t>
      </w:r>
      <w:r w:rsidR="00373B5D">
        <w:rPr>
          <w:rFonts w:eastAsia="Times New Roman" w:cs="Times New Roman"/>
          <w:kern w:val="0"/>
          <w:sz w:val="22"/>
          <w:lang w:val="en-GB"/>
        </w:rPr>
        <w:t>This pattern, plus the</w:t>
      </w:r>
      <w:r w:rsidR="00373B5D" w:rsidRPr="00692A50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4642AC" w:rsidRPr="00342798">
        <w:rPr>
          <w:rFonts w:eastAsia="Times New Roman" w:cs="Times New Roman"/>
          <w:kern w:val="0"/>
          <w:sz w:val="22"/>
        </w:rPr>
        <w:t>large proportion of young forests</w:t>
      </w:r>
      <w:r w:rsidR="001B72DE">
        <w:rPr>
          <w:rFonts w:eastAsia="Times New Roman" w:cs="Times New Roman"/>
          <w:kern w:val="0"/>
          <w:sz w:val="22"/>
        </w:rPr>
        <w:t>,</w:t>
      </w:r>
      <w:r w:rsidR="004642AC" w:rsidRPr="00342798">
        <w:rPr>
          <w:rFonts w:eastAsia="Times New Roman" w:cs="Times New Roman"/>
          <w:kern w:val="0"/>
          <w:sz w:val="22"/>
        </w:rPr>
        <w:t xml:space="preserve"> suggested that forests in </w:t>
      </w:r>
      <w:r w:rsidR="00763F67" w:rsidRPr="00342798">
        <w:rPr>
          <w:rFonts w:eastAsia="Times New Roman" w:cs="Times New Roman"/>
          <w:kern w:val="0"/>
          <w:sz w:val="22"/>
        </w:rPr>
        <w:t>th</w:t>
      </w:r>
      <w:r w:rsidR="00763F67">
        <w:rPr>
          <w:rFonts w:eastAsia="Times New Roman" w:cs="Times New Roman"/>
          <w:kern w:val="0"/>
          <w:sz w:val="22"/>
        </w:rPr>
        <w:t>is region</w:t>
      </w:r>
      <w:r w:rsidR="00130855">
        <w:rPr>
          <w:rFonts w:eastAsia="Times New Roman" w:cs="Times New Roman"/>
          <w:kern w:val="0"/>
          <w:sz w:val="22"/>
        </w:rPr>
        <w:t xml:space="preserve"> would</w:t>
      </w:r>
      <w:r w:rsidR="001B72DE" w:rsidRPr="00692A50">
        <w:rPr>
          <w:rFonts w:eastAsia="Times New Roman" w:cs="Times New Roman"/>
          <w:kern w:val="0"/>
          <w:sz w:val="22"/>
          <w:lang w:val="en-GB"/>
        </w:rPr>
        <w:t xml:space="preserve"> store more C in the future</w:t>
      </w:r>
      <w:r w:rsidR="00CB04E5">
        <w:rPr>
          <w:rFonts w:eastAsia="Times New Roman" w:cs="Times New Roman"/>
          <w:kern w:val="0"/>
          <w:sz w:val="22"/>
          <w:lang w:val="en-GB"/>
        </w:rPr>
        <w:t xml:space="preserve">, </w:t>
      </w:r>
      <w:r w:rsidR="00E4091A" w:rsidRPr="00342798">
        <w:rPr>
          <w:rFonts w:cs="Times New Roman"/>
          <w:sz w:val="22"/>
        </w:rPr>
        <w:t xml:space="preserve">and </w:t>
      </w:r>
      <w:r w:rsidR="00CB04E5">
        <w:rPr>
          <w:rFonts w:cs="Times New Roman"/>
          <w:sz w:val="22"/>
        </w:rPr>
        <w:t xml:space="preserve">have </w:t>
      </w:r>
      <w:r w:rsidR="00DC6A2A">
        <w:rPr>
          <w:rFonts w:cs="Times New Roman"/>
          <w:sz w:val="22"/>
        </w:rPr>
        <w:t>a</w:t>
      </w:r>
      <w:r w:rsidR="00E4091A" w:rsidRPr="00342798">
        <w:rPr>
          <w:rFonts w:cs="Times New Roman"/>
          <w:sz w:val="22"/>
        </w:rPr>
        <w:t xml:space="preserve"> </w:t>
      </w:r>
      <w:r w:rsidR="00342827" w:rsidRPr="00342798">
        <w:rPr>
          <w:rFonts w:cs="Times New Roman"/>
          <w:sz w:val="22"/>
        </w:rPr>
        <w:t xml:space="preserve">high </w:t>
      </w:r>
      <w:r w:rsidR="00E4091A" w:rsidRPr="00342798">
        <w:rPr>
          <w:rFonts w:cs="Times New Roman"/>
          <w:sz w:val="22"/>
        </w:rPr>
        <w:t xml:space="preserve">potential </w:t>
      </w:r>
      <w:bookmarkStart w:id="89" w:name="OLE_LINK99"/>
      <w:r w:rsidR="00342827" w:rsidRPr="00342798">
        <w:rPr>
          <w:rFonts w:cs="Times New Roman"/>
          <w:sz w:val="22"/>
        </w:rPr>
        <w:t xml:space="preserve">capacity </w:t>
      </w:r>
      <w:bookmarkEnd w:id="89"/>
      <w:r w:rsidR="00E67221">
        <w:rPr>
          <w:rFonts w:cs="Times New Roman"/>
          <w:sz w:val="22"/>
        </w:rPr>
        <w:t>for</w:t>
      </w:r>
      <w:r w:rsidR="00E67221" w:rsidRPr="00342798">
        <w:rPr>
          <w:rFonts w:cs="Times New Roman"/>
          <w:sz w:val="22"/>
        </w:rPr>
        <w:t xml:space="preserve"> </w:t>
      </w:r>
      <w:r w:rsidR="007E71E5" w:rsidRPr="00342798">
        <w:rPr>
          <w:rFonts w:cs="Times New Roman"/>
          <w:sz w:val="22"/>
        </w:rPr>
        <w:t>C</w:t>
      </w:r>
      <w:r w:rsidR="00E4091A" w:rsidRPr="00342798">
        <w:rPr>
          <w:rFonts w:cs="Times New Roman"/>
          <w:sz w:val="22"/>
        </w:rPr>
        <w:t xml:space="preserve"> sequestration</w:t>
      </w:r>
      <w:r w:rsidR="003742DA" w:rsidRPr="00342798">
        <w:rPr>
          <w:rFonts w:cs="Times New Roman"/>
          <w:sz w:val="22"/>
        </w:rPr>
        <w:t xml:space="preserve">. </w:t>
      </w:r>
      <w:r w:rsidR="00E37D96" w:rsidRPr="00692A50">
        <w:rPr>
          <w:rFonts w:cs="Times New Roman"/>
          <w:sz w:val="22"/>
          <w:lang w:val="en-GB"/>
        </w:rPr>
        <w:t xml:space="preserve">Other </w:t>
      </w:r>
      <w:r w:rsidR="00E37D96">
        <w:rPr>
          <w:rFonts w:cs="Times New Roman"/>
          <w:sz w:val="22"/>
          <w:lang w:val="en-GB"/>
        </w:rPr>
        <w:t>things</w:t>
      </w:r>
      <w:r w:rsidR="00E37D96" w:rsidRPr="00692A50">
        <w:rPr>
          <w:rFonts w:cs="Times New Roman"/>
          <w:sz w:val="22"/>
          <w:lang w:val="en-GB"/>
        </w:rPr>
        <w:t xml:space="preserve"> being </w:t>
      </w:r>
      <w:r w:rsidR="00E37D96">
        <w:rPr>
          <w:rFonts w:cs="Times New Roman"/>
          <w:sz w:val="22"/>
          <w:lang w:val="en-GB"/>
        </w:rPr>
        <w:t>equal</w:t>
      </w:r>
      <w:r w:rsidR="003742DA" w:rsidRPr="00342798">
        <w:rPr>
          <w:rFonts w:cs="Times New Roman"/>
          <w:sz w:val="22"/>
        </w:rPr>
        <w:t xml:space="preserve">, mature forests are characterized by low productivity and </w:t>
      </w:r>
      <w:r w:rsidR="007E71E5" w:rsidRPr="00342798">
        <w:rPr>
          <w:rFonts w:cs="Times New Roman"/>
          <w:sz w:val="22"/>
        </w:rPr>
        <w:t>C sequestration capacity</w:t>
      </w:r>
      <w:r w:rsidR="00EF743B" w:rsidRPr="00342798">
        <w:rPr>
          <w:rFonts w:cs="Times New Roman"/>
          <w:sz w:val="22"/>
        </w:rPr>
        <w:t xml:space="preserve"> </w:t>
      </w:r>
      <w:r w:rsidR="00EF743B" w:rsidRPr="00342798">
        <w:rPr>
          <w:rFonts w:cs="Times New Roman"/>
          <w:sz w:val="22"/>
        </w:rPr>
        <w:fldChar w:fldCharType="begin">
          <w:fldData xml:space="preserve">PEVuZE5vdGU+PENpdGU+PEF1dGhvcj5ZdTwvQXV0aG9yPjxZZWFyPjIwMTE8L1llYXI+PFJlY051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</w:fldData>
        </w:fldChar>
      </w:r>
      <w:r w:rsidR="006D6243">
        <w:rPr>
          <w:rFonts w:cs="Times New Roman"/>
          <w:sz w:val="22"/>
        </w:rPr>
        <w:instrText xml:space="preserve"> ADDIN EN.CITE </w:instrText>
      </w:r>
      <w:r w:rsidR="006D6243">
        <w:rPr>
          <w:rFonts w:cs="Times New Roman"/>
          <w:sz w:val="22"/>
        </w:rPr>
        <w:fldChar w:fldCharType="begin">
          <w:fldData xml:space="preserve">PEVuZE5vdGU+PENpdGU+PEF1dGhvcj5ZdTwvQXV0aG9yPjxZZWFyPjIwMTE8L1llYXI+PFJlY051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</w:fldData>
        </w:fldChar>
      </w:r>
      <w:r w:rsidR="006D6243">
        <w:rPr>
          <w:rFonts w:cs="Times New Roman"/>
          <w:sz w:val="22"/>
        </w:rPr>
        <w:instrText xml:space="preserve"> ADDIN EN.CITE.DATA </w:instrText>
      </w:r>
      <w:r w:rsidR="006D6243">
        <w:rPr>
          <w:rFonts w:cs="Times New Roman"/>
          <w:sz w:val="22"/>
        </w:rPr>
      </w:r>
      <w:r w:rsidR="006D6243">
        <w:rPr>
          <w:rFonts w:cs="Times New Roman"/>
          <w:sz w:val="22"/>
        </w:rPr>
        <w:fldChar w:fldCharType="end"/>
      </w:r>
      <w:r w:rsidR="00EF743B" w:rsidRPr="00342798">
        <w:rPr>
          <w:rFonts w:cs="Times New Roman"/>
          <w:sz w:val="22"/>
        </w:rPr>
      </w:r>
      <w:r w:rsidR="00EF743B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(Bhatti et al., 2002; Yu et al., 2011)</w:t>
      </w:r>
      <w:r w:rsidR="00EF743B" w:rsidRPr="00342798">
        <w:rPr>
          <w:rFonts w:cs="Times New Roman"/>
          <w:sz w:val="22"/>
        </w:rPr>
        <w:fldChar w:fldCharType="end"/>
      </w:r>
      <w:r w:rsidR="007E71E5" w:rsidRPr="00342798">
        <w:rPr>
          <w:rFonts w:cs="Times New Roman"/>
          <w:sz w:val="22"/>
        </w:rPr>
        <w:t>.</w:t>
      </w:r>
      <w:r w:rsidR="00292E9C" w:rsidRPr="00342798">
        <w:rPr>
          <w:rFonts w:cs="Times New Roman"/>
          <w:sz w:val="22"/>
        </w:rPr>
        <w:t xml:space="preserve"> </w:t>
      </w:r>
      <w:r w:rsidR="00130855">
        <w:rPr>
          <w:rFonts w:cs="Times New Roman"/>
          <w:sz w:val="22"/>
        </w:rPr>
        <w:t>Therefore, o</w:t>
      </w:r>
      <w:r w:rsidR="009F555A" w:rsidRPr="00342798">
        <w:rPr>
          <w:rFonts w:cs="Times New Roman"/>
          <w:sz w:val="22"/>
        </w:rPr>
        <w:t>ur analysis highlights th</w:t>
      </w:r>
      <w:r w:rsidR="00E37D96">
        <w:rPr>
          <w:rFonts w:cs="Times New Roman"/>
          <w:sz w:val="22"/>
        </w:rPr>
        <w:t>at</w:t>
      </w:r>
      <w:r w:rsidR="009F555A" w:rsidRPr="00342798">
        <w:rPr>
          <w:rFonts w:cs="Times New Roman"/>
          <w:sz w:val="22"/>
        </w:rPr>
        <w:t xml:space="preserve"> information on age</w:t>
      </w:r>
      <w:r w:rsidR="00DE611F" w:rsidRPr="00342798">
        <w:rPr>
          <w:rFonts w:cs="Times New Roman"/>
          <w:sz w:val="22"/>
        </w:rPr>
        <w:t xml:space="preserve"> </w:t>
      </w:r>
      <w:r w:rsidR="009F555A" w:rsidRPr="00342798">
        <w:rPr>
          <w:rFonts w:cs="Times New Roman"/>
          <w:sz w:val="22"/>
        </w:rPr>
        <w:t xml:space="preserve">class structure </w:t>
      </w:r>
      <w:r w:rsidR="008E4705" w:rsidRPr="00342798">
        <w:rPr>
          <w:rFonts w:cs="Times New Roman"/>
          <w:sz w:val="22"/>
        </w:rPr>
        <w:t xml:space="preserve">must be considered </w:t>
      </w:r>
      <w:r w:rsidR="00DF3A83">
        <w:rPr>
          <w:rFonts w:cs="Times New Roman"/>
          <w:sz w:val="22"/>
          <w:lang w:val="en-GB"/>
        </w:rPr>
        <w:t>to obtain an</w:t>
      </w:r>
      <w:r w:rsidR="008E4705" w:rsidRPr="00342798">
        <w:rPr>
          <w:rFonts w:cs="Times New Roman"/>
          <w:sz w:val="22"/>
        </w:rPr>
        <w:t xml:space="preserve"> </w:t>
      </w:r>
      <w:r w:rsidR="009F555A" w:rsidRPr="00342798">
        <w:rPr>
          <w:rFonts w:cs="Times New Roman"/>
          <w:sz w:val="22"/>
        </w:rPr>
        <w:t>accurate estimate of C storage at regional scale</w:t>
      </w:r>
      <w:r w:rsidR="00130855">
        <w:rPr>
          <w:rFonts w:cs="Times New Roman"/>
          <w:sz w:val="22"/>
        </w:rPr>
        <w:t>s</w:t>
      </w:r>
      <w:r w:rsidR="002517D4">
        <w:rPr>
          <w:rFonts w:cs="Times New Roman"/>
          <w:sz w:val="22"/>
        </w:rPr>
        <w:t>, particularly in southeastern Eurasian boreal forests</w:t>
      </w:r>
      <w:r w:rsidR="009F555A" w:rsidRPr="00342798">
        <w:rPr>
          <w:rFonts w:cs="Times New Roman"/>
          <w:sz w:val="22"/>
        </w:rPr>
        <w:t>.</w:t>
      </w:r>
      <w:r w:rsidR="00DA5BB5" w:rsidRPr="00342798">
        <w:rPr>
          <w:rFonts w:cs="Times New Roman"/>
          <w:sz w:val="22"/>
        </w:rPr>
        <w:t xml:space="preserve"> </w:t>
      </w:r>
    </w:p>
    <w:p w14:paraId="02F6E59E" w14:textId="4492A605" w:rsidR="00E34C6C" w:rsidRPr="00342798" w:rsidRDefault="00F20B09" w:rsidP="00250E67">
      <w:pPr>
        <w:spacing w:line="480" w:lineRule="auto"/>
        <w:ind w:firstLine="420"/>
        <w:rPr>
          <w:rFonts w:cs="Times New Roman"/>
          <w:kern w:val="0"/>
          <w:sz w:val="22"/>
          <w:lang w:val="en-GB"/>
        </w:rPr>
      </w:pPr>
      <w:r w:rsidRPr="00342798">
        <w:rPr>
          <w:rFonts w:cs="Times New Roman"/>
          <w:kern w:val="0"/>
          <w:sz w:val="22"/>
          <w:lang w:val="en-GB"/>
        </w:rPr>
        <w:t>The proportions of C</w:t>
      </w:r>
      <w:r w:rsidRPr="00342798">
        <w:rPr>
          <w:rFonts w:cs="Times New Roman"/>
          <w:sz w:val="22"/>
        </w:rPr>
        <w:t xml:space="preserve"> storage</w:t>
      </w:r>
      <w:r w:rsidRPr="00342798">
        <w:rPr>
          <w:rFonts w:cs="Times New Roman"/>
          <w:kern w:val="0"/>
          <w:sz w:val="22"/>
          <w:lang w:val="en-GB"/>
        </w:rPr>
        <w:t xml:space="preserve"> of </w:t>
      </w:r>
      <w:r w:rsidRPr="00342798">
        <w:rPr>
          <w:rFonts w:eastAsia="Times New Roman" w:cs="Times New Roman"/>
          <w:i/>
          <w:iCs/>
          <w:kern w:val="0"/>
          <w:sz w:val="22"/>
          <w:lang w:val="en-GB"/>
        </w:rPr>
        <w:t>L</w:t>
      </w:r>
      <w:r w:rsidR="00DF3A83">
        <w:rPr>
          <w:rFonts w:eastAsia="Times New Roman" w:cs="Times New Roman"/>
          <w:i/>
          <w:iCs/>
          <w:kern w:val="0"/>
          <w:sz w:val="22"/>
          <w:lang w:val="en-GB"/>
        </w:rPr>
        <w:t>.</w:t>
      </w:r>
      <w:r w:rsidRPr="00342798">
        <w:rPr>
          <w:rFonts w:cs="Times New Roman"/>
          <w:kern w:val="0"/>
          <w:sz w:val="22"/>
          <w:lang w:val="en-GB"/>
        </w:rPr>
        <w:t xml:space="preserve"> </w:t>
      </w:r>
      <w:proofErr w:type="spellStart"/>
      <w:r w:rsidRPr="00342798">
        <w:rPr>
          <w:rFonts w:cs="Times New Roman"/>
          <w:i/>
          <w:sz w:val="22"/>
          <w:lang w:val="en-CA"/>
        </w:rPr>
        <w:t>gmelinii</w:t>
      </w:r>
      <w:proofErr w:type="spellEnd"/>
      <w:r w:rsidRPr="00342798">
        <w:rPr>
          <w:rFonts w:cs="Times New Roman"/>
          <w:kern w:val="0"/>
          <w:sz w:val="22"/>
          <w:lang w:val="en-GB"/>
        </w:rPr>
        <w:t xml:space="preserve"> and </w:t>
      </w:r>
      <w:r w:rsidRPr="00342798">
        <w:rPr>
          <w:rFonts w:cs="Times New Roman"/>
          <w:i/>
          <w:iCs/>
          <w:kern w:val="0"/>
          <w:sz w:val="22"/>
          <w:lang w:val="en-GB"/>
        </w:rPr>
        <w:t>B</w:t>
      </w:r>
      <w:r w:rsidR="00DF3A83">
        <w:rPr>
          <w:rFonts w:cs="Times New Roman"/>
          <w:i/>
          <w:iCs/>
          <w:kern w:val="0"/>
          <w:sz w:val="22"/>
          <w:lang w:val="en-GB"/>
        </w:rPr>
        <w:t>.</w:t>
      </w:r>
      <w:r w:rsidRPr="00342798">
        <w:rPr>
          <w:rFonts w:cs="Times New Roman"/>
          <w:i/>
          <w:iCs/>
          <w:kern w:val="0"/>
          <w:sz w:val="22"/>
          <w:lang w:val="en-GB"/>
        </w:rPr>
        <w:t xml:space="preserve"> </w:t>
      </w:r>
      <w:proofErr w:type="spellStart"/>
      <w:r w:rsidRPr="00342798">
        <w:rPr>
          <w:rFonts w:cs="Times New Roman"/>
          <w:i/>
          <w:iCs/>
          <w:kern w:val="0"/>
          <w:sz w:val="22"/>
          <w:lang w:val="en-GB"/>
        </w:rPr>
        <w:t>platyphylla</w:t>
      </w:r>
      <w:proofErr w:type="spellEnd"/>
      <w:r w:rsidRPr="00342798">
        <w:rPr>
          <w:rFonts w:cs="Times New Roman"/>
          <w:kern w:val="0"/>
          <w:sz w:val="22"/>
          <w:lang w:val="en-GB"/>
        </w:rPr>
        <w:t xml:space="preserve"> </w:t>
      </w:r>
      <w:r w:rsidR="00DA0863">
        <w:rPr>
          <w:rFonts w:cs="Times New Roman"/>
          <w:kern w:val="0"/>
          <w:sz w:val="22"/>
          <w:lang w:val="en-GB"/>
        </w:rPr>
        <w:t>stands</w:t>
      </w:r>
      <w:r w:rsidRPr="00342798">
        <w:rPr>
          <w:rFonts w:cs="Times New Roman"/>
          <w:kern w:val="0"/>
          <w:sz w:val="22"/>
          <w:lang w:val="en-GB"/>
        </w:rPr>
        <w:t xml:space="preserve"> </w:t>
      </w:r>
      <w:r w:rsidR="00BB69D4" w:rsidRPr="00342798">
        <w:rPr>
          <w:rFonts w:eastAsia="Times New Roman" w:cs="Times New Roman"/>
          <w:kern w:val="0"/>
          <w:sz w:val="22"/>
        </w:rPr>
        <w:t>in Greater Khingan Mountains</w:t>
      </w:r>
      <w:r w:rsidRPr="00342798">
        <w:rPr>
          <w:rFonts w:cs="Times New Roman"/>
          <w:kern w:val="0"/>
          <w:sz w:val="22"/>
          <w:lang w:val="en-GB"/>
        </w:rPr>
        <w:t xml:space="preserve"> accounted for</w:t>
      </w:r>
      <w:r w:rsidR="00D10396" w:rsidRPr="00342798">
        <w:rPr>
          <w:rFonts w:cs="Times New Roman"/>
          <w:kern w:val="0"/>
          <w:sz w:val="22"/>
          <w:lang w:val="en-GB"/>
        </w:rPr>
        <w:t xml:space="preserve"> </w:t>
      </w:r>
      <w:r w:rsidR="00DF3A83">
        <w:rPr>
          <w:rFonts w:cs="Times New Roman"/>
          <w:kern w:val="0"/>
          <w:sz w:val="22"/>
          <w:lang w:val="en-GB"/>
        </w:rPr>
        <w:t>around</w:t>
      </w:r>
      <w:r w:rsidRPr="00342798">
        <w:rPr>
          <w:rFonts w:cs="Times New Roman"/>
          <w:kern w:val="0"/>
          <w:sz w:val="22"/>
          <w:lang w:val="en-GB"/>
        </w:rPr>
        <w:t xml:space="preserve"> </w:t>
      </w:r>
      <w:r w:rsidR="00FC398A" w:rsidRPr="00342798">
        <w:rPr>
          <w:rFonts w:cs="Times New Roman"/>
          <w:kern w:val="0"/>
          <w:sz w:val="22"/>
          <w:lang w:val="en-GB"/>
        </w:rPr>
        <w:t>8</w:t>
      </w:r>
      <w:r w:rsidRPr="00342798">
        <w:rPr>
          <w:rFonts w:cs="Times New Roman"/>
          <w:kern w:val="0"/>
          <w:sz w:val="22"/>
          <w:lang w:val="en-GB"/>
        </w:rPr>
        <w:t>7.</w:t>
      </w:r>
      <w:r w:rsidR="00FC398A" w:rsidRPr="00342798">
        <w:rPr>
          <w:rFonts w:cs="Times New Roman"/>
          <w:kern w:val="0"/>
          <w:sz w:val="22"/>
          <w:lang w:val="en-GB"/>
        </w:rPr>
        <w:t>57</w:t>
      </w:r>
      <w:r w:rsidRPr="00342798">
        <w:rPr>
          <w:rFonts w:cs="Times New Roman"/>
          <w:kern w:val="0"/>
          <w:sz w:val="22"/>
          <w:lang w:val="en-GB"/>
        </w:rPr>
        <w:t xml:space="preserve">% of the total </w:t>
      </w:r>
      <w:r w:rsidR="00FC398A" w:rsidRPr="00342798">
        <w:rPr>
          <w:rFonts w:cs="Times New Roman"/>
          <w:sz w:val="22"/>
        </w:rPr>
        <w:t>C storage</w:t>
      </w:r>
      <w:r w:rsidRPr="00342798">
        <w:rPr>
          <w:rFonts w:cs="Times New Roman"/>
          <w:kern w:val="0"/>
          <w:sz w:val="22"/>
          <w:lang w:val="en-GB"/>
        </w:rPr>
        <w:t xml:space="preserve"> of forest </w:t>
      </w:r>
      <w:r w:rsidR="00FC398A" w:rsidRPr="00342798">
        <w:rPr>
          <w:rFonts w:cs="Times New Roman"/>
          <w:kern w:val="0"/>
          <w:sz w:val="22"/>
          <w:lang w:val="en-GB"/>
        </w:rPr>
        <w:t>vegetation</w:t>
      </w:r>
      <w:r w:rsidR="00D10396" w:rsidRPr="00342798">
        <w:rPr>
          <w:rFonts w:cs="Times New Roman"/>
          <w:kern w:val="0"/>
          <w:sz w:val="22"/>
          <w:lang w:val="en-GB"/>
        </w:rPr>
        <w:t>.</w:t>
      </w:r>
      <w:r w:rsidR="007E4AA1" w:rsidRPr="00342798">
        <w:rPr>
          <w:rFonts w:cs="Times New Roman"/>
          <w:kern w:val="0"/>
          <w:sz w:val="22"/>
          <w:lang w:val="en-GB"/>
        </w:rPr>
        <w:t xml:space="preserve"> </w:t>
      </w:r>
      <w:r w:rsidR="00DA0863">
        <w:rPr>
          <w:rFonts w:cs="Times New Roman"/>
          <w:kern w:val="0"/>
          <w:sz w:val="22"/>
          <w:lang w:val="en-GB"/>
        </w:rPr>
        <w:t>Such</w:t>
      </w:r>
      <w:r w:rsidR="004A3155">
        <w:rPr>
          <w:rFonts w:cs="Times New Roman"/>
          <w:kern w:val="0"/>
          <w:sz w:val="22"/>
          <w:lang w:val="en-GB"/>
        </w:rPr>
        <w:t xml:space="preserve"> </w:t>
      </w:r>
      <w:r w:rsidR="004A3155" w:rsidRPr="00692A50">
        <w:rPr>
          <w:rFonts w:cs="Times New Roman"/>
          <w:kern w:val="0"/>
          <w:sz w:val="22"/>
          <w:lang w:val="en-GB"/>
        </w:rPr>
        <w:t>high proportion of C storage</w:t>
      </w:r>
      <w:r w:rsidR="004A3155">
        <w:rPr>
          <w:rFonts w:cs="Times New Roman"/>
          <w:kern w:val="0"/>
          <w:sz w:val="22"/>
          <w:lang w:val="en-GB"/>
        </w:rPr>
        <w:t xml:space="preserve"> by</w:t>
      </w:r>
      <w:r w:rsidR="004A3155" w:rsidRPr="00692A50">
        <w:rPr>
          <w:rFonts w:cs="Times New Roman"/>
          <w:kern w:val="0"/>
          <w:sz w:val="22"/>
          <w:lang w:val="en-GB"/>
        </w:rPr>
        <w:t xml:space="preserve"> </w:t>
      </w:r>
      <w:r w:rsidR="003476B5" w:rsidRPr="00342798">
        <w:rPr>
          <w:rFonts w:eastAsia="Times New Roman" w:cs="Times New Roman"/>
          <w:i/>
          <w:iCs/>
          <w:kern w:val="0"/>
          <w:sz w:val="22"/>
          <w:lang w:val="en-GB"/>
        </w:rPr>
        <w:t>L</w:t>
      </w:r>
      <w:r w:rsidR="003476B5">
        <w:rPr>
          <w:rFonts w:eastAsia="Times New Roman" w:cs="Times New Roman"/>
          <w:i/>
          <w:iCs/>
          <w:kern w:val="0"/>
          <w:sz w:val="22"/>
          <w:lang w:val="en-GB"/>
        </w:rPr>
        <w:t>.</w:t>
      </w:r>
      <w:r w:rsidR="003476B5" w:rsidRPr="00342798">
        <w:rPr>
          <w:rFonts w:cs="Times New Roman"/>
          <w:kern w:val="0"/>
          <w:sz w:val="22"/>
          <w:lang w:val="en-GB"/>
        </w:rPr>
        <w:t xml:space="preserve"> </w:t>
      </w:r>
      <w:proofErr w:type="spellStart"/>
      <w:r w:rsidR="008225ED" w:rsidRPr="00342798">
        <w:rPr>
          <w:rFonts w:cs="Times New Roman"/>
          <w:i/>
          <w:sz w:val="22"/>
          <w:lang w:val="en-CA"/>
        </w:rPr>
        <w:t>gmelinii</w:t>
      </w:r>
      <w:proofErr w:type="spellEnd"/>
      <w:r w:rsidR="008225ED" w:rsidRPr="00342798">
        <w:rPr>
          <w:rFonts w:cs="Times New Roman"/>
          <w:kern w:val="0"/>
          <w:sz w:val="22"/>
          <w:lang w:val="en-GB"/>
        </w:rPr>
        <w:t xml:space="preserve"> and </w:t>
      </w:r>
      <w:r w:rsidR="008225ED" w:rsidRPr="00342798">
        <w:rPr>
          <w:rFonts w:cs="Times New Roman"/>
          <w:i/>
          <w:iCs/>
          <w:kern w:val="0"/>
          <w:sz w:val="22"/>
          <w:lang w:val="en-GB"/>
        </w:rPr>
        <w:t>B</w:t>
      </w:r>
      <w:r w:rsidR="004A3155">
        <w:rPr>
          <w:rFonts w:cs="Times New Roman"/>
          <w:i/>
          <w:iCs/>
          <w:kern w:val="0"/>
          <w:sz w:val="22"/>
          <w:lang w:val="en-GB"/>
        </w:rPr>
        <w:t>.</w:t>
      </w:r>
      <w:r w:rsidR="008225ED" w:rsidRPr="00342798">
        <w:rPr>
          <w:rFonts w:cs="Times New Roman"/>
          <w:i/>
          <w:iCs/>
          <w:kern w:val="0"/>
          <w:sz w:val="22"/>
          <w:lang w:val="en-GB"/>
        </w:rPr>
        <w:t xml:space="preserve"> </w:t>
      </w:r>
      <w:proofErr w:type="spellStart"/>
      <w:r w:rsidR="008225ED" w:rsidRPr="00342798">
        <w:rPr>
          <w:rFonts w:cs="Times New Roman"/>
          <w:i/>
          <w:iCs/>
          <w:kern w:val="0"/>
          <w:sz w:val="22"/>
          <w:lang w:val="en-GB"/>
        </w:rPr>
        <w:t>platyphylla</w:t>
      </w:r>
      <w:proofErr w:type="spellEnd"/>
      <w:r w:rsidR="006A159C" w:rsidRPr="00342798">
        <w:rPr>
          <w:rFonts w:cs="Times New Roman"/>
          <w:kern w:val="0"/>
          <w:sz w:val="22"/>
          <w:lang w:val="en-GB"/>
        </w:rPr>
        <w:t>,</w:t>
      </w:r>
      <w:r w:rsidR="00205710" w:rsidRPr="00342798">
        <w:rPr>
          <w:rFonts w:cs="Times New Roman"/>
          <w:kern w:val="0"/>
          <w:sz w:val="22"/>
          <w:lang w:val="en-GB"/>
        </w:rPr>
        <w:t xml:space="preserve"> primarily driven by </w:t>
      </w:r>
      <w:r w:rsidR="005827A1" w:rsidRPr="00342798">
        <w:rPr>
          <w:rFonts w:cs="Times New Roman"/>
          <w:kern w:val="0"/>
          <w:sz w:val="22"/>
          <w:lang w:val="en-GB"/>
        </w:rPr>
        <w:t xml:space="preserve">their high proportion of </w:t>
      </w:r>
      <w:r w:rsidR="00205710" w:rsidRPr="00342798">
        <w:rPr>
          <w:rFonts w:cs="Times New Roman"/>
          <w:kern w:val="0"/>
          <w:sz w:val="22"/>
          <w:lang w:val="en-GB"/>
        </w:rPr>
        <w:t>forest area</w:t>
      </w:r>
      <w:r w:rsidR="00CF7E6B" w:rsidRPr="00CF7E6B">
        <w:rPr>
          <w:rFonts w:cs="Times New Roman"/>
          <w:kern w:val="0"/>
          <w:sz w:val="22"/>
          <w:lang w:val="en-GB"/>
        </w:rPr>
        <w:t>,</w:t>
      </w:r>
      <w:r w:rsidR="00896849">
        <w:rPr>
          <w:rFonts w:cs="Times New Roman"/>
          <w:kern w:val="0"/>
          <w:sz w:val="22"/>
          <w:lang w:val="en-GB"/>
        </w:rPr>
        <w:t xml:space="preserve"> </w:t>
      </w:r>
      <w:r w:rsidR="003476B5">
        <w:rPr>
          <w:rFonts w:cs="Times New Roman"/>
          <w:kern w:val="0"/>
          <w:sz w:val="22"/>
          <w:lang w:val="en-GB"/>
        </w:rPr>
        <w:t xml:space="preserve">is </w:t>
      </w:r>
      <w:r w:rsidR="00896849">
        <w:rPr>
          <w:rFonts w:cs="Times New Roman"/>
          <w:kern w:val="0"/>
          <w:sz w:val="22"/>
          <w:lang w:val="en-GB"/>
        </w:rPr>
        <w:t>not surprisingly as they</w:t>
      </w:r>
      <w:r w:rsidR="00CF7E6B" w:rsidRPr="00CF7E6B">
        <w:rPr>
          <w:rFonts w:cs="Times New Roman"/>
          <w:kern w:val="0"/>
          <w:sz w:val="22"/>
          <w:lang w:val="en-GB"/>
        </w:rPr>
        <w:t xml:space="preserve"> are the dominant species</w:t>
      </w:r>
      <w:r w:rsidR="00CF7E6B" w:rsidRPr="00CF7E6B">
        <w:rPr>
          <w:rFonts w:cs="Times New Roman"/>
          <w:sz w:val="22"/>
        </w:rPr>
        <w:t xml:space="preserve"> in the Greater Khingan Mountains </w:t>
      </w:r>
      <w:r w:rsidR="00CF7E6B" w:rsidRPr="00CF7E6B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&lt;EndNote&gt;&lt;Cite&gt;&lt;Author&gt;Liu&lt;/Author&gt;&lt;Year&gt;2020&lt;/Year&gt;&lt;RecNum&gt;63&lt;/RecNum&gt;&lt;DisplayText&gt;(Yang Liu, Yue, Wei, Blanco, &amp;amp; Trancoso, 2020)&lt;/DisplayText&gt;&lt;record&gt;&lt;rec-number&gt;63&lt;/rec-number&gt;&lt;foreign-keys&gt;&lt;key app="EN" db-id="fd0rswertavrf3e2tt0vf5t3s0zs5frsvarv" timestamp="1594703741"&gt;63&lt;/key&gt;&lt;/foreign-keys&gt;&lt;ref-type name="Journal Article"&gt;17&lt;/ref-type&gt;&lt;contributors&gt;&lt;authors&gt;&lt;author&gt;Liu, Yang&lt;/author&gt;&lt;author&gt;Yue, Chaofang&lt;/author&gt;&lt;author&gt;Wei, Xiaohua&lt;/author&gt;&lt;author&gt;&lt;style face="normal" font="default" size="100%"&gt;Blanco, Juan A&lt;/style&gt;&lt;style face="normal" font="default" charset="134" size="100%"&gt;.&lt;/style&gt;&lt;/author&gt;&lt;author&gt;Trancoso, Ralph&lt;/author&gt;&lt;/authors&gt;&lt;/contributors&gt;&lt;titles&gt;&lt;title&gt;Tree profile equations are significantly improved when adding tree age and stocking degree: an example for Larix gmelinii in the Greater Khingan Mountains of Inner Mongolia, northeast China&lt;/title&gt;&lt;secondary-title&gt;European Journal of Forest Research&lt;/secondary-title&gt;&lt;/titles&gt;&lt;periodical&gt;&lt;full-title&gt;European Journal of Forest Research&lt;/full-title&gt;&lt;/periodical&gt;&lt;pages&gt;443-458&lt;/pages&gt;&lt;volume&gt;139&lt;/volume&gt;&lt;number&gt;3&lt;/number&gt;&lt;dates&gt;&lt;year&gt;2020&lt;/year&gt;&lt;pub-dates&gt;&lt;date&gt;2020/06/01&lt;/date&gt;&lt;/pub-dates&gt;&lt;/dates&gt;&lt;isbn&gt;1612-4677&lt;/isbn&gt;&lt;urls&gt;&lt;related-urls&gt;&lt;url&gt;&lt;style face="underline" font="default" size="100%"&gt;https://doi.org/10.1007/s10342-020-01261-z&lt;/style&gt;&lt;/url&gt;&lt;/related-urls&gt;&lt;/urls&gt;&lt;electronic-resource-num&gt;10.1007/s10342-020-01261-z&lt;/electronic-resource-num&gt;&lt;/record&gt;&lt;/Cite&gt;&lt;/EndNote&gt;</w:instrText>
      </w:r>
      <w:r w:rsidR="00CF7E6B" w:rsidRPr="00CF7E6B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(Yang Liu, Yue, Wei, Blanco, &amp; Trancoso, 2020)</w:t>
      </w:r>
      <w:r w:rsidR="00CF7E6B" w:rsidRPr="00CF7E6B">
        <w:rPr>
          <w:rFonts w:cs="Times New Roman"/>
          <w:sz w:val="22"/>
        </w:rPr>
        <w:fldChar w:fldCharType="end"/>
      </w:r>
      <w:r w:rsidR="005827A1" w:rsidRPr="00CF7E6B">
        <w:rPr>
          <w:rFonts w:cs="Times New Roman"/>
          <w:kern w:val="0"/>
          <w:sz w:val="22"/>
          <w:lang w:val="en-GB"/>
        </w:rPr>
        <w:t>.</w:t>
      </w:r>
      <w:r w:rsidR="007E4AA1" w:rsidRPr="00342798">
        <w:rPr>
          <w:rFonts w:cs="Times New Roman"/>
          <w:kern w:val="0"/>
          <w:sz w:val="22"/>
          <w:lang w:val="en-GB"/>
        </w:rPr>
        <w:t xml:space="preserve"> </w:t>
      </w:r>
      <w:r w:rsidR="00417867">
        <w:rPr>
          <w:rFonts w:cs="Times New Roman"/>
          <w:kern w:val="0"/>
          <w:sz w:val="22"/>
          <w:lang w:val="en-GB"/>
        </w:rPr>
        <w:t xml:space="preserve">However, stands with dominant species were not necessarily the ones achieving the highest C density. Therefore, </w:t>
      </w:r>
      <w:r w:rsidR="007556FD" w:rsidRPr="00342798">
        <w:rPr>
          <w:rFonts w:cs="Times New Roman"/>
          <w:kern w:val="0"/>
          <w:sz w:val="22"/>
          <w:lang w:val="en-GB"/>
        </w:rPr>
        <w:t>o</w:t>
      </w:r>
      <w:r w:rsidR="00E34C6C" w:rsidRPr="00342798">
        <w:rPr>
          <w:rFonts w:cs="Times New Roman"/>
          <w:kern w:val="0"/>
          <w:sz w:val="22"/>
          <w:lang w:val="en-GB"/>
        </w:rPr>
        <w:t>ur result</w:t>
      </w:r>
      <w:r w:rsidR="007642F5">
        <w:rPr>
          <w:rFonts w:cs="Times New Roman"/>
          <w:kern w:val="0"/>
          <w:sz w:val="22"/>
          <w:lang w:val="en-GB"/>
        </w:rPr>
        <w:t>s</w:t>
      </w:r>
      <w:r w:rsidR="002D438C" w:rsidRPr="00342798">
        <w:rPr>
          <w:rFonts w:cs="Times New Roman"/>
          <w:kern w:val="0"/>
          <w:sz w:val="22"/>
          <w:lang w:val="en-GB"/>
        </w:rPr>
        <w:t xml:space="preserve"> </w:t>
      </w:r>
      <w:r w:rsidR="00E34C6C" w:rsidRPr="00342798">
        <w:rPr>
          <w:rFonts w:cs="Times New Roman"/>
          <w:kern w:val="0"/>
          <w:sz w:val="22"/>
          <w:lang w:val="en-GB"/>
        </w:rPr>
        <w:t xml:space="preserve">suggest that </w:t>
      </w:r>
      <w:r w:rsidR="00E34C6C" w:rsidRPr="00342798">
        <w:rPr>
          <w:rFonts w:cs="Times New Roman"/>
          <w:i/>
          <w:iCs/>
          <w:sz w:val="22"/>
        </w:rPr>
        <w:t>Populus davidiana</w:t>
      </w:r>
      <w:r w:rsidR="00E34C6C" w:rsidRPr="00342798">
        <w:rPr>
          <w:rFonts w:cs="Times New Roman"/>
          <w:kern w:val="0"/>
          <w:sz w:val="22"/>
          <w:lang w:val="en-GB"/>
        </w:rPr>
        <w:t xml:space="preserve"> and </w:t>
      </w:r>
      <w:r w:rsidR="00E34C6C" w:rsidRPr="00342798">
        <w:rPr>
          <w:rFonts w:cs="Times New Roman"/>
          <w:i/>
          <w:iCs/>
          <w:kern w:val="0"/>
          <w:sz w:val="22"/>
          <w:lang w:val="en-GB"/>
        </w:rPr>
        <w:t>P</w:t>
      </w:r>
      <w:r w:rsidR="00862FFA">
        <w:rPr>
          <w:rFonts w:cs="Times New Roman"/>
          <w:i/>
          <w:iCs/>
          <w:kern w:val="0"/>
          <w:sz w:val="22"/>
          <w:lang w:val="en-GB"/>
        </w:rPr>
        <w:t>.</w:t>
      </w:r>
      <w:r w:rsidR="00E34C6C" w:rsidRPr="00342798">
        <w:rPr>
          <w:rFonts w:cs="Times New Roman"/>
          <w:i/>
          <w:iCs/>
          <w:kern w:val="0"/>
          <w:sz w:val="22"/>
          <w:lang w:val="en-GB"/>
        </w:rPr>
        <w:t xml:space="preserve"> </w:t>
      </w:r>
      <w:proofErr w:type="spellStart"/>
      <w:r w:rsidR="00E34C6C" w:rsidRPr="00342798">
        <w:rPr>
          <w:rFonts w:cs="Times New Roman"/>
          <w:i/>
          <w:iCs/>
          <w:kern w:val="0"/>
          <w:sz w:val="22"/>
          <w:lang w:val="en-GB"/>
        </w:rPr>
        <w:t>suaveolens</w:t>
      </w:r>
      <w:proofErr w:type="spellEnd"/>
      <w:r w:rsidR="00765235" w:rsidRPr="00342798">
        <w:rPr>
          <w:rFonts w:cs="Times New Roman"/>
          <w:i/>
          <w:iCs/>
          <w:kern w:val="0"/>
          <w:sz w:val="22"/>
          <w:lang w:val="en-GB"/>
        </w:rPr>
        <w:t xml:space="preserve"> </w:t>
      </w:r>
      <w:r w:rsidR="00765235">
        <w:rPr>
          <w:rFonts w:cs="Times New Roman"/>
          <w:kern w:val="0"/>
          <w:sz w:val="22"/>
          <w:lang w:val="en-GB"/>
        </w:rPr>
        <w:t>(</w:t>
      </w:r>
      <w:r w:rsidR="00765235" w:rsidRPr="00342798">
        <w:rPr>
          <w:rFonts w:cs="Times New Roman"/>
          <w:kern w:val="0"/>
          <w:sz w:val="22"/>
          <w:lang w:val="en-GB"/>
        </w:rPr>
        <w:t>broadleave</w:t>
      </w:r>
      <w:r w:rsidR="00765235">
        <w:rPr>
          <w:rFonts w:cs="Times New Roman"/>
          <w:kern w:val="0"/>
          <w:sz w:val="22"/>
          <w:lang w:val="en-GB"/>
        </w:rPr>
        <w:t>s)</w:t>
      </w:r>
      <w:r w:rsidR="00862FFA">
        <w:rPr>
          <w:rFonts w:cs="Times New Roman"/>
          <w:kern w:val="0"/>
          <w:sz w:val="22"/>
          <w:lang w:val="en-GB"/>
        </w:rPr>
        <w:t>,</w:t>
      </w:r>
      <w:r w:rsidR="00E34C6C" w:rsidRPr="00342798">
        <w:rPr>
          <w:rFonts w:cs="Times New Roman"/>
          <w:i/>
          <w:iCs/>
          <w:kern w:val="0"/>
          <w:sz w:val="22"/>
          <w:lang w:val="en-GB"/>
        </w:rPr>
        <w:t xml:space="preserve"> </w:t>
      </w:r>
      <w:r w:rsidR="00E34C6C" w:rsidRPr="00342798">
        <w:rPr>
          <w:rFonts w:cs="Times New Roman"/>
          <w:kern w:val="0"/>
          <w:sz w:val="22"/>
          <w:lang w:val="en-GB"/>
        </w:rPr>
        <w:t>and </w:t>
      </w:r>
      <w:r w:rsidR="00E34C6C" w:rsidRPr="00342798">
        <w:rPr>
          <w:rFonts w:eastAsia="Times New Roman" w:cs="Times New Roman"/>
          <w:i/>
          <w:iCs/>
          <w:kern w:val="0"/>
          <w:sz w:val="22"/>
          <w:lang w:val="en-GB"/>
        </w:rPr>
        <w:t>P</w:t>
      </w:r>
      <w:r w:rsidR="00E34C6C" w:rsidRPr="00342798">
        <w:rPr>
          <w:rFonts w:eastAsia="Times New Roman" w:cs="Times New Roman"/>
          <w:kern w:val="0"/>
          <w:sz w:val="22"/>
          <w:lang w:val="en-GB"/>
        </w:rPr>
        <w:t xml:space="preserve">. </w:t>
      </w:r>
      <w:r w:rsidR="003A5D3D">
        <w:rPr>
          <w:rFonts w:eastAsia="Times New Roman" w:cs="Times New Roman"/>
          <w:i/>
          <w:iCs/>
          <w:kern w:val="0"/>
          <w:sz w:val="22"/>
          <w:lang w:val="en-GB"/>
        </w:rPr>
        <w:t>s</w:t>
      </w:r>
      <w:r w:rsidR="00E34C6C" w:rsidRPr="00342798">
        <w:rPr>
          <w:rFonts w:eastAsia="Times New Roman" w:cs="Times New Roman"/>
          <w:i/>
          <w:iCs/>
          <w:kern w:val="0"/>
          <w:sz w:val="22"/>
          <w:lang w:val="en-GB"/>
        </w:rPr>
        <w:t xml:space="preserve">ylvestris </w:t>
      </w:r>
      <w:r w:rsidR="00E34C6C" w:rsidRPr="00342798">
        <w:rPr>
          <w:rFonts w:eastAsia="Times New Roman" w:cs="Times New Roman"/>
          <w:kern w:val="0"/>
          <w:sz w:val="22"/>
          <w:lang w:val="en-GB"/>
        </w:rPr>
        <w:t xml:space="preserve">var. </w:t>
      </w:r>
      <w:proofErr w:type="spellStart"/>
      <w:r w:rsidR="00E34C6C" w:rsidRPr="00342798">
        <w:rPr>
          <w:rFonts w:eastAsia="Times New Roman" w:cs="Times New Roman"/>
          <w:i/>
          <w:iCs/>
          <w:kern w:val="0"/>
          <w:sz w:val="22"/>
          <w:lang w:val="en-GB"/>
        </w:rPr>
        <w:t>mongolica</w:t>
      </w:r>
      <w:proofErr w:type="spellEnd"/>
      <w:r w:rsidR="00E34C6C" w:rsidRPr="00342798">
        <w:rPr>
          <w:rFonts w:cs="Times New Roman"/>
          <w:kern w:val="0"/>
          <w:sz w:val="22"/>
          <w:lang w:val="en-GB"/>
        </w:rPr>
        <w:t xml:space="preserve"> and </w:t>
      </w:r>
      <w:bookmarkStart w:id="90" w:name="OLE_LINK4"/>
      <w:r w:rsidR="00E34C6C" w:rsidRPr="00342798">
        <w:rPr>
          <w:rFonts w:eastAsia="Times New Roman" w:cs="Times New Roman"/>
          <w:i/>
          <w:iCs/>
          <w:kern w:val="0"/>
          <w:sz w:val="22"/>
          <w:lang w:val="en-GB"/>
        </w:rPr>
        <w:t>L</w:t>
      </w:r>
      <w:bookmarkEnd w:id="90"/>
      <w:r w:rsidR="00813069">
        <w:rPr>
          <w:rFonts w:eastAsia="Times New Roman" w:cs="Times New Roman"/>
          <w:i/>
          <w:iCs/>
          <w:kern w:val="0"/>
          <w:sz w:val="22"/>
          <w:lang w:val="en-GB"/>
        </w:rPr>
        <w:t>.</w:t>
      </w:r>
      <w:r w:rsidR="00E34C6C" w:rsidRPr="00342798">
        <w:rPr>
          <w:rFonts w:cs="Times New Roman"/>
          <w:kern w:val="0"/>
          <w:sz w:val="22"/>
          <w:lang w:val="en-GB"/>
        </w:rPr>
        <w:t xml:space="preserve"> </w:t>
      </w:r>
      <w:proofErr w:type="spellStart"/>
      <w:r w:rsidR="00E34C6C" w:rsidRPr="00342798">
        <w:rPr>
          <w:rFonts w:cs="Times New Roman"/>
          <w:i/>
          <w:sz w:val="22"/>
          <w:lang w:val="en-CA"/>
        </w:rPr>
        <w:t>gmelinii</w:t>
      </w:r>
      <w:proofErr w:type="spellEnd"/>
      <w:r w:rsidR="00765235" w:rsidRPr="00765235">
        <w:rPr>
          <w:rFonts w:cs="Times New Roman"/>
          <w:kern w:val="0"/>
          <w:sz w:val="22"/>
          <w:lang w:val="en-GB"/>
        </w:rPr>
        <w:t xml:space="preserve"> </w:t>
      </w:r>
      <w:r w:rsidR="00765235">
        <w:rPr>
          <w:rFonts w:cs="Times New Roman"/>
          <w:kern w:val="0"/>
          <w:sz w:val="22"/>
          <w:lang w:val="en-GB"/>
        </w:rPr>
        <w:t>(</w:t>
      </w:r>
      <w:r w:rsidR="00765235" w:rsidRPr="00342798">
        <w:rPr>
          <w:rFonts w:cs="Times New Roman"/>
          <w:kern w:val="0"/>
          <w:sz w:val="22"/>
          <w:lang w:val="en-GB"/>
        </w:rPr>
        <w:t>conifers</w:t>
      </w:r>
      <w:r w:rsidR="00765235">
        <w:rPr>
          <w:rFonts w:cs="Times New Roman"/>
          <w:kern w:val="0"/>
          <w:sz w:val="22"/>
          <w:lang w:val="en-GB"/>
        </w:rPr>
        <w:t>)</w:t>
      </w:r>
      <w:r w:rsidR="00765235" w:rsidRPr="00342798">
        <w:rPr>
          <w:rFonts w:cs="Times New Roman"/>
          <w:kern w:val="0"/>
          <w:sz w:val="22"/>
          <w:lang w:val="en-GB"/>
        </w:rPr>
        <w:t xml:space="preserve"> </w:t>
      </w:r>
      <w:r w:rsidR="00765235">
        <w:rPr>
          <w:rFonts w:cs="Times New Roman"/>
          <w:kern w:val="0"/>
          <w:sz w:val="22"/>
          <w:lang w:val="en-GB"/>
        </w:rPr>
        <w:t>could</w:t>
      </w:r>
      <w:r w:rsidR="00765235" w:rsidRPr="00342798">
        <w:rPr>
          <w:rFonts w:cs="Times New Roman"/>
          <w:kern w:val="0"/>
          <w:sz w:val="22"/>
          <w:lang w:val="en-GB"/>
        </w:rPr>
        <w:t xml:space="preserve"> </w:t>
      </w:r>
      <w:r w:rsidR="00E34C6C" w:rsidRPr="00342798">
        <w:rPr>
          <w:rFonts w:cs="Times New Roman"/>
          <w:kern w:val="0"/>
          <w:sz w:val="22"/>
          <w:lang w:val="en-GB"/>
        </w:rPr>
        <w:t xml:space="preserve">be preferred </w:t>
      </w:r>
      <w:r w:rsidR="00250E67">
        <w:rPr>
          <w:rFonts w:cs="Times New Roman"/>
          <w:kern w:val="0"/>
          <w:sz w:val="22"/>
          <w:lang w:val="en-GB"/>
        </w:rPr>
        <w:t>species</w:t>
      </w:r>
      <w:r w:rsidR="00250E67" w:rsidRPr="00342798">
        <w:rPr>
          <w:rFonts w:cs="Times New Roman"/>
          <w:kern w:val="0"/>
          <w:sz w:val="22"/>
          <w:lang w:val="en-GB"/>
        </w:rPr>
        <w:t xml:space="preserve"> </w:t>
      </w:r>
      <w:r w:rsidR="00E34C6C" w:rsidRPr="00342798">
        <w:rPr>
          <w:rFonts w:cs="Times New Roman"/>
          <w:kern w:val="0"/>
          <w:sz w:val="22"/>
          <w:lang w:val="en-GB"/>
        </w:rPr>
        <w:t xml:space="preserve">for afforestation </w:t>
      </w:r>
      <w:r w:rsidR="000F065F">
        <w:rPr>
          <w:rFonts w:cs="Times New Roman"/>
          <w:kern w:val="0"/>
          <w:sz w:val="22"/>
          <w:lang w:val="en-GB"/>
        </w:rPr>
        <w:t>aiming to maximize C density,</w:t>
      </w:r>
      <w:r w:rsidR="000F065F" w:rsidRPr="00342798">
        <w:rPr>
          <w:rFonts w:cs="Times New Roman"/>
          <w:kern w:val="0"/>
          <w:sz w:val="22"/>
          <w:lang w:val="en-GB"/>
        </w:rPr>
        <w:t xml:space="preserve"> </w:t>
      </w:r>
      <w:r w:rsidR="00E34C6C" w:rsidRPr="00342798">
        <w:rPr>
          <w:rFonts w:cs="Times New Roman"/>
          <w:kern w:val="0"/>
          <w:sz w:val="22"/>
          <w:lang w:val="en-GB"/>
        </w:rPr>
        <w:lastRenderedPageBreak/>
        <w:t>because they can store more C</w:t>
      </w:r>
      <w:r w:rsidR="00E34C6C" w:rsidRPr="00342798">
        <w:rPr>
          <w:rFonts w:cs="Times New Roman"/>
          <w:sz w:val="22"/>
        </w:rPr>
        <w:t xml:space="preserve"> </w:t>
      </w:r>
      <w:r w:rsidR="000F065F" w:rsidRPr="00342798">
        <w:rPr>
          <w:rFonts w:cs="Times New Roman"/>
          <w:kern w:val="0"/>
          <w:sz w:val="22"/>
          <w:lang w:val="en-GB"/>
        </w:rPr>
        <w:t>than other tree species</w:t>
      </w:r>
      <w:r w:rsidR="000F065F" w:rsidRPr="00342798">
        <w:rPr>
          <w:rFonts w:cs="Times New Roman"/>
          <w:sz w:val="22"/>
        </w:rPr>
        <w:t xml:space="preserve"> </w:t>
      </w:r>
      <w:r w:rsidR="00E34C6C" w:rsidRPr="00342798">
        <w:rPr>
          <w:rFonts w:cs="Times New Roman"/>
          <w:sz w:val="22"/>
        </w:rPr>
        <w:t>(more than 4</w:t>
      </w:r>
      <w:r w:rsidR="00774F9F">
        <w:rPr>
          <w:rFonts w:eastAsia="Times New Roman" w:cs="Times New Roman"/>
          <w:kern w:val="0"/>
          <w:sz w:val="22"/>
          <w:lang w:val="en-GB"/>
        </w:rPr>
        <w:t>7</w:t>
      </w:r>
      <w:r w:rsidR="00E34C6C" w:rsidRPr="00342798">
        <w:rPr>
          <w:rFonts w:eastAsia="Times New Roman" w:cs="Times New Roman"/>
          <w:kern w:val="0"/>
          <w:sz w:val="22"/>
          <w:lang w:val="en-GB"/>
        </w:rPr>
        <w:t>.</w:t>
      </w:r>
      <w:r w:rsidR="00774F9F">
        <w:rPr>
          <w:rFonts w:eastAsia="Times New Roman" w:cs="Times New Roman"/>
          <w:kern w:val="0"/>
          <w:sz w:val="22"/>
          <w:lang w:val="en-GB"/>
        </w:rPr>
        <w:t>5</w:t>
      </w:r>
      <w:r w:rsidR="00E34C6C" w:rsidRPr="00342798">
        <w:rPr>
          <w:rFonts w:eastAsia="Times New Roman" w:cs="Times New Roman"/>
          <w:kern w:val="0"/>
          <w:sz w:val="22"/>
          <w:lang w:val="en-GB"/>
        </w:rPr>
        <w:t>2</w:t>
      </w:r>
      <w:r w:rsidR="00E34C6C" w:rsidRPr="00342798">
        <w:rPr>
          <w:rFonts w:cs="Times New Roman"/>
          <w:sz w:val="22"/>
        </w:rPr>
        <w:t>±</w:t>
      </w:r>
      <w:r w:rsidR="00774F9F">
        <w:rPr>
          <w:rFonts w:eastAsia="Times New Roman" w:cs="Times New Roman"/>
          <w:kern w:val="0"/>
          <w:sz w:val="22"/>
        </w:rPr>
        <w:t>1</w:t>
      </w:r>
      <w:r w:rsidR="00E34C6C" w:rsidRPr="00342798">
        <w:rPr>
          <w:rFonts w:eastAsia="Times New Roman" w:cs="Times New Roman"/>
          <w:kern w:val="0"/>
          <w:sz w:val="22"/>
          <w:lang w:val="en-GB"/>
        </w:rPr>
        <w:t>.</w:t>
      </w:r>
      <w:r w:rsidR="00774F9F">
        <w:rPr>
          <w:rFonts w:eastAsia="Times New Roman" w:cs="Times New Roman"/>
          <w:kern w:val="0"/>
          <w:sz w:val="22"/>
          <w:lang w:val="en-GB"/>
        </w:rPr>
        <w:t>91</w:t>
      </w:r>
      <w:r w:rsidR="00E34C6C" w:rsidRPr="00342798">
        <w:rPr>
          <w:rFonts w:eastAsia="Times New Roman" w:cs="Times New Roman"/>
          <w:kern w:val="0"/>
          <w:sz w:val="22"/>
          <w:lang w:val="en-GB"/>
        </w:rPr>
        <w:t xml:space="preserve"> Mg C ha</w:t>
      </w:r>
      <w:r w:rsidR="00E34C6C" w:rsidRPr="00342798">
        <w:rPr>
          <w:rFonts w:eastAsia="Times New Roman" w:cs="Times New Roman"/>
          <w:kern w:val="0"/>
          <w:sz w:val="22"/>
          <w:vertAlign w:val="superscript"/>
          <w:lang w:val="en-GB"/>
        </w:rPr>
        <w:t>-1</w:t>
      </w:r>
      <w:r w:rsidR="00E34C6C" w:rsidRPr="00342798">
        <w:rPr>
          <w:rFonts w:cs="Times New Roman"/>
          <w:sz w:val="22"/>
        </w:rPr>
        <w:t>)</w:t>
      </w:r>
      <w:r w:rsidR="00E34C6C" w:rsidRPr="00342798">
        <w:rPr>
          <w:rFonts w:cs="Times New Roman"/>
          <w:kern w:val="0"/>
          <w:sz w:val="22"/>
          <w:lang w:val="en-GB"/>
        </w:rPr>
        <w:t>.</w:t>
      </w:r>
      <w:r w:rsidR="00D12BD1">
        <w:rPr>
          <w:rFonts w:cs="Times New Roman"/>
          <w:kern w:val="0"/>
          <w:sz w:val="22"/>
          <w:lang w:val="en-GB"/>
        </w:rPr>
        <w:t xml:space="preserve"> </w:t>
      </w:r>
      <w:r w:rsidR="00D12BD1">
        <w:rPr>
          <w:rFonts w:cs="Times New Roman"/>
          <w:sz w:val="22"/>
        </w:rPr>
        <w:t>Hence, our first initial hypothesis on C density depending on structural forest features (age, composition) can be accepted.</w:t>
      </w:r>
    </w:p>
    <w:p w14:paraId="6C528CF6" w14:textId="7AEA64D9" w:rsidR="008E4705" w:rsidRPr="00342798" w:rsidRDefault="008E4705" w:rsidP="00342798">
      <w:pPr>
        <w:spacing w:line="480" w:lineRule="auto"/>
        <w:rPr>
          <w:rFonts w:cs="Times New Roman"/>
          <w:color w:val="FF0000"/>
          <w:sz w:val="22"/>
          <w:lang w:val="en-GB"/>
        </w:rPr>
      </w:pPr>
    </w:p>
    <w:p w14:paraId="725406FE" w14:textId="19AE140F" w:rsidR="001915AD" w:rsidRPr="00342798" w:rsidRDefault="00380EFF" w:rsidP="00342798">
      <w:pPr>
        <w:spacing w:line="480" w:lineRule="auto"/>
        <w:rPr>
          <w:rFonts w:cs="Times New Roman"/>
          <w:b/>
          <w:bCs/>
          <w:sz w:val="22"/>
          <w:lang w:val="en-GB"/>
        </w:rPr>
      </w:pPr>
      <w:r w:rsidRPr="00342798">
        <w:rPr>
          <w:rFonts w:cs="Times New Roman"/>
          <w:b/>
          <w:bCs/>
          <w:sz w:val="22"/>
          <w:lang w:val="en-GB"/>
        </w:rPr>
        <w:t xml:space="preserve">4.2 </w:t>
      </w:r>
      <w:r w:rsidR="009F4960" w:rsidRPr="00342798">
        <w:rPr>
          <w:rFonts w:cs="Times New Roman"/>
          <w:b/>
          <w:bCs/>
          <w:noProof/>
          <w:sz w:val="22"/>
        </w:rPr>
        <w:t>Effects of climate, soil and biodiversity factors on total C density of forest ecosystem</w:t>
      </w:r>
      <w:r w:rsidR="00146158">
        <w:rPr>
          <w:rFonts w:cs="Times New Roman"/>
          <w:b/>
          <w:bCs/>
          <w:noProof/>
          <w:sz w:val="22"/>
        </w:rPr>
        <w:t>s</w:t>
      </w:r>
    </w:p>
    <w:p w14:paraId="145463F8" w14:textId="1AA7B6DB" w:rsidR="00165A57" w:rsidRPr="00342798" w:rsidRDefault="00485AD5" w:rsidP="00342798">
      <w:pPr>
        <w:widowControl/>
        <w:autoSpaceDE w:val="0"/>
        <w:autoSpaceDN w:val="0"/>
        <w:adjustRightInd w:val="0"/>
        <w:spacing w:line="480" w:lineRule="auto"/>
        <w:jc w:val="left"/>
        <w:rPr>
          <w:rFonts w:cs="Times New Roman"/>
          <w:sz w:val="22"/>
        </w:rPr>
      </w:pPr>
      <w:r w:rsidRPr="00342798">
        <w:rPr>
          <w:rFonts w:cs="Times New Roman"/>
          <w:sz w:val="22"/>
        </w:rPr>
        <w:t xml:space="preserve">    </w:t>
      </w:r>
      <w:r w:rsidR="001C417F">
        <w:rPr>
          <w:rFonts w:cs="Times New Roman"/>
          <w:sz w:val="22"/>
        </w:rPr>
        <w:t>B</w:t>
      </w:r>
      <w:r w:rsidR="001C417F" w:rsidRPr="00342798">
        <w:rPr>
          <w:rFonts w:cs="Times New Roman"/>
          <w:sz w:val="22"/>
        </w:rPr>
        <w:t>oreal forest</w:t>
      </w:r>
      <w:r w:rsidR="00146158" w:rsidRPr="00342798">
        <w:rPr>
          <w:rFonts w:cs="Times New Roman"/>
          <w:sz w:val="22"/>
        </w:rPr>
        <w:t xml:space="preserve"> </w:t>
      </w:r>
      <w:r w:rsidR="005D608B" w:rsidRPr="00342798">
        <w:rPr>
          <w:rFonts w:cs="Times New Roman"/>
          <w:sz w:val="22"/>
        </w:rPr>
        <w:t xml:space="preserve">C </w:t>
      </w:r>
      <w:r w:rsidR="00146158" w:rsidRPr="00692A50">
        <w:rPr>
          <w:rFonts w:cs="Times New Roman"/>
          <w:sz w:val="22"/>
          <w:lang w:val="en-GB"/>
        </w:rPr>
        <w:t>densit</w:t>
      </w:r>
      <w:r w:rsidR="001C417F">
        <w:rPr>
          <w:rFonts w:cs="Times New Roman"/>
          <w:sz w:val="22"/>
          <w:lang w:val="en-GB"/>
        </w:rPr>
        <w:t xml:space="preserve">y is </w:t>
      </w:r>
      <w:r w:rsidR="00CF1708" w:rsidRPr="00342798">
        <w:rPr>
          <w:rFonts w:cs="Times New Roman"/>
          <w:sz w:val="22"/>
        </w:rPr>
        <w:t>affected by climate, soil</w:t>
      </w:r>
      <w:r w:rsidR="00B52E67" w:rsidRPr="00342798">
        <w:rPr>
          <w:rFonts w:cs="Times New Roman"/>
          <w:sz w:val="22"/>
        </w:rPr>
        <w:t xml:space="preserve"> and plant species</w:t>
      </w:r>
      <w:r w:rsidR="00146158">
        <w:rPr>
          <w:rFonts w:cs="Times New Roman"/>
          <w:sz w:val="22"/>
        </w:rPr>
        <w:t>,</w:t>
      </w:r>
      <w:r w:rsidR="00163A49" w:rsidRPr="00342798">
        <w:rPr>
          <w:rFonts w:cs="Times New Roman"/>
          <w:sz w:val="22"/>
        </w:rPr>
        <w:t xml:space="preserve"> which control the processes of primary production and decomposition </w:t>
      </w:r>
      <w:r w:rsidR="00D34B71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&lt;EndNote&gt;&lt;Cite&gt;&lt;Author&gt;Bhatti&lt;/Author&gt;&lt;Year&gt;2002&lt;/Year&gt;&lt;RecNum&gt;50&lt;/RecNum&gt;&lt;DisplayText&gt;(Bhatti et al., 2002)&lt;/DisplayText&gt;&lt;record&gt;&lt;rec-number&gt;50&lt;/rec-number&gt;&lt;foreign-keys&gt;&lt;key app="EN" db-id="fd0rswertavrf3e2tt0vf5t3s0zs5frsvarv" timestamp="1592059454"&gt;50&lt;/key&gt;&lt;/foreign-keys&gt;&lt;ref-type name="Journal Article"&gt;17&lt;/ref-type&gt;&lt;contributors&gt;&lt;authors&gt;&lt;author&gt;Bhatti, J. S.&lt;/author&gt;&lt;author&gt;Apps, M. J.&lt;/author&gt;&lt;author&gt;Jiang, H.&lt;/author&gt;&lt;/authors&gt;&lt;/contributors&gt;&lt;titles&gt;&lt;title&gt;Influence of nutrients, disturbances and site conditions on carbon stocks along a boreal forest transect in central Canada&lt;/title&gt;&lt;secondary-title&gt;Plant and Soil&lt;/secondary-title&gt;&lt;/titles&gt;&lt;periodical&gt;&lt;full-title&gt;Plant and Soil&lt;/full-title&gt;&lt;/periodical&gt;&lt;pages&gt;1-14&lt;/pages&gt;&lt;volume&gt;242&lt;/volume&gt;&lt;number&gt;1&lt;/number&gt;&lt;dates&gt;&lt;year&gt;2002&lt;/year&gt;&lt;pub-dates&gt;&lt;date&gt;2002/05/01&lt;/date&gt;&lt;/pub-dates&gt;&lt;/dates&gt;&lt;isbn&gt;1573-5036&lt;/isbn&gt;&lt;urls&gt;&lt;related-urls&gt;&lt;url&gt;https://doi.org/10.1023/A:1019670619316&lt;/url&gt;&lt;/related-urls&gt;&lt;/urls&gt;&lt;electronic-resource-num&gt;10.1023/A:1019670619316&lt;/electronic-resource-num&gt;&lt;/record&gt;&lt;/Cite&gt;&lt;/EndNote&gt;</w:instrText>
      </w:r>
      <w:r w:rsidR="00D34B71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(Bhatti et al., 2002)</w:t>
      </w:r>
      <w:r w:rsidR="00D34B71" w:rsidRPr="00342798">
        <w:rPr>
          <w:rFonts w:cs="Times New Roman"/>
          <w:sz w:val="22"/>
        </w:rPr>
        <w:fldChar w:fldCharType="end"/>
      </w:r>
      <w:r w:rsidR="00163A49" w:rsidRPr="00342798">
        <w:rPr>
          <w:rFonts w:cs="Times New Roman"/>
          <w:sz w:val="22"/>
        </w:rPr>
        <w:t>.</w:t>
      </w:r>
      <w:r w:rsidR="00D34B71" w:rsidRPr="00342798">
        <w:rPr>
          <w:rFonts w:cs="Times New Roman"/>
          <w:sz w:val="22"/>
        </w:rPr>
        <w:t xml:space="preserve"> </w:t>
      </w:r>
      <w:r w:rsidR="00137193">
        <w:rPr>
          <w:rFonts w:cs="Times New Roman"/>
          <w:sz w:val="22"/>
        </w:rPr>
        <w:t>In our study, t</w:t>
      </w:r>
      <w:r w:rsidR="00EA754B" w:rsidRPr="00342798">
        <w:rPr>
          <w:rFonts w:cs="Times New Roman"/>
          <w:sz w:val="22"/>
        </w:rPr>
        <w:t xml:space="preserve">he </w:t>
      </w:r>
      <w:r w:rsidR="00146158">
        <w:rPr>
          <w:rFonts w:cs="Times New Roman"/>
          <w:sz w:val="22"/>
        </w:rPr>
        <w:t>14</w:t>
      </w:r>
      <w:r w:rsidR="001132D2" w:rsidRPr="00342798">
        <w:rPr>
          <w:rFonts w:cs="Times New Roman"/>
          <w:sz w:val="22"/>
        </w:rPr>
        <w:t xml:space="preserve"> ancillary variables </w:t>
      </w:r>
      <w:r w:rsidR="006A2E8F" w:rsidRPr="00342798">
        <w:rPr>
          <w:rFonts w:cs="Times New Roman"/>
          <w:kern w:val="0"/>
          <w:sz w:val="22"/>
        </w:rPr>
        <w:t>explained</w:t>
      </w:r>
      <w:r w:rsidR="006A2E8F" w:rsidRPr="00342798">
        <w:rPr>
          <w:rFonts w:cs="Times New Roman"/>
          <w:sz w:val="22"/>
        </w:rPr>
        <w:t xml:space="preserve"> </w:t>
      </w:r>
      <w:r w:rsidR="005D5B2C" w:rsidRPr="00342798">
        <w:rPr>
          <w:rFonts w:cs="Times New Roman"/>
          <w:sz w:val="22"/>
        </w:rPr>
        <w:t xml:space="preserve">approximately 91.9% of </w:t>
      </w:r>
      <w:bookmarkStart w:id="91" w:name="OLE_LINK93"/>
      <w:bookmarkStart w:id="92" w:name="OLE_LINK94"/>
      <w:r w:rsidR="005D5B2C" w:rsidRPr="00342798">
        <w:rPr>
          <w:rFonts w:cs="Times New Roman"/>
          <w:sz w:val="22"/>
        </w:rPr>
        <w:t>variation</w:t>
      </w:r>
      <w:bookmarkEnd w:id="91"/>
      <w:bookmarkEnd w:id="92"/>
      <w:r w:rsidR="005D5B2C" w:rsidRPr="00342798">
        <w:rPr>
          <w:rFonts w:cs="Times New Roman"/>
          <w:sz w:val="22"/>
        </w:rPr>
        <w:t xml:space="preserve"> in </w:t>
      </w:r>
      <w:r w:rsidR="001132D2" w:rsidRPr="00342798">
        <w:rPr>
          <w:rFonts w:cs="Times New Roman"/>
          <w:sz w:val="22"/>
        </w:rPr>
        <w:t xml:space="preserve">total C density </w:t>
      </w:r>
      <w:r w:rsidR="005D5B2C" w:rsidRPr="00342798">
        <w:rPr>
          <w:rFonts w:cs="Times New Roman"/>
          <w:sz w:val="22"/>
        </w:rPr>
        <w:t>of forest ecosystem</w:t>
      </w:r>
      <w:r w:rsidR="00146158">
        <w:rPr>
          <w:rFonts w:cs="Times New Roman"/>
          <w:sz w:val="22"/>
        </w:rPr>
        <w:t>s</w:t>
      </w:r>
      <w:r w:rsidR="00CB170F" w:rsidRPr="00342798">
        <w:rPr>
          <w:rFonts w:cs="Times New Roman"/>
          <w:sz w:val="22"/>
        </w:rPr>
        <w:t>.</w:t>
      </w:r>
      <w:r w:rsidR="001A1D1D" w:rsidRPr="00342798">
        <w:rPr>
          <w:rFonts w:cs="Times New Roman"/>
          <w:sz w:val="22"/>
        </w:rPr>
        <w:t xml:space="preserve"> </w:t>
      </w:r>
      <w:r w:rsidR="005D7B7F" w:rsidRPr="00342798">
        <w:rPr>
          <w:rFonts w:cs="Times New Roman"/>
          <w:sz w:val="22"/>
        </w:rPr>
        <w:t xml:space="preserve">By </w:t>
      </w:r>
      <w:r w:rsidR="00C87079">
        <w:rPr>
          <w:rFonts w:cs="Times New Roman"/>
          <w:sz w:val="22"/>
          <w:lang w:val="en-GB"/>
        </w:rPr>
        <w:t>partitioning</w:t>
      </w:r>
      <w:r w:rsidR="005D7B7F" w:rsidRPr="00342798">
        <w:rPr>
          <w:rFonts w:cs="Times New Roman"/>
          <w:sz w:val="22"/>
        </w:rPr>
        <w:t xml:space="preserve"> the total variation, t</w:t>
      </w:r>
      <w:r w:rsidR="001A1D1D" w:rsidRPr="00342798">
        <w:rPr>
          <w:rFonts w:cs="Times New Roman"/>
          <w:sz w:val="22"/>
        </w:rPr>
        <w:t xml:space="preserve">he </w:t>
      </w:r>
      <w:r w:rsidR="008665F7" w:rsidRPr="00342798">
        <w:rPr>
          <w:rFonts w:cs="Times New Roman"/>
          <w:sz w:val="22"/>
        </w:rPr>
        <w:t xml:space="preserve">unexplained </w:t>
      </w:r>
      <w:r w:rsidR="001A1D1D" w:rsidRPr="00342798">
        <w:rPr>
          <w:rFonts w:cs="Times New Roman"/>
          <w:sz w:val="22"/>
        </w:rPr>
        <w:t xml:space="preserve">8.1% </w:t>
      </w:r>
      <w:r w:rsidR="00AC577E" w:rsidRPr="00342798">
        <w:rPr>
          <w:rFonts w:cs="Times New Roman"/>
          <w:sz w:val="22"/>
        </w:rPr>
        <w:t>of variation in total C density</w:t>
      </w:r>
      <w:r w:rsidR="001A1D1D" w:rsidRPr="00342798">
        <w:rPr>
          <w:rFonts w:cs="Times New Roman"/>
          <w:sz w:val="22"/>
        </w:rPr>
        <w:t xml:space="preserve"> </w:t>
      </w:r>
      <w:r w:rsidR="00C87079">
        <w:rPr>
          <w:rFonts w:cs="Times New Roman"/>
          <w:sz w:val="22"/>
          <w:lang w:val="en-GB"/>
        </w:rPr>
        <w:t>was</w:t>
      </w:r>
      <w:r w:rsidR="00C87079" w:rsidRPr="00342798">
        <w:rPr>
          <w:rFonts w:cs="Times New Roman"/>
          <w:sz w:val="22"/>
        </w:rPr>
        <w:t xml:space="preserve"> </w:t>
      </w:r>
      <w:r w:rsidR="001A1D1D" w:rsidRPr="00342798">
        <w:rPr>
          <w:rFonts w:cs="Times New Roman"/>
          <w:sz w:val="22"/>
        </w:rPr>
        <w:t>attributed to</w:t>
      </w:r>
      <w:r w:rsidR="006731CC" w:rsidRPr="00342798">
        <w:rPr>
          <w:rFonts w:cs="Times New Roman"/>
          <w:sz w:val="22"/>
        </w:rPr>
        <w:t xml:space="preserve"> </w:t>
      </w:r>
      <w:bookmarkStart w:id="93" w:name="OLE_LINK97"/>
      <w:r w:rsidR="006731CC" w:rsidRPr="00342798">
        <w:rPr>
          <w:rFonts w:cs="Times New Roman"/>
          <w:kern w:val="0"/>
          <w:sz w:val="22"/>
          <w:lang w:val="en-GB"/>
        </w:rPr>
        <w:t>stochastic</w:t>
      </w:r>
      <w:bookmarkEnd w:id="93"/>
      <w:r w:rsidR="006731CC" w:rsidRPr="00342798">
        <w:rPr>
          <w:rFonts w:cs="Times New Roman"/>
          <w:kern w:val="0"/>
          <w:sz w:val="22"/>
          <w:lang w:val="en-GB"/>
        </w:rPr>
        <w:t xml:space="preserve"> variability</w:t>
      </w:r>
      <w:r w:rsidR="0015672D">
        <w:rPr>
          <w:rFonts w:cs="Times New Roman"/>
          <w:kern w:val="0"/>
          <w:sz w:val="22"/>
          <w:lang w:val="en-GB"/>
        </w:rPr>
        <w:t>,</w:t>
      </w:r>
      <w:r w:rsidR="009E484E" w:rsidRPr="00342798">
        <w:rPr>
          <w:rFonts w:cs="Times New Roman"/>
          <w:kern w:val="0"/>
          <w:sz w:val="22"/>
          <w:lang w:val="en-GB"/>
        </w:rPr>
        <w:t xml:space="preserve"> which </w:t>
      </w:r>
      <w:r w:rsidR="006309A8">
        <w:rPr>
          <w:rFonts w:cs="Times New Roman"/>
          <w:kern w:val="0"/>
          <w:sz w:val="22"/>
          <w:lang w:val="en-GB"/>
        </w:rPr>
        <w:t>wa</w:t>
      </w:r>
      <w:r w:rsidR="009E484E" w:rsidRPr="00342798">
        <w:rPr>
          <w:rFonts w:cs="Times New Roman"/>
          <w:kern w:val="0"/>
          <w:sz w:val="22"/>
          <w:lang w:val="en-GB"/>
        </w:rPr>
        <w:t xml:space="preserve">s </w:t>
      </w:r>
      <w:r w:rsidR="006941A6" w:rsidRPr="00342798">
        <w:rPr>
          <w:rFonts w:cs="Times New Roman"/>
          <w:kern w:val="0"/>
          <w:sz w:val="22"/>
          <w:lang w:val="en-GB"/>
        </w:rPr>
        <w:t>divided</w:t>
      </w:r>
      <w:r w:rsidR="009E484E" w:rsidRPr="00342798">
        <w:rPr>
          <w:rFonts w:cs="Times New Roman"/>
          <w:kern w:val="0"/>
          <w:sz w:val="22"/>
          <w:lang w:val="en-GB"/>
        </w:rPr>
        <w:t xml:space="preserve"> </w:t>
      </w:r>
      <w:r w:rsidR="006309A8">
        <w:rPr>
          <w:rFonts w:cs="Times New Roman"/>
          <w:kern w:val="0"/>
          <w:sz w:val="22"/>
          <w:lang w:val="en-GB"/>
        </w:rPr>
        <w:t>between the</w:t>
      </w:r>
      <w:r w:rsidR="009E484E" w:rsidRPr="00342798">
        <w:rPr>
          <w:rFonts w:cs="Times New Roman"/>
          <w:kern w:val="0"/>
          <w:sz w:val="22"/>
          <w:lang w:val="en-GB"/>
        </w:rPr>
        <w:t xml:space="preserve"> </w:t>
      </w:r>
      <w:r w:rsidR="006941A6" w:rsidRPr="00342798">
        <w:rPr>
          <w:rFonts w:cs="Times New Roman"/>
          <w:kern w:val="0"/>
          <w:sz w:val="22"/>
          <w:lang w:val="en-GB"/>
        </w:rPr>
        <w:t xml:space="preserve">monitoring </w:t>
      </w:r>
      <w:r w:rsidR="009E484E" w:rsidRPr="00342798">
        <w:rPr>
          <w:rFonts w:cs="Times New Roman"/>
          <w:kern w:val="0"/>
          <w:sz w:val="22"/>
          <w:lang w:val="en-GB"/>
        </w:rPr>
        <w:t xml:space="preserve">period, </w:t>
      </w:r>
      <w:r w:rsidR="006941A6" w:rsidRPr="00342798">
        <w:rPr>
          <w:rFonts w:cs="Times New Roman"/>
          <w:kern w:val="0"/>
          <w:sz w:val="22"/>
          <w:lang w:val="en-GB"/>
        </w:rPr>
        <w:t xml:space="preserve">sample </w:t>
      </w:r>
      <w:r w:rsidR="009E484E" w:rsidRPr="00342798">
        <w:rPr>
          <w:rFonts w:cs="Times New Roman"/>
          <w:kern w:val="0"/>
          <w:sz w:val="22"/>
          <w:lang w:val="en-GB"/>
        </w:rPr>
        <w:t>plot, and within-</w:t>
      </w:r>
      <w:r w:rsidR="006941A6" w:rsidRPr="00342798">
        <w:rPr>
          <w:rFonts w:cs="Times New Roman"/>
          <w:kern w:val="0"/>
          <w:sz w:val="22"/>
          <w:lang w:val="en-GB"/>
        </w:rPr>
        <w:t>sample plot</w:t>
      </w:r>
      <w:r w:rsidR="009E484E" w:rsidRPr="00342798">
        <w:rPr>
          <w:rFonts w:cs="Times New Roman"/>
          <w:kern w:val="0"/>
          <w:sz w:val="22"/>
          <w:lang w:val="en-GB"/>
        </w:rPr>
        <w:t xml:space="preserve"> components</w:t>
      </w:r>
      <w:r w:rsidR="00C5378D" w:rsidRPr="00342798">
        <w:rPr>
          <w:rFonts w:cs="Times New Roman"/>
          <w:kern w:val="0"/>
          <w:sz w:val="22"/>
          <w:lang w:val="en-GB"/>
        </w:rPr>
        <w:t xml:space="preserve"> </w:t>
      </w:r>
      <w:r w:rsidR="00C5378D" w:rsidRPr="00342798">
        <w:rPr>
          <w:rFonts w:cs="Times New Roman"/>
          <w:kern w:val="0"/>
          <w:sz w:val="22"/>
          <w:lang w:val="en-GB"/>
        </w:rPr>
        <w:fldChar w:fldCharType="begin"/>
      </w:r>
      <w:r w:rsidR="006D6243">
        <w:rPr>
          <w:rFonts w:cs="Times New Roman"/>
          <w:kern w:val="0"/>
          <w:sz w:val="22"/>
          <w:lang w:val="en-GB"/>
        </w:rPr>
        <w:instrText xml:space="preserve"> ADDIN EN.CITE &lt;EndNote&gt;&lt;Cite&gt;&lt;Author&gt;Calama&lt;/Author&gt;&lt;Year&gt;2005&lt;/Year&gt;&lt;RecNum&gt;64&lt;/RecNum&gt;&lt;DisplayText&gt;(Calama &amp;amp; Montero, 2005)&lt;/DisplayText&gt;&lt;record&gt;&lt;rec-number&gt;64&lt;/rec-number&gt;&lt;foreign-keys&gt;&lt;key app="EN" db-id="fd0rswertavrf3e2tt0vf5t3s0zs5frsvarv" timestamp="1594705719"&gt;64&lt;/key&gt;&lt;/foreign-keys&gt;&lt;ref-type name="Journal Article"&gt;17&lt;/ref-type&gt;&lt;contributors&gt;&lt;authors&gt;&lt;author&gt;Calama, Rafael&lt;/author&gt;&lt;author&gt;Montero, Gregorio&lt;/author&gt;&lt;/authors&gt;&lt;/contributors&gt;&lt;titles&gt;&lt;title&gt;Multilevel linear mixed model for tree diameter increment in stone pine (Pinus pinea): a calibrating approach&lt;/title&gt;&lt;secondary-title&gt;Silva Fennica&lt;/secondary-title&gt;&lt;/titles&gt;&lt;periodical&gt;&lt;full-title&gt;Silva Fennica&lt;/full-title&gt;&lt;/periodical&gt;&lt;pages&gt;37-54&lt;/pages&gt;&lt;volume&gt;39&lt;/volume&gt;&lt;number&gt;1&lt;/number&gt;&lt;dates&gt;&lt;year&gt;2005&lt;/year&gt;&lt;/dates&gt;&lt;urls&gt;&lt;related-urls&gt;&lt;url&gt;&lt;style face="underline" font="default" size="100%"&gt;https://www.silvafennica.fi/article/394&lt;/style&gt;&lt;/url&gt;&lt;/related-urls&gt;&lt;/urls&gt;&lt;electronic-resource-num&gt;10.14214/sf.394&lt;/electronic-resource-num&gt;&lt;/record&gt;&lt;/Cite&gt;&lt;/EndNote&gt;</w:instrText>
      </w:r>
      <w:r w:rsidR="00C5378D" w:rsidRPr="00342798">
        <w:rPr>
          <w:rFonts w:cs="Times New Roman"/>
          <w:kern w:val="0"/>
          <w:sz w:val="22"/>
          <w:lang w:val="en-GB"/>
        </w:rPr>
        <w:fldChar w:fldCharType="separate"/>
      </w:r>
      <w:r w:rsidR="006D6243">
        <w:rPr>
          <w:rFonts w:cs="Times New Roman"/>
          <w:noProof/>
          <w:kern w:val="0"/>
          <w:sz w:val="22"/>
          <w:lang w:val="en-GB"/>
        </w:rPr>
        <w:t>(Calama &amp; Montero, 2005)</w:t>
      </w:r>
      <w:r w:rsidR="00C5378D" w:rsidRPr="00342798">
        <w:rPr>
          <w:rFonts w:cs="Times New Roman"/>
          <w:kern w:val="0"/>
          <w:sz w:val="22"/>
          <w:lang w:val="en-GB"/>
        </w:rPr>
        <w:fldChar w:fldCharType="end"/>
      </w:r>
      <w:r w:rsidR="009019C1" w:rsidRPr="00342798">
        <w:rPr>
          <w:rFonts w:cs="Times New Roman"/>
          <w:kern w:val="0"/>
          <w:sz w:val="22"/>
          <w:lang w:val="en-GB"/>
        </w:rPr>
        <w:t>.</w:t>
      </w:r>
      <w:r w:rsidR="00F57304" w:rsidRPr="00342798">
        <w:rPr>
          <w:rFonts w:cs="Times New Roman"/>
          <w:kern w:val="0"/>
          <w:sz w:val="22"/>
          <w:lang w:val="en-GB"/>
        </w:rPr>
        <w:t xml:space="preserve"> </w:t>
      </w:r>
      <w:r w:rsidR="00EA754B" w:rsidRPr="00342798">
        <w:rPr>
          <w:rFonts w:cs="Times New Roman"/>
          <w:sz w:val="22"/>
        </w:rPr>
        <w:t xml:space="preserve">Compared with the explanatory variables of climate and biodiversity, </w:t>
      </w:r>
      <w:r w:rsidR="00343B9F" w:rsidRPr="00342798">
        <w:rPr>
          <w:rFonts w:cs="Times New Roman"/>
          <w:sz w:val="22"/>
        </w:rPr>
        <w:t>the soil variable</w:t>
      </w:r>
      <w:r w:rsidR="00EA754B" w:rsidRPr="00342798">
        <w:rPr>
          <w:rFonts w:cs="Times New Roman"/>
          <w:sz w:val="22"/>
        </w:rPr>
        <w:t xml:space="preserve"> </w:t>
      </w:r>
      <w:r w:rsidR="00343B9F" w:rsidRPr="00342798">
        <w:rPr>
          <w:rFonts w:cs="Times New Roman"/>
          <w:sz w:val="22"/>
        </w:rPr>
        <w:t xml:space="preserve">had </w:t>
      </w:r>
      <w:r w:rsidR="00EA754B" w:rsidRPr="00342798">
        <w:rPr>
          <w:rFonts w:cs="Times New Roman"/>
          <w:sz w:val="22"/>
        </w:rPr>
        <w:t xml:space="preserve">the </w:t>
      </w:r>
      <w:r w:rsidR="00642397" w:rsidRPr="00342798">
        <w:rPr>
          <w:rFonts w:cs="Times New Roman"/>
          <w:sz w:val="22"/>
        </w:rPr>
        <w:t>least effect on</w:t>
      </w:r>
      <w:r w:rsidR="008003FE" w:rsidRPr="00342798">
        <w:rPr>
          <w:rFonts w:cs="Times New Roman"/>
          <w:color w:val="000000" w:themeColor="text1"/>
          <w:sz w:val="22"/>
        </w:rPr>
        <w:t xml:space="preserve"> </w:t>
      </w:r>
      <w:r w:rsidR="008003FE" w:rsidRPr="00342798">
        <w:rPr>
          <w:rFonts w:cs="Times New Roman"/>
          <w:sz w:val="22"/>
        </w:rPr>
        <w:t>explaining the variation in</w:t>
      </w:r>
      <w:r w:rsidR="008003FE" w:rsidRPr="00342798">
        <w:rPr>
          <w:rFonts w:cs="Times New Roman"/>
          <w:color w:val="000000" w:themeColor="text1"/>
          <w:sz w:val="22"/>
        </w:rPr>
        <w:t xml:space="preserve"> total C density</w:t>
      </w:r>
      <w:r w:rsidR="00273F0B">
        <w:rPr>
          <w:rFonts w:cs="Times New Roman"/>
          <w:color w:val="000000" w:themeColor="text1"/>
          <w:sz w:val="22"/>
        </w:rPr>
        <w:t>,</w:t>
      </w:r>
      <w:r w:rsidR="008003FE" w:rsidRPr="00342798">
        <w:rPr>
          <w:rFonts w:cs="Times New Roman"/>
          <w:color w:val="000000" w:themeColor="text1"/>
          <w:sz w:val="22"/>
        </w:rPr>
        <w:t xml:space="preserve"> </w:t>
      </w:r>
      <w:r w:rsidR="00273F0B">
        <w:rPr>
          <w:rFonts w:cs="Times New Roman"/>
          <w:color w:val="000000" w:themeColor="text1"/>
          <w:sz w:val="22"/>
        </w:rPr>
        <w:t>as</w:t>
      </w:r>
      <w:r w:rsidR="00FF23B4">
        <w:rPr>
          <w:rFonts w:cs="Times New Roman"/>
          <w:sz w:val="22"/>
          <w:lang w:val="en-GB"/>
        </w:rPr>
        <w:t xml:space="preserve"> the</w:t>
      </w:r>
      <w:r w:rsidR="00FF23B4" w:rsidRPr="00692A50">
        <w:rPr>
          <w:rFonts w:cs="Times New Roman"/>
          <w:sz w:val="22"/>
          <w:lang w:val="en-GB"/>
        </w:rPr>
        <w:t xml:space="preserve"> </w:t>
      </w:r>
      <w:r w:rsidR="000D73FB" w:rsidRPr="00342798">
        <w:rPr>
          <w:rFonts w:cs="Times New Roman"/>
          <w:sz w:val="22"/>
        </w:rPr>
        <w:t xml:space="preserve">soil type </w:t>
      </w:r>
      <w:r w:rsidR="00065251" w:rsidRPr="00342798">
        <w:rPr>
          <w:rFonts w:eastAsia="Times New Roman" w:cs="Times New Roman"/>
          <w:kern w:val="0"/>
          <w:sz w:val="22"/>
        </w:rPr>
        <w:t>in</w:t>
      </w:r>
      <w:r w:rsidR="00FF23B4">
        <w:rPr>
          <w:rFonts w:eastAsia="Times New Roman" w:cs="Times New Roman"/>
          <w:kern w:val="0"/>
          <w:sz w:val="22"/>
        </w:rPr>
        <w:t xml:space="preserve"> the</w:t>
      </w:r>
      <w:r w:rsidR="00065251" w:rsidRPr="00342798">
        <w:rPr>
          <w:rFonts w:eastAsia="Times New Roman" w:cs="Times New Roman"/>
          <w:kern w:val="0"/>
          <w:sz w:val="22"/>
        </w:rPr>
        <w:t xml:space="preserve"> Greater Khingan Mountains</w:t>
      </w:r>
      <w:r w:rsidR="00065251" w:rsidRPr="00342798">
        <w:rPr>
          <w:rFonts w:cs="Times New Roman"/>
          <w:sz w:val="22"/>
        </w:rPr>
        <w:t xml:space="preserve"> </w:t>
      </w:r>
      <w:r w:rsidR="000D73FB" w:rsidRPr="00342798">
        <w:rPr>
          <w:rFonts w:cs="Times New Roman"/>
          <w:sz w:val="22"/>
        </w:rPr>
        <w:t>is mostly</w:t>
      </w:r>
      <w:bookmarkStart w:id="94" w:name="OLE_LINK98"/>
      <w:r w:rsidR="000D73FB" w:rsidRPr="00342798">
        <w:rPr>
          <w:rFonts w:cs="Times New Roman"/>
          <w:sz w:val="22"/>
        </w:rPr>
        <w:t xml:space="preserve"> a dark brown forest soil</w:t>
      </w:r>
      <w:bookmarkEnd w:id="94"/>
      <w:r w:rsidR="00375039" w:rsidRPr="00342798">
        <w:rPr>
          <w:rFonts w:cs="Times New Roman"/>
          <w:sz w:val="22"/>
        </w:rPr>
        <w:t xml:space="preserve"> </w:t>
      </w:r>
      <w:r w:rsidR="00375039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&lt;EndNote&gt;&lt;Cite&gt;&lt;Author&gt;Liu&lt;/Author&gt;&lt;Year&gt;2020&lt;/Year&gt;&lt;RecNum&gt;63&lt;/RecNum&gt;&lt;DisplayText&gt;(Yang Liu, Yue, et al., 2020)&lt;/DisplayText&gt;&lt;record&gt;&lt;rec-number&gt;63&lt;/rec-number&gt;&lt;foreign-keys&gt;&lt;key app="EN" db-id="fd0rswertavrf3e2tt0vf5t3s0zs5frsvarv" timestamp="1594703741"&gt;63&lt;/key&gt;&lt;/foreign-keys&gt;&lt;ref-type name="Journal Article"&gt;17&lt;/ref-type&gt;&lt;contributors&gt;&lt;authors&gt;&lt;author&gt;Liu, Yang&lt;/author&gt;&lt;author&gt;Yue, Chaofang&lt;/author&gt;&lt;author&gt;Wei, Xiaohua&lt;/author&gt;&lt;author&gt;&lt;style face="normal" font="default" size="100%"&gt;Blanco, Juan A&lt;/style&gt;&lt;style face="normal" font="default" charset="134" size="100%"&gt;.&lt;/style&gt;&lt;/author&gt;&lt;author&gt;Trancoso, Ralph&lt;/author&gt;&lt;/authors&gt;&lt;/contributors&gt;&lt;titles&gt;&lt;title&gt;Tree profile equations are significantly improved when adding tree age and stocking degree: an example for Larix gmelinii in the Greater Khingan Mountains of Inner Mongolia, northeast China&lt;/title&gt;&lt;secondary-title&gt;European Journal of Forest Research&lt;/secondary-title&gt;&lt;/titles&gt;&lt;periodical&gt;&lt;full-title&gt;European Journal of Forest Research&lt;/full-title&gt;&lt;/periodical&gt;&lt;pages&gt;443-458&lt;/pages&gt;&lt;volume&gt;139&lt;/volume&gt;&lt;number&gt;3&lt;/number&gt;&lt;dates&gt;&lt;year&gt;2020&lt;/year&gt;&lt;pub-dates&gt;&lt;date&gt;2020/06/01&lt;/date&gt;&lt;/pub-dates&gt;&lt;/dates&gt;&lt;isbn&gt;1612-4677&lt;/isbn&gt;&lt;urls&gt;&lt;related-urls&gt;&lt;url&gt;&lt;style face="underline" font="default" size="100%"&gt;https://doi.org/10.1007/s10342-020-01261-z&lt;/style&gt;&lt;/url&gt;&lt;/related-urls&gt;&lt;/urls&gt;&lt;electronic-resource-num&gt;10.1007/s10342-020-01261-z&lt;/electronic-resource-num&gt;&lt;/record&gt;&lt;/Cite&gt;&lt;/EndNote&gt;</w:instrText>
      </w:r>
      <w:r w:rsidR="00375039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(Yang Liu, Yue, et al., 2020)</w:t>
      </w:r>
      <w:r w:rsidR="00375039" w:rsidRPr="00342798">
        <w:rPr>
          <w:rFonts w:cs="Times New Roman"/>
          <w:sz w:val="22"/>
        </w:rPr>
        <w:fldChar w:fldCharType="end"/>
      </w:r>
      <w:r w:rsidR="0077792B">
        <w:rPr>
          <w:rFonts w:cs="Times New Roman"/>
          <w:sz w:val="22"/>
        </w:rPr>
        <w:t>, and its</w:t>
      </w:r>
      <w:r w:rsidR="00070A89" w:rsidRPr="00342798">
        <w:rPr>
          <w:rFonts w:cs="Times New Roman"/>
          <w:sz w:val="22"/>
        </w:rPr>
        <w:t xml:space="preserve"> formation is closely </w:t>
      </w:r>
      <w:r w:rsidR="001C3635" w:rsidRPr="00342798">
        <w:rPr>
          <w:rFonts w:cs="Times New Roman"/>
          <w:sz w:val="22"/>
        </w:rPr>
        <w:t xml:space="preserve">associated with </w:t>
      </w:r>
      <w:r w:rsidR="00070A89" w:rsidRPr="00342798">
        <w:rPr>
          <w:rFonts w:cs="Times New Roman"/>
          <w:sz w:val="22"/>
        </w:rPr>
        <w:t>permafrost</w:t>
      </w:r>
      <w:r w:rsidR="008D1CE4" w:rsidRPr="00342798">
        <w:rPr>
          <w:rFonts w:cs="Times New Roman"/>
          <w:sz w:val="22"/>
        </w:rPr>
        <w:t xml:space="preserve"> </w:t>
      </w:r>
      <w:r w:rsidR="00126BEC" w:rsidRPr="00342798">
        <w:rPr>
          <w:rFonts w:cs="Times New Roman"/>
          <w:sz w:val="22"/>
        </w:rPr>
        <w:t>conditions</w:t>
      </w:r>
      <w:r w:rsidR="009D4251" w:rsidRPr="00342798">
        <w:rPr>
          <w:rFonts w:cs="Times New Roman"/>
          <w:sz w:val="22"/>
        </w:rPr>
        <w:t xml:space="preserve"> </w:t>
      </w:r>
      <w:r w:rsidR="009D4251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&lt;EndNote&gt;&lt;Cite&gt;&lt;Author&gt;Xu&lt;/Author&gt;&lt;Year&gt;1998&lt;/Year&gt;&lt;RecNum&gt;55&lt;/RecNum&gt;&lt;DisplayText&gt;(Baumann, He, Schmidt, Kühn, &amp;amp; Scholten, 2009; Xu, 1998)&lt;/DisplayText&gt;&lt;record&gt;&lt;rec-number&gt;55&lt;/rec-number&gt;&lt;foreign-keys&gt;&lt;key app="EN" db-id="fd0rswertavrf3e2tt0vf5t3s0zs5frsvarv" timestamp="1593322821"&gt;55&lt;/key&gt;&lt;/foreign-keys&gt;&lt;ref-type name="Book"&gt;6&lt;/ref-type&gt;&lt;contributors&gt;&lt;authors&gt;&lt;author&gt;Xu, Huacheng&lt;/author&gt;&lt;/authors&gt;&lt;/contributors&gt;&lt;titles&gt;&lt;title&gt;Forests in Daxing’anling Mountains China&lt;/title&gt;&lt;/titles&gt;&lt;dates&gt;&lt;year&gt;1998&lt;/year&gt;&lt;/dates&gt;&lt;pub-location&gt;Beijing, China&lt;/pub-location&gt;&lt;publisher&gt;Science Press&lt;/publisher&gt;&lt;urls&gt;&lt;/urls&gt;&lt;/record&gt;&lt;/Cite&gt;&lt;Cite&gt;&lt;Author&gt;Baumann&lt;/Author&gt;&lt;Year&gt;2009&lt;/Year&gt;&lt;RecNum&gt;65&lt;/RecNum&gt;&lt;record&gt;&lt;rec-number&gt;65&lt;/rec-number&gt;&lt;foreign-keys&gt;&lt;key app="EN" db-id="fd0rswertavrf3e2tt0vf5t3s0zs5frsvarv" timestamp="1594741187"&gt;65&lt;/key&gt;&lt;/foreign-keys&gt;&lt;ref-type name="Journal Article"&gt;17&lt;/ref-type&gt;&lt;contributors&gt;&lt;authors&gt;&lt;author&gt;Baumann, FRANK&lt;/author&gt;&lt;author&gt;He, JIN-SHENG&lt;/author&gt;&lt;author&gt;Schmidt, KARSTEN&lt;/author&gt;&lt;author&gt;Kühn, PETER&lt;/author&gt;&lt;author&gt;Scholten, THOMAS&lt;/author&gt;&lt;/authors&gt;&lt;/contributors&gt;&lt;titles&gt;&lt;title&gt;Pedogenesis, permafrost, and soil moisture as controlling factors for soil nitrogen and carbon contents across the Tibetan Plateau&lt;/title&gt;&lt;secondary-title&gt;Global Change Biology&lt;/secondary-title&gt;&lt;/titles&gt;&lt;periodical&gt;&lt;full-title&gt;Global Change Biology&lt;/full-title&gt;&lt;/periodical&gt;&lt;pages&gt;3001-3017&lt;/pages&gt;&lt;volume&gt;15&lt;/volume&gt;&lt;number&gt;12&lt;/number&gt;&lt;dates&gt;&lt;year&gt;2009&lt;/year&gt;&lt;/dates&gt;&lt;isbn&gt;1354-1013&lt;/isbn&gt;&lt;urls&gt;&lt;related-urls&gt;&lt;url&gt;&lt;style face="underline" font="default" size="100%"&gt;https://onlinelibrary.wiley.com/doi/abs/10.1111/j.1365-2486.2009.01953.x&lt;/style&gt;&lt;/url&gt;&lt;/related-urls&gt;&lt;/urls&gt;&lt;electronic-resource-num&gt;10.1111/j.1365-2486.2009.01953.x&lt;/electronic-resource-num&gt;&lt;/record&gt;&lt;/Cite&gt;&lt;/EndNote&gt;</w:instrText>
      </w:r>
      <w:r w:rsidR="009D4251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(Baumann, He, Schmidt, Kühn, &amp; Scholten, 2009; Xu, 1998)</w:t>
      </w:r>
      <w:r w:rsidR="009D4251" w:rsidRPr="00342798">
        <w:rPr>
          <w:rFonts w:cs="Times New Roman"/>
          <w:sz w:val="22"/>
        </w:rPr>
        <w:fldChar w:fldCharType="end"/>
      </w:r>
      <w:r w:rsidR="00126BEC" w:rsidRPr="00342798">
        <w:rPr>
          <w:rFonts w:cs="Times New Roman"/>
          <w:sz w:val="22"/>
        </w:rPr>
        <w:t>.</w:t>
      </w:r>
      <w:r w:rsidR="00A63211" w:rsidRPr="00342798">
        <w:rPr>
          <w:rFonts w:cs="Times New Roman"/>
          <w:sz w:val="22"/>
        </w:rPr>
        <w:t xml:space="preserve"> </w:t>
      </w:r>
      <w:r w:rsidR="003359B0" w:rsidRPr="00342798">
        <w:rPr>
          <w:rFonts w:cs="Times New Roman"/>
          <w:sz w:val="22"/>
        </w:rPr>
        <w:t>Boreal</w:t>
      </w:r>
      <w:r w:rsidR="005E6A87" w:rsidRPr="00342798">
        <w:rPr>
          <w:rFonts w:cs="Times New Roman"/>
          <w:sz w:val="22"/>
        </w:rPr>
        <w:t xml:space="preserve"> ecosystems </w:t>
      </w:r>
      <w:r w:rsidR="008F7751" w:rsidRPr="00342798">
        <w:rPr>
          <w:rFonts w:cs="Times New Roman"/>
          <w:sz w:val="22"/>
        </w:rPr>
        <w:t>have</w:t>
      </w:r>
      <w:r w:rsidR="005E6A87" w:rsidRPr="00342798">
        <w:rPr>
          <w:rFonts w:cs="Times New Roman"/>
          <w:sz w:val="22"/>
        </w:rPr>
        <w:t xml:space="preserve"> low temperatures and the presence of permafrost</w:t>
      </w:r>
      <w:r w:rsidR="00F657FF" w:rsidRPr="00342798">
        <w:rPr>
          <w:rFonts w:cs="Times New Roman"/>
          <w:sz w:val="22"/>
        </w:rPr>
        <w:t xml:space="preserve"> </w:t>
      </w:r>
      <w:r w:rsidR="007771CF">
        <w:rPr>
          <w:rFonts w:cs="Times New Roman"/>
          <w:sz w:val="22"/>
          <w:lang w:val="en-GB"/>
        </w:rPr>
        <w:t>reduces</w:t>
      </w:r>
      <w:r w:rsidR="007771CF" w:rsidRPr="00342798">
        <w:rPr>
          <w:rFonts w:cs="Times New Roman"/>
          <w:sz w:val="22"/>
        </w:rPr>
        <w:t xml:space="preserve"> </w:t>
      </w:r>
      <w:r w:rsidR="00F657FF" w:rsidRPr="00342798">
        <w:rPr>
          <w:rFonts w:cs="Times New Roman"/>
          <w:sz w:val="22"/>
        </w:rPr>
        <w:t xml:space="preserve">soil drainage and creates </w:t>
      </w:r>
      <w:r w:rsidR="007771CF">
        <w:rPr>
          <w:rFonts w:cs="Times New Roman"/>
          <w:sz w:val="22"/>
        </w:rPr>
        <w:t xml:space="preserve">a </w:t>
      </w:r>
      <w:r w:rsidR="00F657FF" w:rsidRPr="00342798">
        <w:rPr>
          <w:rFonts w:cs="Times New Roman"/>
          <w:sz w:val="22"/>
        </w:rPr>
        <w:t>high moisture content in the seasonally thawed active layer</w:t>
      </w:r>
      <w:r w:rsidR="00287D37" w:rsidRPr="00342798">
        <w:rPr>
          <w:rFonts w:cs="Times New Roman"/>
          <w:sz w:val="22"/>
        </w:rPr>
        <w:t xml:space="preserve"> (i.e. </w:t>
      </w:r>
      <w:r w:rsidR="007771CF">
        <w:rPr>
          <w:rFonts w:cs="Times New Roman"/>
          <w:sz w:val="22"/>
        </w:rPr>
        <w:t xml:space="preserve">the </w:t>
      </w:r>
      <w:proofErr w:type="spellStart"/>
      <w:r w:rsidR="004005F5" w:rsidRPr="00342798">
        <w:rPr>
          <w:rFonts w:cs="Times New Roman"/>
          <w:sz w:val="22"/>
        </w:rPr>
        <w:t>gleying</w:t>
      </w:r>
      <w:proofErr w:type="spellEnd"/>
      <w:r w:rsidR="004005F5" w:rsidRPr="00342798">
        <w:rPr>
          <w:rFonts w:cs="Times New Roman"/>
          <w:sz w:val="22"/>
        </w:rPr>
        <w:t xml:space="preserve"> process of soil</w:t>
      </w:r>
      <w:r w:rsidR="00287D37" w:rsidRPr="00342798">
        <w:rPr>
          <w:rFonts w:cs="Times New Roman"/>
          <w:sz w:val="22"/>
        </w:rPr>
        <w:t>)</w:t>
      </w:r>
      <w:r w:rsidR="007771CF">
        <w:rPr>
          <w:rFonts w:cs="Times New Roman"/>
          <w:sz w:val="22"/>
        </w:rPr>
        <w:t>.</w:t>
      </w:r>
      <w:r w:rsidR="008F52F0" w:rsidRPr="00342798">
        <w:rPr>
          <w:rFonts w:cs="Times New Roman"/>
          <w:sz w:val="22"/>
        </w:rPr>
        <w:t xml:space="preserve"> </w:t>
      </w:r>
      <w:r w:rsidR="00AB7743">
        <w:rPr>
          <w:rFonts w:cs="Times New Roman"/>
          <w:sz w:val="22"/>
          <w:lang w:val="en-GB"/>
        </w:rPr>
        <w:t>I</w:t>
      </w:r>
      <w:r w:rsidR="00AB7743" w:rsidRPr="00692A50">
        <w:rPr>
          <w:rFonts w:cs="Times New Roman"/>
          <w:sz w:val="22"/>
          <w:lang w:val="en-GB"/>
        </w:rPr>
        <w:t>n turn</w:t>
      </w:r>
      <w:r w:rsidR="00AB7743">
        <w:rPr>
          <w:rFonts w:cs="Times New Roman"/>
          <w:sz w:val="22"/>
          <w:lang w:val="en-GB"/>
        </w:rPr>
        <w:t xml:space="preserve">, </w:t>
      </w:r>
      <w:r w:rsidR="00AB7743" w:rsidRPr="00692A50">
        <w:rPr>
          <w:rFonts w:cs="Times New Roman"/>
          <w:sz w:val="22"/>
          <w:lang w:val="en-GB"/>
        </w:rPr>
        <w:t xml:space="preserve">available soil space </w:t>
      </w:r>
      <w:r w:rsidR="00032D69">
        <w:rPr>
          <w:rFonts w:cs="Times New Roman"/>
          <w:sz w:val="22"/>
          <w:lang w:val="en-GB"/>
        </w:rPr>
        <w:t xml:space="preserve">is reduced </w:t>
      </w:r>
      <w:r w:rsidR="00AB7743" w:rsidRPr="00692A50">
        <w:rPr>
          <w:rFonts w:cs="Times New Roman"/>
          <w:sz w:val="22"/>
          <w:lang w:val="en-GB"/>
        </w:rPr>
        <w:t>and hinder</w:t>
      </w:r>
      <w:r w:rsidR="00AB7743">
        <w:rPr>
          <w:rFonts w:cs="Times New Roman"/>
          <w:sz w:val="22"/>
          <w:lang w:val="en-GB"/>
        </w:rPr>
        <w:t>s</w:t>
      </w:r>
      <w:r w:rsidR="00165A57" w:rsidRPr="00342798">
        <w:rPr>
          <w:rFonts w:cs="Times New Roman"/>
          <w:sz w:val="22"/>
        </w:rPr>
        <w:t xml:space="preserve"> the development of large microbial communities</w:t>
      </w:r>
      <w:r w:rsidR="00732C8E" w:rsidRPr="00342798">
        <w:rPr>
          <w:rFonts w:cs="Times New Roman"/>
          <w:sz w:val="22"/>
        </w:rPr>
        <w:t xml:space="preserve">, </w:t>
      </w:r>
      <w:r w:rsidR="007356C7">
        <w:rPr>
          <w:rFonts w:cs="Times New Roman"/>
          <w:sz w:val="22"/>
        </w:rPr>
        <w:t xml:space="preserve">reducing therefore nutrient circulation in decomposing organic matter and </w:t>
      </w:r>
      <w:r w:rsidR="00732C8E" w:rsidRPr="00342798">
        <w:rPr>
          <w:rFonts w:cs="Times New Roman"/>
          <w:sz w:val="22"/>
        </w:rPr>
        <w:t>leading to</w:t>
      </w:r>
      <w:r w:rsidR="002C5204" w:rsidRPr="00342798">
        <w:rPr>
          <w:rFonts w:cs="Times New Roman"/>
          <w:sz w:val="22"/>
        </w:rPr>
        <w:t xml:space="preserve"> </w:t>
      </w:r>
      <w:r w:rsidR="00632808" w:rsidRPr="00342798">
        <w:rPr>
          <w:rFonts w:cs="Times New Roman"/>
          <w:sz w:val="22"/>
        </w:rPr>
        <w:t xml:space="preserve">much slower </w:t>
      </w:r>
      <w:r w:rsidR="002C5204" w:rsidRPr="00342798">
        <w:rPr>
          <w:rFonts w:cs="Times New Roman"/>
          <w:sz w:val="22"/>
        </w:rPr>
        <w:t xml:space="preserve">tree growth </w:t>
      </w:r>
      <w:r w:rsidR="0051272D" w:rsidRPr="00342798">
        <w:rPr>
          <w:rFonts w:cs="Times New Roman"/>
          <w:sz w:val="22"/>
        </w:rPr>
        <w:t xml:space="preserve">and </w:t>
      </w:r>
      <w:r w:rsidR="00AB7743" w:rsidRPr="00692A50">
        <w:rPr>
          <w:rFonts w:cs="Times New Roman"/>
          <w:sz w:val="22"/>
          <w:lang w:val="en-GB"/>
        </w:rPr>
        <w:t>C accumulat</w:t>
      </w:r>
      <w:r w:rsidR="00AB7743">
        <w:rPr>
          <w:rFonts w:cs="Times New Roman"/>
          <w:sz w:val="22"/>
          <w:lang w:val="en-GB"/>
        </w:rPr>
        <w:t>ion</w:t>
      </w:r>
      <w:r w:rsidR="00AB7743" w:rsidRPr="00692A50">
        <w:rPr>
          <w:rFonts w:cs="Times New Roman"/>
          <w:sz w:val="22"/>
          <w:lang w:val="en-GB"/>
        </w:rPr>
        <w:t xml:space="preserve"> rate</w:t>
      </w:r>
      <w:r w:rsidR="00614507">
        <w:rPr>
          <w:rFonts w:cs="Times New Roman"/>
          <w:sz w:val="22"/>
          <w:lang w:val="en-GB"/>
        </w:rPr>
        <w:t>s</w:t>
      </w:r>
      <w:r w:rsidR="00AB7743" w:rsidRPr="00692A50">
        <w:rPr>
          <w:rFonts w:cs="Times New Roman"/>
          <w:sz w:val="22"/>
          <w:lang w:val="en-GB"/>
        </w:rPr>
        <w:t xml:space="preserve"> </w:t>
      </w:r>
      <w:r w:rsidR="00BA4910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&lt;EndNote&gt;&lt;Cite&gt;&lt;Author&gt;Waelbroeck&lt;/Author&gt;&lt;Year&gt;1993&lt;/Year&gt;&lt;RecNum&gt;66&lt;/RecNum&gt;&lt;DisplayText&gt;(Jarvis &amp;amp; Linder, 2000; Waelbroeck, 1993)&lt;/DisplayText&gt;&lt;record&gt;&lt;rec-number&gt;66&lt;/rec-number&gt;&lt;foreign-keys&gt;&lt;key app="EN" db-id="fd0rswertavrf3e2tt0vf5t3s0zs5frsvarv" timestamp="1594819316"&gt;66&lt;/key&gt;&lt;/foreign-keys&gt;&lt;ref-type name="Journal Article"&gt;17&lt;/ref-type&gt;&lt;contributors&gt;&lt;authors&gt;&lt;author&gt;Waelbroeck, C.&lt;/author&gt;&lt;/authors&gt;&lt;/contributors&gt;&lt;titles&gt;&lt;title&gt;Climate-soil processes in the presence of permafrost: a systems modelling approach&lt;/title&gt;&lt;secondary-title&gt;Ecological Modelling&lt;/secondary-title&gt;&lt;/titles&gt;&lt;periodical&gt;&lt;full-title&gt;Ecological Modelling&lt;/full-title&gt;&lt;/periodical&gt;&lt;pages&gt;185-225&lt;/pages&gt;&lt;volume&gt;69&lt;/volume&gt;&lt;number&gt;3&lt;/number&gt;&lt;dates&gt;&lt;year&gt;1993&lt;/year&gt;&lt;pub-dates&gt;&lt;date&gt;1993/10/01/&lt;/date&gt;&lt;/pub-dates&gt;&lt;/dates&gt;&lt;isbn&gt;0304-3800&lt;/isbn&gt;&lt;urls&gt;&lt;related-urls&gt;&lt;url&gt;&lt;style face="underline" font="default" size="100%"&gt;http://www.sciencedirect.com/science/article/pii/030438009390027P&lt;/style&gt;&lt;/url&gt;&lt;/related-urls&gt;&lt;/urls&gt;&lt;electronic-resource-num&gt;10.1016/0304-3800(93)90027-P&lt;/electronic-resource-num&gt;&lt;/record&gt;&lt;/Cite&gt;&lt;Cite&gt;&lt;Author&gt;Jarvis&lt;/Author&gt;&lt;Year&gt;2000&lt;/Year&gt;&lt;RecNum&gt;84&lt;/RecNum&gt;&lt;record&gt;&lt;rec-number&gt;84&lt;/rec-number&gt;&lt;foreign-keys&gt;&lt;key app="EN" db-id="fd0rswertavrf3e2tt0vf5t3s0zs5frsvarv" timestamp="1597939154"&gt;84&lt;/key&gt;&lt;/foreign-keys&gt;&lt;ref-type name="Journal Article"&gt;17&lt;/ref-type&gt;&lt;contributors&gt;&lt;authors&gt;&lt;author&gt;Jarvis, Paul&lt;/author&gt;&lt;author&gt;Linder, Sune&lt;/author&gt;&lt;/authors&gt;&lt;/contributors&gt;&lt;titles&gt;&lt;title&gt;Constraints to growth of boreal forests&lt;/title&gt;&lt;secondary-title&gt;Nature&lt;/secondary-title&gt;&lt;/titles&gt;&lt;periodical&gt;&lt;full-title&gt;Nature&lt;/full-title&gt;&lt;/periodical&gt;&lt;pages&gt;904-905&lt;/pages&gt;&lt;volume&gt;405&lt;/volume&gt;&lt;number&gt;6789&lt;/number&gt;&lt;dates&gt;&lt;year&gt;2000&lt;/year&gt;&lt;pub-dates&gt;&lt;date&gt;2000/06/01&lt;/date&gt;&lt;/pub-dates&gt;&lt;/dates&gt;&lt;isbn&gt;1476-4687&lt;/isbn&gt;&lt;urls&gt;&lt;related-urls&gt;&lt;url&gt;https://doi.org/10.1038/35016154&lt;/url&gt;&lt;/related-urls&gt;&lt;/urls&gt;&lt;electronic-resource-num&gt;10.1038/35016154&lt;/electronic-resource-num&gt;&lt;/record&gt;&lt;/Cite&gt;&lt;/EndNote&gt;</w:instrText>
      </w:r>
      <w:r w:rsidR="00BA4910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(Jarvis &amp; Linder, 2000; Waelbroeck, 1993)</w:t>
      </w:r>
      <w:r w:rsidR="00BA4910" w:rsidRPr="00342798">
        <w:rPr>
          <w:rFonts w:cs="Times New Roman"/>
          <w:sz w:val="22"/>
        </w:rPr>
        <w:fldChar w:fldCharType="end"/>
      </w:r>
      <w:r w:rsidR="0051272D" w:rsidRPr="00342798">
        <w:rPr>
          <w:rFonts w:cs="Times New Roman"/>
          <w:sz w:val="22"/>
        </w:rPr>
        <w:t>.</w:t>
      </w:r>
      <w:r w:rsidR="002C5204" w:rsidRPr="00342798">
        <w:rPr>
          <w:rFonts w:cs="Times New Roman"/>
          <w:sz w:val="22"/>
        </w:rPr>
        <w:t xml:space="preserve">  </w:t>
      </w:r>
    </w:p>
    <w:p w14:paraId="68D406C9" w14:textId="14CBDAEE" w:rsidR="00D8796C" w:rsidRDefault="00442CBA" w:rsidP="008F14ED">
      <w:pPr>
        <w:widowControl/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sz w:val="22"/>
        </w:rPr>
      </w:pPr>
      <w:r w:rsidRPr="00342798">
        <w:rPr>
          <w:rFonts w:cs="Times New Roman"/>
          <w:sz w:val="22"/>
        </w:rPr>
        <w:t>MAT was the most important</w:t>
      </w:r>
      <w:r w:rsidR="00852392">
        <w:rPr>
          <w:rFonts w:cs="Times New Roman"/>
          <w:sz w:val="22"/>
        </w:rPr>
        <w:t xml:space="preserve"> environmental</w:t>
      </w:r>
      <w:r w:rsidRPr="00342798">
        <w:rPr>
          <w:rFonts w:cs="Times New Roman"/>
          <w:sz w:val="22"/>
        </w:rPr>
        <w:t xml:space="preserve"> driver </w:t>
      </w:r>
      <w:bookmarkStart w:id="95" w:name="OLE_LINK104"/>
      <w:r w:rsidR="00DA3A6D">
        <w:rPr>
          <w:rFonts w:cs="Times New Roman"/>
          <w:sz w:val="22"/>
        </w:rPr>
        <w:t>of</w:t>
      </w:r>
      <w:r w:rsidRPr="00342798">
        <w:rPr>
          <w:rFonts w:cs="Times New Roman"/>
          <w:sz w:val="22"/>
        </w:rPr>
        <w:t xml:space="preserve"> </w:t>
      </w:r>
      <w:r w:rsidR="00B52BF7" w:rsidRPr="00342798">
        <w:rPr>
          <w:rFonts w:cs="Times New Roman"/>
          <w:sz w:val="22"/>
        </w:rPr>
        <w:t>total C density</w:t>
      </w:r>
      <w:bookmarkEnd w:id="95"/>
      <w:r w:rsidR="00D8796C">
        <w:rPr>
          <w:rFonts w:eastAsia="Times New Roman" w:cs="Times New Roman"/>
          <w:kern w:val="0"/>
          <w:sz w:val="22"/>
        </w:rPr>
        <w:t xml:space="preserve">. This result </w:t>
      </w:r>
      <w:r w:rsidR="001B2435" w:rsidRPr="00342798">
        <w:rPr>
          <w:rFonts w:eastAsia="Times New Roman" w:cs="Times New Roman"/>
          <w:kern w:val="0"/>
          <w:sz w:val="22"/>
        </w:rPr>
        <w:t xml:space="preserve">is consistent with the findings </w:t>
      </w:r>
      <w:r w:rsidR="00D8796C">
        <w:rPr>
          <w:rFonts w:eastAsia="Times New Roman" w:cs="Times New Roman"/>
          <w:kern w:val="0"/>
          <w:sz w:val="22"/>
        </w:rPr>
        <w:t>by</w:t>
      </w:r>
      <w:r w:rsidR="001B2435" w:rsidRPr="00342798">
        <w:rPr>
          <w:rFonts w:eastAsia="Times New Roman" w:cs="Times New Roman"/>
          <w:kern w:val="0"/>
          <w:sz w:val="22"/>
        </w:rPr>
        <w:t xml:space="preserve"> </w:t>
      </w:r>
      <w:r w:rsidR="00B778FC" w:rsidRPr="00342798">
        <w:rPr>
          <w:rFonts w:eastAsia="Times New Roman" w:cs="Times New Roman"/>
          <w:kern w:val="0"/>
          <w:sz w:val="22"/>
        </w:rPr>
        <w:fldChar w:fldCharType="begin"/>
      </w:r>
      <w:r w:rsidR="006D6243">
        <w:rPr>
          <w:rFonts w:eastAsia="Times New Roman" w:cs="Times New Roman"/>
          <w:kern w:val="0"/>
          <w:sz w:val="22"/>
        </w:rPr>
        <w:instrText xml:space="preserve"> ADDIN EN.CITE &lt;EndNote&gt;&lt;Cite AuthorYear="1"&gt;&lt;Author&gt;Guo&lt;/Author&gt;&lt;Year&gt;2019&lt;/Year&gt;&lt;RecNum&gt;11&lt;/RecNum&gt;&lt;DisplayText&gt;Guo et al. (2019)&lt;/DisplayText&gt;&lt;record&gt;&lt;rec-number&gt;11&lt;/rec-number&gt;&lt;foreign-keys&gt;&lt;key app="EN" db-id="fd0rswertavrf3e2tt0vf5t3s0zs5frsvarv" timestamp="1587745683"&gt;11&lt;/key&gt;&lt;/foreign-keys&gt;&lt;ref-type name="Journal Article"&gt;17&lt;/ref-type&gt;&lt;contributors&gt;&lt;authors&gt;&lt;author&gt;Guo, Yanrong&lt;/author&gt;&lt;author&gt;Peng, Changhui&lt;/author&gt;&lt;author&gt;Trancoso, Ralph&lt;/author&gt;&lt;author&gt;Zhu, Qiuan&lt;/author&gt;&lt;author&gt;Zhou, Xiaolu&lt;/author&gt;&lt;/authors&gt;&lt;/contributors&gt;&lt;titles&gt;&lt;title&gt;Stand carbon density drivers and changes under future climate scenarios across global forests&lt;/title&gt;&lt;secondary-title&gt;Forest Ecology and Management&lt;/secondary-title&gt;&lt;/titles&gt;&lt;periodical&gt;&lt;full-title&gt;Forest Ecology and Management&lt;/full-title&gt;&lt;/periodical&gt;&lt;pages&gt;117463&lt;/pages&gt;&lt;volume&gt;449&lt;/volume&gt;&lt;keywords&gt;&lt;keyword&gt;Aboveground and belowground carbon densities&lt;/keyword&gt;&lt;keyword&gt;Stand age&lt;/keyword&gt;&lt;keyword&gt;Mean annual precipitation&lt;/keyword&gt;&lt;keyword&gt;Mean annual temperature&lt;/keyword&gt;&lt;keyword&gt;Dryness index&lt;/keyword&gt;&lt;keyword&gt;Clay content&lt;/keyword&gt;&lt;/keywords&gt;&lt;dates&gt;&lt;year&gt;2019&lt;/year&gt;&lt;pub-dates&gt;&lt;date&gt;2019/10/01/&lt;/date&gt;&lt;/pub-dates&gt;&lt;/dates&gt;&lt;isbn&gt;0378-1127&lt;/isbn&gt;&lt;urls&gt;&lt;related-urls&gt;&lt;url&gt;&lt;style face="underline" font="default" size="100%"&gt;http://www.sciencedirect.com/science/article/pii/S0378112719309508&lt;/style&gt;&lt;/url&gt;&lt;/related-urls&gt;&lt;/urls&gt;&lt;electronic-resource-num&gt;10.1016/j.foreco.2019.117463&lt;/electronic-resource-num&gt;&lt;/record&gt;&lt;/Cite&gt;&lt;/EndNote&gt;</w:instrText>
      </w:r>
      <w:r w:rsidR="00B778FC" w:rsidRPr="00342798">
        <w:rPr>
          <w:rFonts w:eastAsia="Times New Roman" w:cs="Times New Roman"/>
          <w:kern w:val="0"/>
          <w:sz w:val="22"/>
        </w:rPr>
        <w:fldChar w:fldCharType="separate"/>
      </w:r>
      <w:r w:rsidR="006D6243">
        <w:rPr>
          <w:rFonts w:eastAsia="Times New Roman" w:cs="Times New Roman"/>
          <w:noProof/>
          <w:kern w:val="0"/>
          <w:sz w:val="22"/>
        </w:rPr>
        <w:t>Guo et al. (2019)</w:t>
      </w:r>
      <w:r w:rsidR="00B778FC" w:rsidRPr="00342798">
        <w:rPr>
          <w:rFonts w:eastAsia="Times New Roman" w:cs="Times New Roman"/>
          <w:kern w:val="0"/>
          <w:sz w:val="22"/>
        </w:rPr>
        <w:fldChar w:fldCharType="end"/>
      </w:r>
      <w:r w:rsidR="001B2435" w:rsidRPr="00342798">
        <w:rPr>
          <w:rFonts w:eastAsia="Times New Roman" w:cs="Times New Roman"/>
          <w:kern w:val="0"/>
          <w:sz w:val="22"/>
        </w:rPr>
        <w:t>, who concluded that</w:t>
      </w:r>
      <w:r w:rsidR="00B778FC" w:rsidRPr="00342798">
        <w:rPr>
          <w:rFonts w:eastAsia="Times New Roman" w:cs="Times New Roman"/>
          <w:kern w:val="0"/>
          <w:sz w:val="22"/>
        </w:rPr>
        <w:t xml:space="preserve"> </w:t>
      </w:r>
      <w:r w:rsidR="00E73B7F" w:rsidRPr="00342798">
        <w:rPr>
          <w:rFonts w:eastAsia="Times New Roman" w:cs="Times New Roman"/>
          <w:kern w:val="0"/>
          <w:sz w:val="22"/>
        </w:rPr>
        <w:t xml:space="preserve">MAT </w:t>
      </w:r>
      <w:r w:rsidR="00AB0BF7" w:rsidRPr="00342798">
        <w:rPr>
          <w:rFonts w:cs="Times New Roman"/>
          <w:sz w:val="22"/>
        </w:rPr>
        <w:t xml:space="preserve">exerted the strongest effect on </w:t>
      </w:r>
      <w:r w:rsidR="00874AFA" w:rsidRPr="00342798">
        <w:rPr>
          <w:rFonts w:cs="Times New Roman"/>
          <w:sz w:val="22"/>
        </w:rPr>
        <w:t>boreal forests</w:t>
      </w:r>
      <w:r w:rsidR="00AB0BF7" w:rsidRPr="00342798">
        <w:rPr>
          <w:rFonts w:cs="Times New Roman"/>
          <w:sz w:val="22"/>
        </w:rPr>
        <w:t>.</w:t>
      </w:r>
      <w:r w:rsidR="0032597E" w:rsidRPr="00342798">
        <w:rPr>
          <w:rFonts w:cs="Times New Roman"/>
          <w:sz w:val="22"/>
        </w:rPr>
        <w:t xml:space="preserve"> </w:t>
      </w:r>
      <w:r w:rsidR="00FF1B22" w:rsidRPr="00FF1B22">
        <w:rPr>
          <w:rFonts w:cs="Times New Roman"/>
          <w:sz w:val="22"/>
        </w:rPr>
        <w:t xml:space="preserve">MAT also has direct effects on C pools </w:t>
      </w:r>
      <w:r w:rsidR="00FF1B22">
        <w:rPr>
          <w:rFonts w:cs="Times New Roman"/>
          <w:sz w:val="22"/>
        </w:rPr>
        <w:t>of</w:t>
      </w:r>
      <w:r w:rsidR="00FF1B22" w:rsidRPr="00342798">
        <w:rPr>
          <w:rFonts w:cs="Times New Roman"/>
          <w:sz w:val="22"/>
        </w:rPr>
        <w:t xml:space="preserve"> boreal forests</w:t>
      </w:r>
      <w:r w:rsidR="00FF1B22" w:rsidRPr="00FF1B22">
        <w:rPr>
          <w:rFonts w:cs="Times New Roman"/>
          <w:sz w:val="22"/>
        </w:rPr>
        <w:t xml:space="preserve"> by affecting stem </w:t>
      </w:r>
      <w:r w:rsidR="00CF0302">
        <w:rPr>
          <w:rFonts w:cs="Times New Roman"/>
          <w:sz w:val="22"/>
        </w:rPr>
        <w:t xml:space="preserve">taper </w:t>
      </w:r>
      <w:r w:rsidR="00CF0302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&lt;EndNote&gt;&lt;Cite&gt;&lt;Author&gt;Liu&lt;/Author&gt;&lt;Year&gt;2020&lt;/Year&gt;&lt;RecNum&gt;45&lt;/RecNum&gt;&lt;DisplayText&gt;(Yang Liu, Trancoso, et al., 2020)&lt;/DisplayText&gt;&lt;record&gt;&lt;rec-number&gt;45&lt;/rec-number&gt;&lt;foreign-keys&gt;&lt;key app="EN" db-id="fd0rswertavrf3e2tt0vf5t3s0zs5frsvarv" timestamp="1592027235"&gt;45&lt;/key&gt;&lt;/foreign-keys&gt;&lt;ref-type name="Journal Article"&gt;17&lt;/ref-type&gt;&lt;contributors&gt;&lt;authors&gt;&lt;author&gt;Liu, Yang&lt;/author&gt;&lt;author&gt;Trancoso, Ralph&lt;/author&gt;&lt;author&gt;Ma, Qin&lt;/author&gt;&lt;author&gt;Yue, Chaofang&lt;/author&gt;&lt;author&gt;Wei, Xiaohua&lt;/author&gt;&lt;author&gt;Blanco, Juan A.&lt;/author&gt;&lt;/authors&gt;&lt;/contributors&gt;&lt;titles&gt;&lt;title&gt;Incorporating climate effects in Larix gmelinii improves stem taper models in the Greater Khingan Mountains of Inner Mongolia, northeast China&lt;/title&gt;&lt;secondary-title&gt;Forest Ecology and Management&lt;/secondary-title&gt;&lt;/titles&gt;&lt;periodical&gt;&lt;full-title&gt;Forest Ecology and Management&lt;/full-title&gt;&lt;/periodical&gt;&lt;pages&gt;118065&lt;/pages&gt;&lt;volume&gt;464&lt;/volume&gt;&lt;keywords&gt;&lt;keyword&gt;Variable taper function&lt;/keyword&gt;&lt;keyword&gt;Non-linear mixed-effects model&lt;/keyword&gt;&lt;keyword&gt;Mean annual temperature&lt;/keyword&gt;&lt;keyword&gt;Mean annual precipitation&lt;/keyword&gt;&lt;keyword&gt;Stem form&lt;/keyword&gt;&lt;/keywords&gt;&lt;dates&gt;&lt;year&gt;2020&lt;/year&gt;&lt;pub-dates&gt;&lt;date&gt;2020/05/15/&lt;/date&gt;&lt;/pub-dates&gt;&lt;/dates&gt;&lt;isbn&gt;0378-1127&lt;/isbn&gt;&lt;urls&gt;&lt;related-urls&gt;&lt;url&gt;&lt;style face="underline" font="default" size="100%"&gt;http://www.sciencedirect.com/science/article/pii/S0378112719326532&lt;/style&gt;&lt;/url&gt;&lt;/related-urls&gt;&lt;/urls&gt;&lt;electronic-resource-num&gt;10.1016/j.foreco.2020.118065&lt;/electronic-resource-num&gt;&lt;/record&gt;&lt;/Cite&gt;&lt;/EndNote&gt;</w:instrText>
      </w:r>
      <w:r w:rsidR="00CF0302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(Yang Liu, Trancoso, et al., 2020)</w:t>
      </w:r>
      <w:r w:rsidR="00CF0302">
        <w:rPr>
          <w:rFonts w:cs="Times New Roman"/>
          <w:sz w:val="22"/>
        </w:rPr>
        <w:fldChar w:fldCharType="end"/>
      </w:r>
      <w:r w:rsidR="00FF1B22" w:rsidRPr="00FF1B22">
        <w:rPr>
          <w:rFonts w:cs="Times New Roman"/>
          <w:sz w:val="22"/>
        </w:rPr>
        <w:t>.</w:t>
      </w:r>
      <w:r w:rsidR="0019472A">
        <w:rPr>
          <w:rFonts w:cs="Times New Roman"/>
          <w:sz w:val="22"/>
        </w:rPr>
        <w:t xml:space="preserve"> </w:t>
      </w:r>
      <w:r w:rsidR="0019472A" w:rsidRPr="00667077">
        <w:rPr>
          <w:rFonts w:cs="Times New Roman"/>
          <w:sz w:val="22"/>
        </w:rPr>
        <w:t>In addition, r</w:t>
      </w:r>
      <w:r w:rsidR="00771C34" w:rsidRPr="00667077">
        <w:rPr>
          <w:rFonts w:cs="Times New Roman"/>
          <w:sz w:val="22"/>
        </w:rPr>
        <w:t xml:space="preserve">aising temperatures has led to large growth declines </w:t>
      </w:r>
      <w:r w:rsidR="0019472A" w:rsidRPr="00667077">
        <w:rPr>
          <w:rFonts w:cs="Times New Roman"/>
          <w:sz w:val="22"/>
        </w:rPr>
        <w:t xml:space="preserve">and </w:t>
      </w:r>
      <w:r w:rsidR="0019472A" w:rsidRPr="00667077">
        <w:rPr>
          <w:sz w:val="22"/>
        </w:rPr>
        <w:t>less carbon density achieved</w:t>
      </w:r>
      <w:r w:rsidR="0019472A" w:rsidRPr="00667077">
        <w:rPr>
          <w:rFonts w:cs="Times New Roman"/>
          <w:sz w:val="22"/>
        </w:rPr>
        <w:t xml:space="preserve"> </w:t>
      </w:r>
      <w:r w:rsidR="00771C34" w:rsidRPr="00667077">
        <w:rPr>
          <w:rFonts w:cs="Times New Roman"/>
          <w:sz w:val="22"/>
        </w:rPr>
        <w:t xml:space="preserve">in young Korean pine trees, but has little effect in older trees due to the five possible reasons (tree species trait, </w:t>
      </w:r>
      <w:r w:rsidR="00771C34" w:rsidRPr="00667077">
        <w:rPr>
          <w:rFonts w:cs="Times New Roman"/>
          <w:sz w:val="22"/>
        </w:rPr>
        <w:lastRenderedPageBreak/>
        <w:t>competition, growth rate and duration, root system and physiological mechanism)</w:t>
      </w:r>
      <w:r w:rsidR="00BC5ED7" w:rsidRPr="00667077">
        <w:rPr>
          <w:rFonts w:cs="Times New Roman"/>
          <w:sz w:val="22"/>
        </w:rPr>
        <w:t xml:space="preserve"> </w:t>
      </w:r>
      <w:r w:rsidR="00BC5ED7" w:rsidRPr="00667077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&lt;EndNote&gt;&lt;Cite&gt;&lt;Author&gt;Wang&lt;/Author&gt;&lt;Year&gt;2019&lt;/Year&gt;&lt;RecNum&gt;85&lt;/RecNum&gt;&lt;DisplayText&gt;(X. Wang et al., 2019)&lt;/DisplayText&gt;&lt;record&gt;&lt;rec-number&gt;85&lt;/rec-number&gt;&lt;foreign-keys&gt;&lt;key app="EN" db-id="fd0rswertavrf3e2tt0vf5t3s0zs5frsvarv" timestamp="1597979071"&gt;85&lt;/key&gt;&lt;/foreign-keys&gt;&lt;ref-type name="Journal Article"&gt;17&lt;/ref-type&gt;&lt;contributors&gt;&lt;authors&gt;&lt;author&gt;Wang, Xiaochun&lt;/author&gt;&lt;author&gt;Pederson, Neil&lt;/author&gt;&lt;author&gt;Chen, Zhenju&lt;/author&gt;&lt;author&gt;Lawton, Kathryn&lt;/author&gt;&lt;author&gt;Zhu, Chen&lt;/author&gt;&lt;author&gt;Han, Shijie&lt;/author&gt;&lt;/authors&gt;&lt;/contributors&gt;&lt;titles&gt;&lt;title&gt;Recent rising temperatures drive younger and southern Korean pine growth decline&lt;/title&gt;&lt;secondary-title&gt;Science of The Total Environment&lt;/secondary-title&gt;&lt;/titles&gt;&lt;periodical&gt;&lt;full-title&gt;Science of The Total Environment&lt;/full-title&gt;&lt;/periodical&gt;&lt;pages&gt;1105-1116&lt;/pages&gt;&lt;volume&gt;649&lt;/volume&gt;&lt;keywords&gt;&lt;keyword&gt;Growth decline&lt;/keyword&gt;&lt;keyword&gt;Basal area increment&lt;/keyword&gt;&lt;keyword&gt;Age effect&lt;/keyword&gt;&lt;keyword&gt;Tree rings&lt;/keyword&gt;&lt;keyword&gt;The mixed broadleaf-conifer forest&lt;/keyword&gt;&lt;keyword&gt;Climate warming&lt;/keyword&gt;&lt;/keywords&gt;&lt;dates&gt;&lt;year&gt;2019&lt;/year&gt;&lt;pub-dates&gt;&lt;date&gt;2019/02/01/&lt;/date&gt;&lt;/pub-dates&gt;&lt;/dates&gt;&lt;isbn&gt;0048-9697&lt;/isbn&gt;&lt;urls&gt;&lt;related-urls&gt;&lt;url&gt;&lt;style face="underline" font="default" size="100%"&gt;http://www.sciencedirect.com/science/article/pii/S0048969718333643&lt;/style&gt;&lt;/url&gt;&lt;/related-urls&gt;&lt;/urls&gt;&lt;electronic-resource-num&gt;10.1016/j.scitotenv.2018.08.393&lt;/electronic-resource-num&gt;&lt;/record&gt;&lt;/Cite&gt;&lt;/EndNote&gt;</w:instrText>
      </w:r>
      <w:r w:rsidR="00BC5ED7" w:rsidRPr="00667077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(X. Wang et al., 2019)</w:t>
      </w:r>
      <w:r w:rsidR="00BC5ED7" w:rsidRPr="00667077">
        <w:rPr>
          <w:rFonts w:cs="Times New Roman"/>
          <w:sz w:val="22"/>
        </w:rPr>
        <w:fldChar w:fldCharType="end"/>
      </w:r>
      <w:r w:rsidR="00771C34" w:rsidRPr="00667077">
        <w:rPr>
          <w:rFonts w:cs="Times New Roman"/>
          <w:sz w:val="22"/>
        </w:rPr>
        <w:t>.</w:t>
      </w:r>
      <w:r w:rsidR="00FF1B22" w:rsidRPr="00667077">
        <w:rPr>
          <w:rFonts w:cs="Times New Roman"/>
          <w:sz w:val="22"/>
        </w:rPr>
        <w:t xml:space="preserve"> </w:t>
      </w:r>
      <w:r w:rsidR="005130B0" w:rsidRPr="00342798">
        <w:rPr>
          <w:rFonts w:cs="Times New Roman"/>
          <w:sz w:val="22"/>
        </w:rPr>
        <w:fldChar w:fldCharType="begin"/>
      </w:r>
      <w:r w:rsidR="005130B0" w:rsidRPr="00342798">
        <w:rPr>
          <w:rFonts w:cs="Times New Roman"/>
          <w:sz w:val="22"/>
        </w:rPr>
        <w:instrText xml:space="preserve"> ADDIN EN.CITE &lt;EndNote&gt;&lt;Cite AuthorYear="1"&gt;&lt;Author&gt;Kauppi&lt;/Author&gt;&lt;Year&gt;1985&lt;/Year&gt;&lt;RecNum&gt;67&lt;/RecNum&gt;&lt;DisplayText&gt;Kauppi and Posch (1985)&lt;/DisplayText&gt;&lt;record&gt;&lt;rec-number&gt;67&lt;/rec-number&gt;&lt;foreign-keys&gt;&lt;key app="EN" db-id="fd0rswertavrf3e2tt0vf5t3s0zs5frsvarv" timestamp="1594828030"&gt;67&lt;/key&gt;&lt;/foreign-keys&gt;&lt;ref-type name="Journal Article"&gt;17&lt;/ref-type&gt;&lt;contributors&gt;&lt;authors&gt;&lt;author&gt;Kauppi, Pekka&lt;/author&gt;&lt;author&gt;Posch, Maximilian&lt;/author&gt;&lt;/authors&gt;&lt;/contributors&gt;&lt;titles&gt;&lt;title&gt;Sensitivity of boreal forests to possible climatic warming&lt;/title&gt;&lt;secondary-title&gt;Climatic Change&lt;/secondary-title&gt;&lt;/titles&gt;&lt;periodical&gt;&lt;full-title&gt;Climatic Change&lt;/full-title&gt;&lt;/periodical&gt;&lt;pages&gt;45-54&lt;/pages&gt;&lt;volume&gt;7&lt;/volume&gt;&lt;number&gt;1&lt;/number&gt;&lt;dates&gt;&lt;year&gt;1985&lt;/year&gt;&lt;pub-dates&gt;&lt;date&gt;1985/03/01&lt;/date&gt;&lt;/pub-dates&gt;&lt;/dates&gt;&lt;isbn&gt;1573-1480&lt;/isbn&gt;&lt;urls&gt;&lt;related-urls&gt;&lt;url&gt;https://doi.org/10.1007/BF00139440&lt;/url&gt;&lt;/related-urls&gt;&lt;/urls&gt;&lt;electronic-resource-num&gt;10.1007/BF00139440&lt;/electronic-resource-num&gt;&lt;/record&gt;&lt;/Cite&gt;&lt;/EndNote&gt;</w:instrText>
      </w:r>
      <w:r w:rsidR="005130B0" w:rsidRPr="00342798">
        <w:rPr>
          <w:rFonts w:cs="Times New Roman"/>
          <w:sz w:val="22"/>
        </w:rPr>
        <w:fldChar w:fldCharType="separate"/>
      </w:r>
      <w:r w:rsidR="005130B0" w:rsidRPr="00342798">
        <w:rPr>
          <w:rFonts w:cs="Times New Roman"/>
          <w:noProof/>
          <w:sz w:val="22"/>
        </w:rPr>
        <w:t>Kauppi and Posch (1985)</w:t>
      </w:r>
      <w:r w:rsidR="005130B0" w:rsidRPr="00342798">
        <w:rPr>
          <w:rFonts w:cs="Times New Roman"/>
          <w:sz w:val="22"/>
        </w:rPr>
        <w:fldChar w:fldCharType="end"/>
      </w:r>
      <w:r w:rsidR="005130B0" w:rsidRPr="00342798">
        <w:rPr>
          <w:rFonts w:cs="Times New Roman"/>
          <w:sz w:val="22"/>
        </w:rPr>
        <w:t xml:space="preserve"> </w:t>
      </w:r>
      <w:r w:rsidR="0032597E" w:rsidRPr="00342798">
        <w:rPr>
          <w:rFonts w:cs="Times New Roman"/>
          <w:sz w:val="22"/>
        </w:rPr>
        <w:t xml:space="preserve">also found that </w:t>
      </w:r>
      <w:r w:rsidR="00941C0C" w:rsidRPr="00342798">
        <w:rPr>
          <w:rFonts w:cs="Times New Roman"/>
          <w:sz w:val="22"/>
        </w:rPr>
        <w:t xml:space="preserve">temperature </w:t>
      </w:r>
      <w:r w:rsidR="00271A6A">
        <w:rPr>
          <w:rFonts w:cs="Times New Roman"/>
          <w:sz w:val="22"/>
        </w:rPr>
        <w:t>wa</w:t>
      </w:r>
      <w:r w:rsidR="00941C0C" w:rsidRPr="00342798">
        <w:rPr>
          <w:rFonts w:cs="Times New Roman"/>
          <w:sz w:val="22"/>
        </w:rPr>
        <w:t xml:space="preserve">s a very important ecological factor for boreal forests </w:t>
      </w:r>
      <w:r w:rsidR="00CA2DA1" w:rsidRPr="00342798">
        <w:rPr>
          <w:rFonts w:cs="Times New Roman"/>
          <w:sz w:val="22"/>
        </w:rPr>
        <w:t xml:space="preserve">mainly because </w:t>
      </w:r>
      <w:r w:rsidR="00D21E4D" w:rsidRPr="00692A50">
        <w:rPr>
          <w:rFonts w:cs="Times New Roman"/>
          <w:sz w:val="22"/>
          <w:lang w:val="en-GB"/>
        </w:rPr>
        <w:t>the</w:t>
      </w:r>
      <w:r w:rsidR="00D21E4D">
        <w:rPr>
          <w:rFonts w:cs="Times New Roman"/>
          <w:sz w:val="22"/>
          <w:lang w:val="en-GB"/>
        </w:rPr>
        <w:t>re</w:t>
      </w:r>
      <w:r w:rsidR="00D21E4D" w:rsidRPr="00692A50">
        <w:rPr>
          <w:rFonts w:cs="Times New Roman"/>
          <w:sz w:val="22"/>
          <w:lang w:val="en-GB"/>
        </w:rPr>
        <w:t xml:space="preserve"> </w:t>
      </w:r>
      <w:r w:rsidR="00D21E4D">
        <w:rPr>
          <w:rFonts w:cs="Times New Roman"/>
          <w:sz w:val="22"/>
          <w:lang w:val="en-GB"/>
        </w:rPr>
        <w:t>is a</w:t>
      </w:r>
      <w:r w:rsidR="00D21E4D" w:rsidRPr="00692A50">
        <w:rPr>
          <w:rFonts w:cs="Times New Roman"/>
          <w:sz w:val="22"/>
          <w:lang w:val="en-GB"/>
        </w:rPr>
        <w:t xml:space="preserve"> </w:t>
      </w:r>
      <w:r w:rsidR="00466CA9" w:rsidRPr="00342798">
        <w:rPr>
          <w:rFonts w:cs="Times New Roman"/>
          <w:sz w:val="22"/>
        </w:rPr>
        <w:t>rapid increase in tree mortality</w:t>
      </w:r>
      <w:r w:rsidR="002276C1" w:rsidRPr="00342798">
        <w:rPr>
          <w:rFonts w:cs="Times New Roman"/>
          <w:sz w:val="22"/>
        </w:rPr>
        <w:t xml:space="preserve"> with </w:t>
      </w:r>
      <w:bookmarkStart w:id="96" w:name="OLE_LINK102"/>
      <w:r w:rsidR="002276C1" w:rsidRPr="00342798">
        <w:rPr>
          <w:rFonts w:cs="Times New Roman"/>
          <w:sz w:val="22"/>
        </w:rPr>
        <w:t>increased temperature</w:t>
      </w:r>
      <w:bookmarkEnd w:id="96"/>
      <w:r w:rsidR="002276C1" w:rsidRPr="00342798">
        <w:rPr>
          <w:rFonts w:cs="Times New Roman"/>
          <w:sz w:val="22"/>
        </w:rPr>
        <w:t>.</w:t>
      </w:r>
      <w:r w:rsidR="00C800D0" w:rsidRPr="00342798">
        <w:rPr>
          <w:rFonts w:cs="Times New Roman"/>
          <w:sz w:val="22"/>
        </w:rPr>
        <w:t xml:space="preserve"> </w:t>
      </w:r>
      <w:r w:rsidR="00A96210" w:rsidRPr="00342798">
        <w:rPr>
          <w:rFonts w:cs="Times New Roman"/>
          <w:sz w:val="22"/>
        </w:rPr>
        <w:t xml:space="preserve">It is common knowledge that </w:t>
      </w:r>
      <w:r w:rsidR="00614507">
        <w:rPr>
          <w:rFonts w:cs="Times New Roman"/>
          <w:sz w:val="22"/>
        </w:rPr>
        <w:t>E</w:t>
      </w:r>
      <w:r w:rsidR="00A96210" w:rsidRPr="00342798">
        <w:rPr>
          <w:rFonts w:cs="Times New Roman"/>
          <w:sz w:val="22"/>
        </w:rPr>
        <w:t>arth's global surface temperature</w:t>
      </w:r>
      <w:r w:rsidR="008C1510" w:rsidRPr="00342798">
        <w:rPr>
          <w:rFonts w:cs="Times New Roman"/>
          <w:sz w:val="22"/>
        </w:rPr>
        <w:t xml:space="preserve"> has</w:t>
      </w:r>
      <w:r w:rsidR="00A96210" w:rsidRPr="00342798">
        <w:rPr>
          <w:rFonts w:cs="Times New Roman"/>
          <w:sz w:val="22"/>
        </w:rPr>
        <w:t xml:space="preserve"> increased</w:t>
      </w:r>
      <w:r w:rsidR="008C1510" w:rsidRPr="00342798">
        <w:rPr>
          <w:rFonts w:cs="Times New Roman"/>
          <w:sz w:val="22"/>
        </w:rPr>
        <w:t xml:space="preserve"> and </w:t>
      </w:r>
      <w:r w:rsidR="00D21E4D">
        <w:rPr>
          <w:rFonts w:cs="Times New Roman"/>
          <w:sz w:val="22"/>
        </w:rPr>
        <w:t>the</w:t>
      </w:r>
      <w:r w:rsidR="00EC42E9" w:rsidRPr="00342798">
        <w:rPr>
          <w:rFonts w:cs="Times New Roman"/>
          <w:sz w:val="22"/>
        </w:rPr>
        <w:t xml:space="preserve"> largest increase</w:t>
      </w:r>
      <w:r w:rsidR="00064449">
        <w:rPr>
          <w:rFonts w:cs="Times New Roman"/>
          <w:sz w:val="22"/>
        </w:rPr>
        <w:t xml:space="preserve"> has</w:t>
      </w:r>
      <w:r w:rsidR="00EC42E9" w:rsidRPr="00342798">
        <w:rPr>
          <w:rFonts w:cs="Times New Roman"/>
          <w:sz w:val="22"/>
        </w:rPr>
        <w:t xml:space="preserve"> occurred in </w:t>
      </w:r>
      <w:bookmarkStart w:id="97" w:name="OLE_LINK103"/>
      <w:r w:rsidR="00EC42E9" w:rsidRPr="00342798">
        <w:rPr>
          <w:rFonts w:cs="Times New Roman"/>
          <w:sz w:val="22"/>
        </w:rPr>
        <w:t>boreal</w:t>
      </w:r>
      <w:bookmarkEnd w:id="97"/>
      <w:r w:rsidR="00EC42E9" w:rsidRPr="00342798">
        <w:rPr>
          <w:rFonts w:cs="Times New Roman"/>
          <w:sz w:val="22"/>
        </w:rPr>
        <w:t xml:space="preserve"> forests</w:t>
      </w:r>
      <w:r w:rsidR="00C800D0" w:rsidRPr="00342798">
        <w:rPr>
          <w:rFonts w:cs="Times New Roman"/>
          <w:sz w:val="22"/>
        </w:rPr>
        <w:t xml:space="preserve"> </w:t>
      </w:r>
      <w:r w:rsidR="00C800D0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&lt;EndNote&gt;&lt;Cite&gt;&lt;Author&gt;Hansen&lt;/Author&gt;&lt;Year&gt;1996&lt;/Year&gt;&lt;RecNum&gt;70&lt;/RecNum&gt;&lt;DisplayText&gt;(Hansen, Ruedy, Sato, &amp;amp; Reynolds, 1996)&lt;/DisplayText&gt;&lt;record&gt;&lt;rec-number&gt;70&lt;/rec-number&gt;&lt;foreign-keys&gt;&lt;key app="EN" db-id="fd0rswertavrf3e2tt0vf5t3s0zs5frsvarv" timestamp="1594904360"&gt;70&lt;/key&gt;&lt;/foreign-keys&gt;&lt;ref-type name="Journal Article"&gt;17&lt;/ref-type&gt;&lt;contributors&gt;&lt;authors&gt;&lt;author&gt;Hansen, J.&lt;/author&gt;&lt;author&gt;Ruedy, R.&lt;/author&gt;&lt;author&gt;Sato, M.&lt;/author&gt;&lt;author&gt;Reynolds, R.&lt;/author&gt;&lt;/authors&gt;&lt;/contributors&gt;&lt;titles&gt;&lt;title&gt;Global surface air temperature in 1995: Return to pre-Pinatubo level&lt;/title&gt;&lt;secondary-title&gt;Geophysical Research Letters&lt;/secondary-title&gt;&lt;/titles&gt;&lt;periodical&gt;&lt;full-title&gt;Geophysical Research Letters&lt;/full-title&gt;&lt;/periodical&gt;&lt;pages&gt;1665-1668&lt;/pages&gt;&lt;volume&gt;23&lt;/volume&gt;&lt;number&gt;13&lt;/number&gt;&lt;dates&gt;&lt;year&gt;1996&lt;/year&gt;&lt;/dates&gt;&lt;isbn&gt;0094-8276&lt;/isbn&gt;&lt;urls&gt;&lt;related-urls&gt;&lt;url&gt;https://agupubs.onlinelibrary.wiley.com/doi/abs/10.1029/96GL01040&lt;/url&gt;&lt;/related-urls&gt;&lt;/urls&gt;&lt;electronic-resource-num&gt;10.1029/96gl01040&lt;/electronic-resource-num&gt;&lt;/record&gt;&lt;/Cite&gt;&lt;/EndNote&gt;</w:instrText>
      </w:r>
      <w:r w:rsidR="00C800D0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(Hansen, Ruedy, Sato, &amp; Reynolds, 1996)</w:t>
      </w:r>
      <w:r w:rsidR="00C800D0" w:rsidRPr="00342798">
        <w:rPr>
          <w:rFonts w:cs="Times New Roman"/>
          <w:sz w:val="22"/>
        </w:rPr>
        <w:fldChar w:fldCharType="end"/>
      </w:r>
      <w:r w:rsidR="006E0B8A" w:rsidRPr="00342798">
        <w:rPr>
          <w:rFonts w:cs="Times New Roman"/>
          <w:sz w:val="22"/>
        </w:rPr>
        <w:t>.</w:t>
      </w:r>
      <w:r w:rsidR="004E4E8D" w:rsidRPr="00342798">
        <w:rPr>
          <w:rFonts w:cs="Times New Roman"/>
          <w:sz w:val="22"/>
        </w:rPr>
        <w:t xml:space="preserve"> </w:t>
      </w:r>
      <w:r w:rsidR="00AD165C" w:rsidRPr="00342798">
        <w:rPr>
          <w:rFonts w:cs="Times New Roman"/>
          <w:sz w:val="22"/>
        </w:rPr>
        <w:t xml:space="preserve">The increased temperature will </w:t>
      </w:r>
      <w:r w:rsidR="00064449">
        <w:rPr>
          <w:rFonts w:cs="Times New Roman"/>
          <w:sz w:val="22"/>
          <w:lang w:val="en-GB"/>
        </w:rPr>
        <w:t>change</w:t>
      </w:r>
      <w:r w:rsidR="00AD165C" w:rsidRPr="00342798">
        <w:rPr>
          <w:rFonts w:cs="Times New Roman"/>
          <w:sz w:val="22"/>
        </w:rPr>
        <w:t xml:space="preserve"> the </w:t>
      </w:r>
      <w:r w:rsidR="00855976" w:rsidRPr="00342798">
        <w:rPr>
          <w:rFonts w:cs="Times New Roman"/>
          <w:sz w:val="22"/>
        </w:rPr>
        <w:t xml:space="preserve">composition, </w:t>
      </w:r>
      <w:hyperlink r:id="rId56" w:history="1">
        <w:r w:rsidR="00064449" w:rsidRPr="00692A50">
          <w:rPr>
            <w:rFonts w:cs="Times New Roman"/>
            <w:sz w:val="22"/>
            <w:lang w:val="en-GB"/>
          </w:rPr>
          <w:t>distribution</w:t>
        </w:r>
      </w:hyperlink>
      <w:r w:rsidR="00064449">
        <w:rPr>
          <w:rFonts w:cs="Times New Roman"/>
          <w:sz w:val="22"/>
          <w:lang w:val="en-GB"/>
        </w:rPr>
        <w:t xml:space="preserve"> </w:t>
      </w:r>
      <w:hyperlink r:id="rId57" w:history="1">
        <w:r w:rsidR="00261238" w:rsidRPr="00342798">
          <w:rPr>
            <w:rFonts w:cs="Times New Roman"/>
            <w:sz w:val="22"/>
          </w:rPr>
          <w:t>range</w:t>
        </w:r>
      </w:hyperlink>
      <w:r w:rsidR="00261238" w:rsidRPr="00342798">
        <w:rPr>
          <w:rFonts w:cs="Times New Roman"/>
          <w:sz w:val="22"/>
        </w:rPr>
        <w:t xml:space="preserve"> and </w:t>
      </w:r>
      <w:r w:rsidR="00AD165C" w:rsidRPr="00342798">
        <w:rPr>
          <w:rFonts w:cs="Times New Roman"/>
          <w:sz w:val="22"/>
        </w:rPr>
        <w:t>current mosaic structure of boreal forests</w:t>
      </w:r>
      <w:r w:rsidR="00237C9A" w:rsidRPr="00342798">
        <w:rPr>
          <w:rFonts w:cs="Times New Roman"/>
          <w:sz w:val="22"/>
        </w:rPr>
        <w:t xml:space="preserve"> </w:t>
      </w:r>
      <w:r w:rsidR="00237C9A" w:rsidRPr="00342798">
        <w:rPr>
          <w:rFonts w:cs="Times New Roman"/>
          <w:sz w:val="22"/>
        </w:rPr>
        <w:fldChar w:fldCharType="begin">
          <w:fldData xml:space="preserve">PEVuZE5vdGU+PENpdGU+PEF1dGhvcj5Tb2phPC9BdXRob3I+PFllYXI+MjAwNzwvWWVhcj48UmVj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</w:fldData>
        </w:fldChar>
      </w:r>
      <w:r w:rsidR="006D6243">
        <w:rPr>
          <w:rFonts w:cs="Times New Roman"/>
          <w:sz w:val="22"/>
        </w:rPr>
        <w:instrText xml:space="preserve"> ADDIN EN.CITE </w:instrText>
      </w:r>
      <w:r w:rsidR="006D6243">
        <w:rPr>
          <w:rFonts w:cs="Times New Roman"/>
          <w:sz w:val="22"/>
        </w:rPr>
        <w:fldChar w:fldCharType="begin">
          <w:fldData xml:space="preserve">PEVuZE5vdGU+PENpdGU+PEF1dGhvcj5Tb2phPC9BdXRob3I+PFllYXI+MjAwNzwvWWVhcj48UmVj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</w:fldData>
        </w:fldChar>
      </w:r>
      <w:r w:rsidR="006D6243">
        <w:rPr>
          <w:rFonts w:cs="Times New Roman"/>
          <w:sz w:val="22"/>
        </w:rPr>
        <w:instrText xml:space="preserve"> ADDIN EN.CITE.DATA </w:instrText>
      </w:r>
      <w:r w:rsidR="006D6243">
        <w:rPr>
          <w:rFonts w:cs="Times New Roman"/>
          <w:sz w:val="22"/>
        </w:rPr>
      </w:r>
      <w:r w:rsidR="006D6243">
        <w:rPr>
          <w:rFonts w:cs="Times New Roman"/>
          <w:sz w:val="22"/>
        </w:rPr>
        <w:fldChar w:fldCharType="end"/>
      </w:r>
      <w:r w:rsidR="00237C9A" w:rsidRPr="00342798">
        <w:rPr>
          <w:rFonts w:cs="Times New Roman"/>
          <w:sz w:val="22"/>
        </w:rPr>
      </w:r>
      <w:r w:rsidR="00237C9A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(Allen et al., 2010; Soja et al., 2007)</w:t>
      </w:r>
      <w:r w:rsidR="00237C9A" w:rsidRPr="00342798">
        <w:rPr>
          <w:rFonts w:cs="Times New Roman"/>
          <w:sz w:val="22"/>
        </w:rPr>
        <w:fldChar w:fldCharType="end"/>
      </w:r>
      <w:r w:rsidR="00AD165C" w:rsidRPr="00342798">
        <w:rPr>
          <w:rFonts w:cs="Times New Roman"/>
          <w:sz w:val="22"/>
        </w:rPr>
        <w:t>.</w:t>
      </w:r>
      <w:r w:rsidR="00DF1BFD" w:rsidRPr="00342798">
        <w:rPr>
          <w:rFonts w:cs="Times New Roman"/>
          <w:sz w:val="22"/>
        </w:rPr>
        <w:t xml:space="preserve"> </w:t>
      </w:r>
    </w:p>
    <w:p w14:paraId="2CED813F" w14:textId="2A2615FB" w:rsidR="00CE0DB0" w:rsidRDefault="00D8796C" w:rsidP="00F376C0">
      <w:pPr>
        <w:widowControl/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sz w:val="22"/>
        </w:rPr>
      </w:pPr>
      <w:r>
        <w:rPr>
          <w:rFonts w:cs="Times New Roman"/>
          <w:sz w:val="22"/>
        </w:rPr>
        <w:t>However, we</w:t>
      </w:r>
      <w:r w:rsidR="00A1624B">
        <w:rPr>
          <w:rFonts w:cs="Times New Roman"/>
          <w:sz w:val="22"/>
          <w:lang w:val="en-GB"/>
        </w:rPr>
        <w:t xml:space="preserve"> found that the</w:t>
      </w:r>
      <w:r w:rsidR="00A1624B" w:rsidRPr="00692A50">
        <w:rPr>
          <w:rFonts w:cs="Times New Roman"/>
          <w:sz w:val="22"/>
          <w:lang w:val="en-GB"/>
        </w:rPr>
        <w:t xml:space="preserve"> </w:t>
      </w:r>
      <w:r w:rsidR="00DF1BFD" w:rsidRPr="00342798">
        <w:rPr>
          <w:rFonts w:cs="Times New Roman"/>
          <w:sz w:val="22"/>
        </w:rPr>
        <w:t xml:space="preserve">relationship between MAT and total C density </w:t>
      </w:r>
      <w:r w:rsidR="002343D1" w:rsidRPr="00342798">
        <w:rPr>
          <w:rFonts w:cs="Times New Roman"/>
          <w:sz w:val="22"/>
        </w:rPr>
        <w:t xml:space="preserve">was </w:t>
      </w:r>
      <w:r w:rsidR="002343D1" w:rsidRPr="00692A50">
        <w:rPr>
          <w:rFonts w:cs="Times New Roman"/>
          <w:sz w:val="22"/>
          <w:lang w:val="en-GB"/>
        </w:rPr>
        <w:t>nonlinear</w:t>
      </w:r>
      <w:r w:rsidR="002343D1">
        <w:rPr>
          <w:rFonts w:cs="Times New Roman"/>
          <w:sz w:val="22"/>
          <w:lang w:val="en-GB"/>
        </w:rPr>
        <w:t>, supporting our second initial hypothesis</w:t>
      </w:r>
      <w:r w:rsidR="002343D1" w:rsidRPr="00342798">
        <w:rPr>
          <w:rFonts w:cs="Times New Roman"/>
          <w:sz w:val="22"/>
        </w:rPr>
        <w:t>.</w:t>
      </w:r>
      <w:r w:rsidR="002343D1">
        <w:rPr>
          <w:rFonts w:cs="Times New Roman"/>
          <w:sz w:val="22"/>
        </w:rPr>
        <w:t xml:space="preserve"> </w:t>
      </w:r>
      <w:r w:rsidR="0036529E" w:rsidRPr="00342798">
        <w:rPr>
          <w:rFonts w:cs="Times New Roman"/>
          <w:sz w:val="22"/>
        </w:rPr>
        <w:t>O</w:t>
      </w:r>
      <w:r w:rsidR="0008163C" w:rsidRPr="00342798">
        <w:rPr>
          <w:rFonts w:cs="Times New Roman"/>
          <w:sz w:val="22"/>
        </w:rPr>
        <w:t xml:space="preserve">ur result was </w:t>
      </w:r>
      <w:r w:rsidR="003C7ABE" w:rsidRPr="00342798">
        <w:rPr>
          <w:rFonts w:cs="Times New Roman"/>
          <w:sz w:val="22"/>
        </w:rPr>
        <w:t>different</w:t>
      </w:r>
      <w:r w:rsidR="0008163C" w:rsidRPr="00342798">
        <w:rPr>
          <w:rFonts w:cs="Times New Roman"/>
          <w:sz w:val="22"/>
        </w:rPr>
        <w:t xml:space="preserve"> </w:t>
      </w:r>
      <w:r w:rsidR="003C7ABE" w:rsidRPr="00342798">
        <w:rPr>
          <w:rFonts w:cs="Times New Roman"/>
          <w:sz w:val="22"/>
        </w:rPr>
        <w:t>from</w:t>
      </w:r>
      <w:r w:rsidR="0008163C" w:rsidRPr="00342798">
        <w:rPr>
          <w:rFonts w:cs="Times New Roman"/>
          <w:sz w:val="22"/>
        </w:rPr>
        <w:t xml:space="preserve"> that of</w:t>
      </w:r>
      <w:r w:rsidR="0036529E" w:rsidRPr="00342798">
        <w:rPr>
          <w:rFonts w:cs="Times New Roman"/>
          <w:sz w:val="22"/>
        </w:rPr>
        <w:t xml:space="preserve"> </w:t>
      </w:r>
      <w:r w:rsidR="0036529E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 AuthorYear="1"&gt;&lt;Author&gt;Liu&lt;/Author&gt;&lt;Year&gt;2014&lt;/Year&gt;&lt;RecNum&gt;71&lt;/RecNum&gt;&lt;DisplayText&gt;Yingchun Liu, Yu, Wang, and Zhang (2014)&lt;/DisplayText&gt;&lt;record&gt;&lt;rec-number&gt;71&lt;/rec-number&gt;&lt;foreign-keys&gt;&lt;key app="EN" db-id="fd0rswertavrf3e2tt0vf5t3s0zs5frsvarv" timestamp="1594907369"&gt;71&lt;/key&gt;&lt;/foreign-keys&gt;&lt;ref-type name="Journal Article"&gt;17&lt;/ref-type&gt;&lt;contributors&gt;&lt;authors&gt;&lt;author&gt;Liu, Yingchun&lt;/author&gt;&lt;author&gt;Yu, Guirui&lt;/author&gt;&lt;author&gt;Wang, Qiufeng&lt;/author&gt;&lt;author&gt;Zhang, Yangjian&lt;/author&gt;&lt;/authors&gt;&lt;/contributors&gt;&lt;titles&gt;&lt;title&gt;How temperature, precipitation and stand age control the biomass carbon density of global mature forests&lt;/title&gt;&lt;secondary-title&gt;Global Ecology and Biogeography&lt;/secondary-title&gt;&lt;/titles&gt;&lt;periodical&gt;&lt;full-title&gt;Global Ecology and Biogeography&lt;/full-title&gt;&lt;/periodical&gt;&lt;pages&gt;323-333&lt;/pages&gt;&lt;volume&gt;23&lt;/volume&gt;&lt;number&gt;3&lt;/number&gt;&lt;dates&gt;&lt;year&gt;2014&lt;/year&gt;&lt;/dates&gt;&lt;isbn&gt;1466-822X&lt;/isbn&gt;&lt;urls&gt;&lt;related-urls&gt;&lt;url&gt;https://onlinelibrary.wiley.com/doi/abs/10.1111/geb.12113&lt;/url&gt;&lt;/related-urls&gt;&lt;/urls&gt;&lt;electronic-resource-num&gt;10.1111/geb.12113&lt;/electronic-resource-num&gt;&lt;/record&gt;&lt;/Cite&gt;&lt;/EndNote&gt;</w:instrText>
      </w:r>
      <w:r w:rsidR="0036529E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Yingchun Liu, Yu, Wang, and Zhang (2014)</w:t>
      </w:r>
      <w:r w:rsidR="0036529E" w:rsidRPr="00342798">
        <w:rPr>
          <w:rFonts w:cs="Times New Roman"/>
          <w:sz w:val="22"/>
        </w:rPr>
        <w:fldChar w:fldCharType="end"/>
      </w:r>
      <w:r w:rsidR="00507440" w:rsidRPr="00342798">
        <w:rPr>
          <w:rFonts w:cs="Times New Roman"/>
          <w:sz w:val="22"/>
        </w:rPr>
        <w:t xml:space="preserve">, </w:t>
      </w:r>
      <w:r w:rsidR="0008163C" w:rsidRPr="00342798">
        <w:rPr>
          <w:rFonts w:cs="Times New Roman"/>
          <w:sz w:val="22"/>
        </w:rPr>
        <w:t xml:space="preserve">who </w:t>
      </w:r>
      <w:r w:rsidR="00A027BB">
        <w:rPr>
          <w:rFonts w:cs="Times New Roman"/>
          <w:sz w:val="22"/>
          <w:lang w:val="en-GB"/>
        </w:rPr>
        <w:t>predicted</w:t>
      </w:r>
      <w:r w:rsidR="0008163C" w:rsidRPr="00342798">
        <w:rPr>
          <w:rFonts w:cs="Times New Roman"/>
          <w:sz w:val="22"/>
        </w:rPr>
        <w:t xml:space="preserve"> that </w:t>
      </w:r>
      <w:r w:rsidR="00507440" w:rsidRPr="00342798">
        <w:rPr>
          <w:rFonts w:cs="Times New Roman"/>
          <w:sz w:val="22"/>
        </w:rPr>
        <w:t xml:space="preserve">total C density would </w:t>
      </w:r>
      <w:r w:rsidR="00DF43CF">
        <w:rPr>
          <w:rFonts w:cs="Times New Roman"/>
          <w:sz w:val="22"/>
          <w:lang w:val="en-GB"/>
        </w:rPr>
        <w:t>have a</w:t>
      </w:r>
      <w:r w:rsidR="00DF43CF" w:rsidRPr="00342798">
        <w:rPr>
          <w:rFonts w:cs="Times New Roman"/>
          <w:sz w:val="22"/>
        </w:rPr>
        <w:t xml:space="preserve"> </w:t>
      </w:r>
      <w:r w:rsidR="00507440" w:rsidRPr="00342798">
        <w:rPr>
          <w:rFonts w:cs="Times New Roman"/>
          <w:sz w:val="22"/>
        </w:rPr>
        <w:t xml:space="preserve">linear </w:t>
      </w:r>
      <w:r w:rsidR="00BB798B" w:rsidRPr="00342798">
        <w:rPr>
          <w:rFonts w:cs="Times New Roman"/>
          <w:sz w:val="22"/>
        </w:rPr>
        <w:t>relationship</w:t>
      </w:r>
      <w:r w:rsidR="00507440" w:rsidRPr="00342798">
        <w:rPr>
          <w:rFonts w:cs="Times New Roman"/>
          <w:sz w:val="22"/>
        </w:rPr>
        <w:t xml:space="preserve"> as a result of the change </w:t>
      </w:r>
      <w:r w:rsidR="00BB798B" w:rsidRPr="00342798">
        <w:rPr>
          <w:rFonts w:cs="Times New Roman"/>
          <w:sz w:val="22"/>
        </w:rPr>
        <w:t>of MAT in boreal coniferous forest</w:t>
      </w:r>
      <w:r w:rsidR="00860124" w:rsidRPr="00342798">
        <w:rPr>
          <w:rFonts w:cs="Times New Roman"/>
          <w:sz w:val="22"/>
        </w:rPr>
        <w:t>.</w:t>
      </w:r>
      <w:r w:rsidR="00911D52" w:rsidRPr="00342798">
        <w:rPr>
          <w:rFonts w:cs="Times New Roman"/>
          <w:sz w:val="22"/>
        </w:rPr>
        <w:t xml:space="preserve"> </w:t>
      </w:r>
      <w:r w:rsidR="00594AA0" w:rsidRPr="00CD51B2">
        <w:rPr>
          <w:rFonts w:cs="Times New Roman"/>
          <w:sz w:val="22"/>
          <w:lang w:val="en-GB"/>
        </w:rPr>
        <w:t>Interestingly, a</w:t>
      </w:r>
      <w:r w:rsidR="00911D52" w:rsidRPr="00CD51B2">
        <w:rPr>
          <w:rFonts w:cs="Times New Roman"/>
          <w:sz w:val="22"/>
        </w:rPr>
        <w:t xml:space="preserve"> </w:t>
      </w:r>
      <w:r w:rsidR="00645588" w:rsidRPr="00CD51B2">
        <w:rPr>
          <w:rFonts w:cs="Times New Roman"/>
          <w:sz w:val="22"/>
        </w:rPr>
        <w:t>MAT</w:t>
      </w:r>
      <w:r w:rsidR="00645588" w:rsidRPr="00CD51B2">
        <w:rPr>
          <w:rFonts w:cs="Times New Roman"/>
          <w:kern w:val="0"/>
          <w:sz w:val="22"/>
          <w:lang w:val="en-GB"/>
        </w:rPr>
        <w:t xml:space="preserve"> value of </w:t>
      </w:r>
      <w:r w:rsidR="007715D7" w:rsidRPr="00CD51B2">
        <w:rPr>
          <w:rFonts w:cs="Times New Roman"/>
          <w:noProof/>
          <w:sz w:val="22"/>
        </w:rPr>
        <w:t>−3.</w:t>
      </w:r>
      <w:r w:rsidR="00C02FE8" w:rsidRPr="00CD51B2">
        <w:rPr>
          <w:rFonts w:cs="Times New Roman"/>
          <w:noProof/>
          <w:sz w:val="22"/>
        </w:rPr>
        <w:t>0</w:t>
      </w:r>
      <w:r w:rsidR="007715D7" w:rsidRPr="00CD51B2">
        <w:rPr>
          <w:rFonts w:cs="Times New Roman"/>
          <w:noProof/>
          <w:sz w:val="22"/>
        </w:rPr>
        <w:t>°C</w:t>
      </w:r>
      <w:r w:rsidR="007715D7" w:rsidRPr="00CD51B2">
        <w:rPr>
          <w:rFonts w:cs="Times New Roman"/>
          <w:kern w:val="0"/>
          <w:sz w:val="22"/>
          <w:lang w:val="en-GB"/>
        </w:rPr>
        <w:t xml:space="preserve"> </w:t>
      </w:r>
      <w:r w:rsidR="00383EDC" w:rsidRPr="00CD51B2">
        <w:rPr>
          <w:rFonts w:cs="Times New Roman"/>
          <w:kern w:val="0"/>
          <w:sz w:val="22"/>
          <w:lang w:val="en-GB"/>
        </w:rPr>
        <w:t xml:space="preserve">corresponded highly to a </w:t>
      </w:r>
      <w:r w:rsidR="007715D7" w:rsidRPr="00CD51B2">
        <w:rPr>
          <w:rFonts w:cs="Times New Roman"/>
          <w:sz w:val="22"/>
        </w:rPr>
        <w:t xml:space="preserve">total C density </w:t>
      </w:r>
      <w:r w:rsidR="00645588" w:rsidRPr="00CD51B2">
        <w:rPr>
          <w:rFonts w:cs="Times New Roman"/>
          <w:kern w:val="0"/>
          <w:sz w:val="22"/>
          <w:lang w:val="en-GB"/>
        </w:rPr>
        <w:t>value of 1</w:t>
      </w:r>
      <w:r w:rsidR="009C2982" w:rsidRPr="00CD51B2">
        <w:rPr>
          <w:rFonts w:cs="Times New Roman"/>
          <w:kern w:val="0"/>
          <w:sz w:val="22"/>
          <w:lang w:val="en-GB"/>
        </w:rPr>
        <w:t>16.</w:t>
      </w:r>
      <w:r w:rsidR="008C76E1" w:rsidRPr="00CD51B2">
        <w:rPr>
          <w:rFonts w:cs="Times New Roman"/>
          <w:kern w:val="0"/>
          <w:sz w:val="22"/>
          <w:lang w:val="en-GB"/>
        </w:rPr>
        <w:t>61</w:t>
      </w:r>
      <w:r w:rsidR="00645588" w:rsidRPr="00CD51B2">
        <w:rPr>
          <w:rFonts w:cs="Times New Roman"/>
          <w:kern w:val="0"/>
          <w:sz w:val="22"/>
          <w:lang w:val="en-GB"/>
        </w:rPr>
        <w:t xml:space="preserve"> </w:t>
      </w:r>
      <w:r w:rsidR="000D4274" w:rsidRPr="00CD51B2">
        <w:rPr>
          <w:rFonts w:cs="Times New Roman"/>
          <w:kern w:val="0"/>
          <w:sz w:val="22"/>
        </w:rPr>
        <w:t>Mg C ha</w:t>
      </w:r>
      <w:r w:rsidR="000D4274" w:rsidRPr="00CD51B2">
        <w:rPr>
          <w:rFonts w:eastAsia="Times New Roman" w:cs="Times New Roman"/>
          <w:kern w:val="0"/>
          <w:sz w:val="22"/>
          <w:vertAlign w:val="superscript"/>
        </w:rPr>
        <w:t>−</w:t>
      </w:r>
      <w:r w:rsidR="000D4274" w:rsidRPr="00CD51B2">
        <w:rPr>
          <w:rFonts w:cs="Times New Roman"/>
          <w:kern w:val="0"/>
          <w:sz w:val="22"/>
          <w:vertAlign w:val="superscript"/>
        </w:rPr>
        <w:t>1</w:t>
      </w:r>
      <w:r w:rsidR="00383EDC" w:rsidRPr="00CD51B2">
        <w:rPr>
          <w:rFonts w:cs="Times New Roman"/>
          <w:kern w:val="0"/>
          <w:sz w:val="22"/>
          <w:vertAlign w:val="superscript"/>
        </w:rPr>
        <w:t xml:space="preserve"> </w:t>
      </w:r>
      <w:r w:rsidR="00645588" w:rsidRPr="00CD51B2">
        <w:rPr>
          <w:rFonts w:cs="Times New Roman"/>
          <w:kern w:val="0"/>
          <w:sz w:val="22"/>
          <w:lang w:val="en-GB"/>
        </w:rPr>
        <w:t xml:space="preserve">and the threshold </w:t>
      </w:r>
      <w:r w:rsidR="000D4274" w:rsidRPr="00CD51B2">
        <w:rPr>
          <w:rFonts w:cs="Times New Roman"/>
          <w:kern w:val="0"/>
          <w:sz w:val="22"/>
          <w:lang w:val="en-GB"/>
        </w:rPr>
        <w:t xml:space="preserve">of </w:t>
      </w:r>
      <w:r w:rsidR="000D4274" w:rsidRPr="00CD51B2">
        <w:rPr>
          <w:rFonts w:cs="Times New Roman"/>
          <w:noProof/>
          <w:sz w:val="22"/>
        </w:rPr>
        <w:t>−3.</w:t>
      </w:r>
      <w:r w:rsidR="00C02FE8" w:rsidRPr="00CD51B2">
        <w:rPr>
          <w:rFonts w:cs="Times New Roman"/>
          <w:noProof/>
          <w:sz w:val="22"/>
        </w:rPr>
        <w:t>0</w:t>
      </w:r>
      <w:r w:rsidR="000D4274" w:rsidRPr="00CD51B2">
        <w:rPr>
          <w:rFonts w:cs="Times New Roman"/>
          <w:noProof/>
          <w:sz w:val="22"/>
        </w:rPr>
        <w:t>°C</w:t>
      </w:r>
      <w:r w:rsidR="00645588" w:rsidRPr="00CD51B2">
        <w:rPr>
          <w:rFonts w:cs="Times New Roman"/>
          <w:kern w:val="0"/>
          <w:sz w:val="22"/>
          <w:lang w:val="en-GB"/>
        </w:rPr>
        <w:t xml:space="preserve"> segment</w:t>
      </w:r>
      <w:r w:rsidR="00383EDC" w:rsidRPr="00CD51B2">
        <w:rPr>
          <w:rFonts w:cs="Times New Roman"/>
          <w:kern w:val="0"/>
          <w:sz w:val="22"/>
          <w:lang w:val="en-GB"/>
        </w:rPr>
        <w:t>ed the</w:t>
      </w:r>
      <w:r w:rsidR="00645588" w:rsidRPr="00CD51B2">
        <w:rPr>
          <w:rFonts w:cs="Times New Roman"/>
          <w:kern w:val="0"/>
          <w:sz w:val="22"/>
          <w:lang w:val="en-GB"/>
        </w:rPr>
        <w:t xml:space="preserve"> </w:t>
      </w:r>
      <w:r w:rsidR="0008115E" w:rsidRPr="00CD51B2">
        <w:rPr>
          <w:rFonts w:cs="Times New Roman"/>
          <w:kern w:val="0"/>
          <w:sz w:val="22"/>
          <w:lang w:val="en-GB"/>
        </w:rPr>
        <w:t xml:space="preserve">nonlinear relationship </w:t>
      </w:r>
      <w:r w:rsidR="002330E3" w:rsidRPr="00CD51B2">
        <w:rPr>
          <w:rFonts w:cs="Times New Roman"/>
          <w:kern w:val="0"/>
          <w:sz w:val="22"/>
          <w:lang w:val="en-GB"/>
        </w:rPr>
        <w:t xml:space="preserve">into </w:t>
      </w:r>
      <w:r w:rsidR="002E2E88" w:rsidRPr="00CD51B2">
        <w:rPr>
          <w:rFonts w:cs="Times New Roman"/>
          <w:kern w:val="0"/>
          <w:sz w:val="22"/>
          <w:lang w:val="en-GB"/>
        </w:rPr>
        <w:t>a</w:t>
      </w:r>
      <w:r w:rsidR="00645588" w:rsidRPr="00CD51B2">
        <w:rPr>
          <w:rFonts w:cs="Times New Roman"/>
          <w:kern w:val="0"/>
          <w:sz w:val="22"/>
          <w:lang w:val="en-GB"/>
        </w:rPr>
        <w:t xml:space="preserve"> linear relationship between </w:t>
      </w:r>
      <w:r w:rsidR="002330E3" w:rsidRPr="00CD51B2">
        <w:rPr>
          <w:rFonts w:cs="Times New Roman"/>
          <w:sz w:val="22"/>
        </w:rPr>
        <w:t xml:space="preserve">total C density </w:t>
      </w:r>
      <w:r w:rsidR="00645588" w:rsidRPr="00CD51B2">
        <w:rPr>
          <w:rFonts w:cs="Times New Roman"/>
          <w:kern w:val="0"/>
          <w:sz w:val="22"/>
          <w:lang w:val="en-GB"/>
        </w:rPr>
        <w:t xml:space="preserve">and </w:t>
      </w:r>
      <w:r w:rsidR="002330E3" w:rsidRPr="00CD51B2">
        <w:rPr>
          <w:rFonts w:cs="Times New Roman"/>
          <w:sz w:val="22"/>
        </w:rPr>
        <w:t>MAT</w:t>
      </w:r>
      <w:r w:rsidR="00645588" w:rsidRPr="00CD51B2">
        <w:rPr>
          <w:rFonts w:cs="Times New Roman"/>
          <w:kern w:val="0"/>
          <w:sz w:val="22"/>
          <w:lang w:val="en-GB"/>
        </w:rPr>
        <w:t xml:space="preserve">. </w:t>
      </w:r>
      <w:r w:rsidR="00406118" w:rsidRPr="00342798">
        <w:rPr>
          <w:rFonts w:cs="Times New Roman"/>
          <w:kern w:val="0"/>
          <w:sz w:val="22"/>
          <w:lang w:val="en-GB"/>
        </w:rPr>
        <w:t xml:space="preserve">The result shows that </w:t>
      </w:r>
      <w:r w:rsidR="00F117AF" w:rsidRPr="00342798">
        <w:rPr>
          <w:rFonts w:cs="Times New Roman"/>
          <w:kern w:val="0"/>
          <w:sz w:val="22"/>
          <w:lang w:val="en-GB"/>
        </w:rPr>
        <w:t xml:space="preserve">temperature should be considered </w:t>
      </w:r>
      <w:r w:rsidR="00BC10FE">
        <w:rPr>
          <w:rFonts w:cs="Times New Roman"/>
          <w:kern w:val="0"/>
          <w:sz w:val="22"/>
          <w:lang w:val="en-GB"/>
        </w:rPr>
        <w:t>when</w:t>
      </w:r>
      <w:r w:rsidR="00F117AF" w:rsidRPr="00342798">
        <w:rPr>
          <w:rFonts w:cs="Times New Roman"/>
          <w:kern w:val="0"/>
          <w:sz w:val="22"/>
          <w:lang w:val="en-GB"/>
        </w:rPr>
        <w:t xml:space="preserve"> studying past and predicting future </w:t>
      </w:r>
      <w:r w:rsidR="00070E20" w:rsidRPr="00342798">
        <w:rPr>
          <w:rFonts w:cs="Times New Roman"/>
          <w:sz w:val="22"/>
        </w:rPr>
        <w:t>total C density</w:t>
      </w:r>
      <w:r w:rsidR="00F117AF" w:rsidRPr="00342798">
        <w:rPr>
          <w:rFonts w:cs="Times New Roman"/>
          <w:kern w:val="0"/>
          <w:sz w:val="22"/>
          <w:lang w:val="en-GB"/>
        </w:rPr>
        <w:t xml:space="preserve"> response</w:t>
      </w:r>
      <w:r w:rsidR="00BC10FE">
        <w:rPr>
          <w:rFonts w:cs="Times New Roman"/>
          <w:kern w:val="0"/>
          <w:sz w:val="22"/>
          <w:lang w:val="en-GB"/>
        </w:rPr>
        <w:t>s</w:t>
      </w:r>
      <w:r w:rsidR="00F117AF" w:rsidRPr="00342798">
        <w:rPr>
          <w:rFonts w:cs="Times New Roman"/>
          <w:kern w:val="0"/>
          <w:sz w:val="22"/>
          <w:lang w:val="en-GB"/>
        </w:rPr>
        <w:t xml:space="preserve"> to climate change</w:t>
      </w:r>
      <w:r w:rsidR="00070E20" w:rsidRPr="00342798">
        <w:rPr>
          <w:rFonts w:cs="Times New Roman"/>
          <w:kern w:val="0"/>
          <w:sz w:val="22"/>
          <w:lang w:val="en-GB"/>
        </w:rPr>
        <w:t xml:space="preserve"> or </w:t>
      </w:r>
      <w:r w:rsidR="00B94688" w:rsidRPr="00342798">
        <w:rPr>
          <w:rFonts w:cs="Times New Roman"/>
          <w:kern w:val="0"/>
          <w:sz w:val="22"/>
          <w:lang w:val="en-GB"/>
        </w:rPr>
        <w:t>when estimating</w:t>
      </w:r>
      <w:r w:rsidR="00E05026" w:rsidRPr="00342798">
        <w:rPr>
          <w:rFonts w:cs="Times New Roman"/>
          <w:kern w:val="0"/>
          <w:sz w:val="22"/>
          <w:lang w:val="en-GB"/>
        </w:rPr>
        <w:t xml:space="preserve"> </w:t>
      </w:r>
      <w:r w:rsidR="00E05026" w:rsidRPr="00342798">
        <w:rPr>
          <w:rFonts w:cs="Times New Roman"/>
          <w:sz w:val="22"/>
        </w:rPr>
        <w:t>total C</w:t>
      </w:r>
      <w:r w:rsidR="00B94688" w:rsidRPr="00342798">
        <w:rPr>
          <w:rFonts w:cs="Times New Roman"/>
          <w:kern w:val="0"/>
          <w:sz w:val="22"/>
          <w:lang w:val="en-GB"/>
        </w:rPr>
        <w:t xml:space="preserve"> density</w:t>
      </w:r>
      <w:r w:rsidR="00CF5A6A">
        <w:rPr>
          <w:rFonts w:cs="Times New Roman"/>
          <w:kern w:val="0"/>
          <w:sz w:val="22"/>
          <w:lang w:val="en-GB"/>
        </w:rPr>
        <w:t>, but assuming linear relationships may cause misestimates of C pools</w:t>
      </w:r>
      <w:r w:rsidR="00BC10FE">
        <w:rPr>
          <w:rFonts w:cs="Times New Roman"/>
          <w:kern w:val="0"/>
          <w:sz w:val="22"/>
          <w:lang w:val="en-GB"/>
        </w:rPr>
        <w:t>. It also shows the need for</w:t>
      </w:r>
      <w:r w:rsidR="00BC10FE" w:rsidRPr="00342798">
        <w:rPr>
          <w:rFonts w:cs="Times New Roman"/>
          <w:kern w:val="0"/>
          <w:sz w:val="22"/>
          <w:lang w:val="en-GB"/>
        </w:rPr>
        <w:t xml:space="preserve"> </w:t>
      </w:r>
      <w:r w:rsidR="00687B6B" w:rsidRPr="00342798">
        <w:rPr>
          <w:rFonts w:cs="Times New Roman"/>
          <w:kern w:val="0"/>
          <w:sz w:val="22"/>
          <w:lang w:val="en-GB"/>
        </w:rPr>
        <w:t>regional total C density studies</w:t>
      </w:r>
      <w:r w:rsidR="008F14ED">
        <w:rPr>
          <w:rFonts w:cs="Times New Roman"/>
          <w:kern w:val="0"/>
          <w:sz w:val="22"/>
          <w:lang w:val="en-GB"/>
        </w:rPr>
        <w:t xml:space="preserve"> to improve the accuracy of estimations</w:t>
      </w:r>
      <w:r w:rsidR="00F117AF" w:rsidRPr="00342798">
        <w:rPr>
          <w:rFonts w:cs="Times New Roman"/>
          <w:kern w:val="0"/>
          <w:sz w:val="22"/>
          <w:lang w:val="en-GB"/>
        </w:rPr>
        <w:t>.</w:t>
      </w:r>
      <w:r w:rsidR="00CF5A6A">
        <w:rPr>
          <w:rFonts w:cs="Times New Roman"/>
          <w:kern w:val="0"/>
          <w:sz w:val="22"/>
          <w:lang w:val="en-GB"/>
        </w:rPr>
        <w:t xml:space="preserve"> For example, </w:t>
      </w:r>
      <w:r w:rsidR="00BD19EE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 AuthorYear="1"&gt;&lt;Author&gt;Tang&lt;/Author&gt;&lt;Year&gt;2018&lt;/Year&gt;&lt;RecNum&gt;21&lt;/RecNum&gt;&lt;DisplayText&gt;Tang et al. (2018)&lt;/DisplayText&gt;&lt;record&gt;&lt;rec-number&gt;21&lt;/rec-number&gt;&lt;foreign-keys&gt;&lt;key app="EN" db-id="fd0rswertavrf3e2tt0vf5t3s0zs5frsvarv" timestamp="1590926656"&gt;21&lt;/key&gt;&lt;/foreign-keys&gt;&lt;ref-type name="Journal Article"&gt;17&lt;/ref-type&gt;&lt;contributors&gt;&lt;authors&gt;&lt;author&gt;Tang, Xuli&lt;/author&gt;&lt;author&gt;Zhao, Xia&lt;/author&gt;&lt;author&gt;Bai, Yongfei&lt;/author&gt;&lt;author&gt;Tang, Zhiyao&lt;/author&gt;&lt;author&gt;Wang, Wantong&lt;/author&gt;&lt;author&gt;Zhao, Yongcun&lt;/author&gt;&lt;author&gt;Wan, Hongwei&lt;/author&gt;&lt;author&gt;Xie, Zongqiang&lt;/author&gt;&lt;author&gt;Shi, Xuezheng&lt;/author&gt;&lt;author&gt;Wu, Bingfang&lt;/author&gt;&lt;author&gt;Wang, Gengxu&lt;/author&gt;&lt;author&gt;Yan, Junhua&lt;/author&gt;&lt;author&gt;Ma, Keping&lt;/author&gt;&lt;author&gt;Du, Sheng&lt;/author&gt;&lt;author&gt;Li, Shenggong&lt;/author&gt;&lt;author&gt;Han, Shijie&lt;/author&gt;&lt;author&gt;Ma, Youxin&lt;/author&gt;&lt;author&gt;Hu, Huifeng&lt;/author&gt;&lt;author&gt;He, Nianpeng&lt;/author&gt;&lt;author&gt;Yang, Yuanhe&lt;/author&gt;&lt;author&gt;Han, Wenxuan&lt;/author&gt;&lt;author&gt;He, Hongling&lt;/author&gt;&lt;author&gt;Yu, Guirui&lt;/author&gt;&lt;author&gt;Fang, Jingyun&lt;/author&gt;&lt;author&gt;Zhou, Guoyi&lt;/author&gt;&lt;/authors&gt;&lt;/contributors&gt;&lt;titles&gt;&lt;title&gt;Carbon pools in China’s terrestrial ecosystems: New estimates based on an intensive field survey&lt;/title&gt;&lt;secondary-title&gt;Proceedings of the National Academy of Sciences&lt;/secondary-title&gt;&lt;/titles&gt;&lt;periodical&gt;&lt;full-title&gt;Proceedings of the National Academy of Sciences&lt;/full-title&gt;&lt;/periodical&gt;&lt;pages&gt;4021-4026&lt;/pages&gt;&lt;volume&gt;115&lt;/volume&gt;&lt;number&gt;16&lt;/number&gt;&lt;dates&gt;&lt;year&gt;2018&lt;/year&gt;&lt;/dates&gt;&lt;urls&gt;&lt;related-urls&gt;&lt;url&gt;https://www.pnas.org/content/pnas/115/16/4021.full.pdf&lt;/url&gt;&lt;/related-urls&gt;&lt;/urls&gt;&lt;electronic-resource-num&gt;10.1073/pnas.1700291115&lt;/electronic-resource-num&gt;&lt;/record&gt;&lt;/Cite&gt;&lt;/EndNote&gt;</w:instrText>
      </w:r>
      <w:r w:rsidR="00BD19EE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Tang et al. (2018)</w:t>
      </w:r>
      <w:r w:rsidR="00BD19EE" w:rsidRPr="00342798">
        <w:rPr>
          <w:rFonts w:cs="Times New Roman"/>
          <w:sz w:val="22"/>
        </w:rPr>
        <w:fldChar w:fldCharType="end"/>
      </w:r>
      <w:r w:rsidR="00BD19EE" w:rsidRPr="00342798">
        <w:rPr>
          <w:rFonts w:cs="Times New Roman"/>
          <w:sz w:val="22"/>
        </w:rPr>
        <w:t xml:space="preserve"> found a significant negative </w:t>
      </w:r>
      <w:r w:rsidR="003F1416" w:rsidRPr="00342798">
        <w:rPr>
          <w:rFonts w:cs="Times New Roman"/>
          <w:kern w:val="0"/>
          <w:sz w:val="22"/>
        </w:rPr>
        <w:t xml:space="preserve">effect of MAT on </w:t>
      </w:r>
      <w:r w:rsidR="0008377D">
        <w:rPr>
          <w:rFonts w:cs="Times New Roman"/>
          <w:kern w:val="0"/>
          <w:sz w:val="22"/>
        </w:rPr>
        <w:t xml:space="preserve">the </w:t>
      </w:r>
      <w:r w:rsidR="003F1416" w:rsidRPr="00342798">
        <w:rPr>
          <w:rFonts w:cs="Times New Roman"/>
          <w:sz w:val="22"/>
        </w:rPr>
        <w:t xml:space="preserve">total C density </w:t>
      </w:r>
      <w:r w:rsidR="003A7216" w:rsidRPr="00342798">
        <w:rPr>
          <w:rFonts w:cs="Times New Roman"/>
          <w:sz w:val="22"/>
        </w:rPr>
        <w:t xml:space="preserve">but </w:t>
      </w:r>
      <w:r w:rsidR="0008377D">
        <w:rPr>
          <w:rFonts w:cs="Times New Roman"/>
          <w:sz w:val="22"/>
        </w:rPr>
        <w:t xml:space="preserve">it </w:t>
      </w:r>
      <w:r w:rsidR="003A7216" w:rsidRPr="00342798">
        <w:rPr>
          <w:rFonts w:cs="Times New Roman"/>
          <w:sz w:val="22"/>
        </w:rPr>
        <w:t xml:space="preserve">had a </w:t>
      </w:r>
      <w:r w:rsidR="005D64BC" w:rsidRPr="00342798">
        <w:rPr>
          <w:rFonts w:cs="Times New Roman"/>
          <w:sz w:val="22"/>
        </w:rPr>
        <w:t>higher</w:t>
      </w:r>
      <w:r w:rsidR="003A7216" w:rsidRPr="00342798">
        <w:rPr>
          <w:rFonts w:cs="Times New Roman"/>
          <w:sz w:val="22"/>
        </w:rPr>
        <w:t xml:space="preserve"> decreasing rate in regions where the </w:t>
      </w:r>
      <w:r w:rsidR="0008377D">
        <w:rPr>
          <w:rFonts w:cs="Times New Roman"/>
          <w:sz w:val="22"/>
          <w:lang w:val="en-GB"/>
        </w:rPr>
        <w:t>mean annual precipitation was</w:t>
      </w:r>
      <w:r w:rsidR="003A7216" w:rsidRPr="00342798">
        <w:rPr>
          <w:rFonts w:cs="Times New Roman"/>
          <w:sz w:val="22"/>
        </w:rPr>
        <w:t xml:space="preserve"> </w:t>
      </w:r>
      <w:r w:rsidR="00414A58" w:rsidRPr="00342798">
        <w:rPr>
          <w:rFonts w:cs="Times New Roman"/>
          <w:sz w:val="22"/>
        </w:rPr>
        <w:t xml:space="preserve">less than or equal to </w:t>
      </w:r>
      <w:r w:rsidR="003A7216" w:rsidRPr="00342798">
        <w:rPr>
          <w:rFonts w:cs="Times New Roman"/>
          <w:sz w:val="22"/>
        </w:rPr>
        <w:t>400 mm</w:t>
      </w:r>
      <w:r w:rsidR="00670AC4">
        <w:rPr>
          <w:rFonts w:cs="Times New Roman"/>
          <w:sz w:val="22"/>
        </w:rPr>
        <w:t>,</w:t>
      </w:r>
      <w:r w:rsidR="003A7216" w:rsidRPr="00342798">
        <w:rPr>
          <w:rFonts w:cs="Times New Roman"/>
          <w:sz w:val="22"/>
        </w:rPr>
        <w:t xml:space="preserve"> </w:t>
      </w:r>
      <w:r w:rsidR="00670AC4">
        <w:rPr>
          <w:rFonts w:cs="Times New Roman"/>
          <w:sz w:val="22"/>
        </w:rPr>
        <w:t xml:space="preserve">such as parts of the Greater Khingan Mountains and most of the central-eastern Eurasian boreal forests, </w:t>
      </w:r>
      <w:r w:rsidR="00414A58" w:rsidRPr="00342798">
        <w:rPr>
          <w:rFonts w:cs="Times New Roman"/>
          <w:sz w:val="22"/>
        </w:rPr>
        <w:t xml:space="preserve">than </w:t>
      </w:r>
      <w:r w:rsidR="0008377D">
        <w:rPr>
          <w:rFonts w:cs="Times New Roman"/>
          <w:sz w:val="22"/>
          <w:lang w:val="en-GB"/>
        </w:rPr>
        <w:t>when mean annual precipitation</w:t>
      </w:r>
      <w:r w:rsidR="0008377D" w:rsidRPr="00692A50">
        <w:rPr>
          <w:rFonts w:cs="Times New Roman"/>
          <w:sz w:val="22"/>
          <w:lang w:val="en-GB"/>
        </w:rPr>
        <w:t xml:space="preserve"> </w:t>
      </w:r>
      <w:r w:rsidR="00414A58" w:rsidRPr="00342798">
        <w:rPr>
          <w:rFonts w:cs="Times New Roman"/>
          <w:sz w:val="22"/>
        </w:rPr>
        <w:t>exceeded 400 mm</w:t>
      </w:r>
      <w:r w:rsidR="00A75B06">
        <w:rPr>
          <w:rFonts w:cs="Times New Roman"/>
          <w:sz w:val="22"/>
        </w:rPr>
        <w:t>, nearer to the oceans</w:t>
      </w:r>
      <w:r w:rsidR="00414A58" w:rsidRPr="00342798">
        <w:rPr>
          <w:rFonts w:cs="Times New Roman"/>
          <w:sz w:val="22"/>
        </w:rPr>
        <w:t>.</w:t>
      </w:r>
      <w:r w:rsidR="006871DA" w:rsidRPr="00342798">
        <w:rPr>
          <w:rFonts w:cs="Times New Roman"/>
          <w:sz w:val="22"/>
        </w:rPr>
        <w:t xml:space="preserve"> </w:t>
      </w:r>
      <w:r w:rsidR="006871DA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 AuthorYear="1"&gt;&lt;Author&gt;Guo&lt;/Author&gt;&lt;Year&gt;2019&lt;/Year&gt;&lt;RecNum&gt;11&lt;/RecNum&gt;&lt;DisplayText&gt;Guo et al. (2019)&lt;/DisplayText&gt;&lt;record&gt;&lt;rec-number&gt;11&lt;/rec-number&gt;&lt;foreign-keys&gt;&lt;key app="EN" db-id="fd0rswertavrf3e2tt0vf5t3s0zs5frsvarv" timestamp="1587745683"&gt;11&lt;/key&gt;&lt;/foreign-keys&gt;&lt;ref-type name="Journal Article"&gt;17&lt;/ref-type&gt;&lt;contributors&gt;&lt;authors&gt;&lt;author&gt;Guo, Yanrong&lt;/author&gt;&lt;author&gt;Peng, Changhui&lt;/author&gt;&lt;author&gt;Trancoso, Ralph&lt;/author&gt;&lt;author&gt;Zhu, Qiuan&lt;/author&gt;&lt;author&gt;Zhou, Xiaolu&lt;/author&gt;&lt;/authors&gt;&lt;/contributors&gt;&lt;titles&gt;&lt;title&gt;Stand carbon density drivers and changes under future climate scenarios across global forests&lt;/title&gt;&lt;secondary-title&gt;Forest Ecology and Management&lt;/secondary-title&gt;&lt;/titles&gt;&lt;periodical&gt;&lt;full-title&gt;Forest Ecology and Management&lt;/full-title&gt;&lt;/periodical&gt;&lt;pages&gt;117463&lt;/pages&gt;&lt;volume&gt;449&lt;/volume&gt;&lt;keywords&gt;&lt;keyword&gt;Aboveground and belowground carbon densities&lt;/keyword&gt;&lt;keyword&gt;Stand age&lt;/keyword&gt;&lt;keyword&gt;Mean annual precipitation&lt;/keyword&gt;&lt;keyword&gt;Mean annual temperature&lt;/keyword&gt;&lt;keyword&gt;Dryness index&lt;/keyword&gt;&lt;keyword&gt;Clay content&lt;/keyword&gt;&lt;/keywords&gt;&lt;dates&gt;&lt;year&gt;2019&lt;/year&gt;&lt;pub-dates&gt;&lt;date&gt;2019/10/01/&lt;/date&gt;&lt;/pub-dates&gt;&lt;/dates&gt;&lt;isbn&gt;0378-1127&lt;/isbn&gt;&lt;urls&gt;&lt;related-urls&gt;&lt;url&gt;&lt;style face="underline" font="default" size="100%"&gt;http://www.sciencedirect.com/science/article/pii/S0378112719309508&lt;/style&gt;&lt;/url&gt;&lt;/related-urls&gt;&lt;/urls&gt;&lt;electronic-resource-num&gt;10.1016/j.foreco.2019.117463&lt;/electronic-resource-num&gt;&lt;/record&gt;&lt;/Cite&gt;&lt;/EndNote&gt;</w:instrText>
      </w:r>
      <w:r w:rsidR="006871DA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Guo et al. (2019)</w:t>
      </w:r>
      <w:r w:rsidR="006871DA" w:rsidRPr="00342798">
        <w:rPr>
          <w:rFonts w:cs="Times New Roman"/>
          <w:sz w:val="22"/>
        </w:rPr>
        <w:fldChar w:fldCharType="end"/>
      </w:r>
      <w:r w:rsidR="00D84081" w:rsidRPr="00342798">
        <w:rPr>
          <w:rFonts w:cs="Times New Roman"/>
          <w:sz w:val="22"/>
        </w:rPr>
        <w:t xml:space="preserve"> </w:t>
      </w:r>
      <w:r w:rsidR="00C43969" w:rsidRPr="00692A50">
        <w:rPr>
          <w:rFonts w:cs="Times New Roman"/>
          <w:sz w:val="22"/>
          <w:lang w:val="en-GB"/>
        </w:rPr>
        <w:t>identified</w:t>
      </w:r>
      <w:r w:rsidR="00C43969">
        <w:rPr>
          <w:rFonts w:cs="Times New Roman"/>
          <w:sz w:val="22"/>
          <w:lang w:val="en-GB"/>
        </w:rPr>
        <w:t xml:space="preserve"> a</w:t>
      </w:r>
      <w:r w:rsidR="00D84081" w:rsidRPr="00342798">
        <w:rPr>
          <w:rFonts w:cs="Times New Roman"/>
          <w:sz w:val="22"/>
        </w:rPr>
        <w:t xml:space="preserve"> MAT of 0°C as the threshold for </w:t>
      </w:r>
      <w:r w:rsidR="005D6D8A">
        <w:rPr>
          <w:rFonts w:cs="Times New Roman"/>
          <w:sz w:val="22"/>
          <w:lang w:val="en-GB"/>
        </w:rPr>
        <w:t xml:space="preserve">changes in </w:t>
      </w:r>
      <w:r w:rsidR="00D84081" w:rsidRPr="00342798">
        <w:rPr>
          <w:rFonts w:cs="Times New Roman"/>
          <w:sz w:val="22"/>
        </w:rPr>
        <w:t xml:space="preserve">the </w:t>
      </w:r>
      <w:r w:rsidR="00137B83" w:rsidRPr="00342798">
        <w:rPr>
          <w:rFonts w:cs="Times New Roman"/>
          <w:sz w:val="22"/>
        </w:rPr>
        <w:t>total C density</w:t>
      </w:r>
      <w:r w:rsidR="00D84081" w:rsidRPr="00342798">
        <w:rPr>
          <w:rFonts w:cs="Times New Roman"/>
          <w:sz w:val="22"/>
        </w:rPr>
        <w:t xml:space="preserve"> of boreal forests </w:t>
      </w:r>
      <w:r w:rsidR="00A63CC0" w:rsidRPr="00342798">
        <w:rPr>
          <w:rFonts w:cs="Times New Roman"/>
          <w:sz w:val="22"/>
        </w:rPr>
        <w:t>under three scenarios (RCP2.6, RCP4.5 and RCP8.5) in 207</w:t>
      </w:r>
      <w:r w:rsidR="005D6D8A">
        <w:rPr>
          <w:rFonts w:cs="Times New Roman"/>
          <w:sz w:val="22"/>
        </w:rPr>
        <w:t>0</w:t>
      </w:r>
      <w:r w:rsidR="00A63CC0" w:rsidRPr="00342798">
        <w:rPr>
          <w:rFonts w:cs="Times New Roman"/>
          <w:sz w:val="22"/>
        </w:rPr>
        <w:t>.</w:t>
      </w:r>
      <w:r w:rsidR="00AE0ABB" w:rsidRPr="00342798">
        <w:rPr>
          <w:rFonts w:cs="Times New Roman"/>
          <w:sz w:val="22"/>
        </w:rPr>
        <w:t xml:space="preserve"> </w:t>
      </w:r>
      <w:r w:rsidR="00896E70" w:rsidRPr="00342798">
        <w:rPr>
          <w:rFonts w:cs="Times New Roman"/>
          <w:sz w:val="22"/>
        </w:rPr>
        <w:t xml:space="preserve">These findings consistent with our </w:t>
      </w:r>
      <w:r w:rsidR="00896E70">
        <w:rPr>
          <w:rFonts w:cs="Times New Roman"/>
          <w:sz w:val="22"/>
        </w:rPr>
        <w:t xml:space="preserve">results of non-linearity, although with different numeric </w:t>
      </w:r>
      <w:r w:rsidR="00896E70" w:rsidRPr="00342798">
        <w:rPr>
          <w:rFonts w:cs="Times New Roman"/>
          <w:sz w:val="22"/>
        </w:rPr>
        <w:t>relationship</w:t>
      </w:r>
      <w:r w:rsidR="00896E70">
        <w:rPr>
          <w:rFonts w:cs="Times New Roman"/>
          <w:sz w:val="22"/>
        </w:rPr>
        <w:t>s</w:t>
      </w:r>
      <w:r w:rsidR="00896E70" w:rsidRPr="00342798">
        <w:rPr>
          <w:rFonts w:cs="Times New Roman"/>
          <w:sz w:val="22"/>
        </w:rPr>
        <w:t xml:space="preserve"> between </w:t>
      </w:r>
      <w:r w:rsidR="00896E70" w:rsidRPr="00342798">
        <w:rPr>
          <w:rFonts w:cs="Times New Roman"/>
          <w:kern w:val="0"/>
          <w:sz w:val="22"/>
        </w:rPr>
        <w:t xml:space="preserve">MAT </w:t>
      </w:r>
      <w:r w:rsidR="00896E70">
        <w:rPr>
          <w:rFonts w:cs="Times New Roman"/>
          <w:kern w:val="0"/>
          <w:sz w:val="22"/>
          <w:lang w:val="en-GB"/>
        </w:rPr>
        <w:t xml:space="preserve">and </w:t>
      </w:r>
      <w:r w:rsidR="00896E70" w:rsidRPr="00342798">
        <w:rPr>
          <w:rFonts w:cs="Times New Roman"/>
          <w:sz w:val="22"/>
        </w:rPr>
        <w:t xml:space="preserve">total </w:t>
      </w:r>
      <w:r w:rsidR="00896E70">
        <w:rPr>
          <w:rFonts w:cs="Times New Roman"/>
          <w:sz w:val="22"/>
        </w:rPr>
        <w:t xml:space="preserve">forest </w:t>
      </w:r>
      <w:r w:rsidR="00896E70" w:rsidRPr="00342798">
        <w:rPr>
          <w:rFonts w:cs="Times New Roman"/>
          <w:sz w:val="22"/>
        </w:rPr>
        <w:t>C density</w:t>
      </w:r>
      <w:r w:rsidR="00896E70">
        <w:rPr>
          <w:rFonts w:cs="Times New Roman"/>
          <w:sz w:val="22"/>
        </w:rPr>
        <w:t>.</w:t>
      </w:r>
      <w:r w:rsidR="00CE0DB0">
        <w:rPr>
          <w:rFonts w:cs="Times New Roman"/>
          <w:sz w:val="22"/>
        </w:rPr>
        <w:t xml:space="preserve"> </w:t>
      </w:r>
      <w:r w:rsidR="008176ED" w:rsidRPr="00342798">
        <w:rPr>
          <w:rFonts w:cs="Times New Roman"/>
          <w:sz w:val="22"/>
        </w:rPr>
        <w:t>We found that</w:t>
      </w:r>
      <w:r w:rsidR="002126EB" w:rsidRPr="00342798">
        <w:rPr>
          <w:rFonts w:cs="Times New Roman"/>
          <w:sz w:val="22"/>
        </w:rPr>
        <w:t xml:space="preserve"> an increase in the total C density where</w:t>
      </w:r>
      <w:r w:rsidR="00B03C3C" w:rsidRPr="00342798">
        <w:rPr>
          <w:rFonts w:cs="Times New Roman"/>
          <w:noProof/>
          <w:sz w:val="22"/>
        </w:rPr>
        <w:t xml:space="preserve"> </w:t>
      </w:r>
      <w:r w:rsidR="00B03C3C" w:rsidRPr="00342798">
        <w:rPr>
          <w:rFonts w:cs="Times New Roman"/>
          <w:noProof/>
          <w:sz w:val="22"/>
        </w:rPr>
        <w:lastRenderedPageBreak/>
        <w:t>MAT was less than −3.</w:t>
      </w:r>
      <w:r w:rsidR="00C02FE8" w:rsidRPr="00342798">
        <w:rPr>
          <w:rFonts w:cs="Times New Roman"/>
          <w:noProof/>
          <w:sz w:val="22"/>
        </w:rPr>
        <w:t>0</w:t>
      </w:r>
      <w:r w:rsidR="00B03C3C" w:rsidRPr="00342798">
        <w:rPr>
          <w:rFonts w:cs="Times New Roman"/>
          <w:noProof/>
          <w:sz w:val="22"/>
        </w:rPr>
        <w:t xml:space="preserve">°C </w:t>
      </w:r>
      <w:r w:rsidR="00520825">
        <w:rPr>
          <w:rFonts w:cs="Times New Roman"/>
          <w:noProof/>
          <w:sz w:val="22"/>
          <w:lang w:val="en-GB"/>
        </w:rPr>
        <w:t>was followed by</w:t>
      </w:r>
      <w:r w:rsidR="00520825" w:rsidRPr="00692A50">
        <w:rPr>
          <w:rFonts w:cs="Times New Roman"/>
          <w:noProof/>
          <w:sz w:val="22"/>
          <w:lang w:val="en-GB"/>
        </w:rPr>
        <w:t xml:space="preserve"> </w:t>
      </w:r>
      <w:r w:rsidR="00B03C3C" w:rsidRPr="00342798">
        <w:rPr>
          <w:rFonts w:cs="Times New Roman"/>
          <w:noProof/>
          <w:sz w:val="22"/>
        </w:rPr>
        <w:t xml:space="preserve">a decrease </w:t>
      </w:r>
      <w:r w:rsidR="00B03C3C" w:rsidRPr="00342798">
        <w:rPr>
          <w:rFonts w:cs="Times New Roman"/>
          <w:sz w:val="22"/>
        </w:rPr>
        <w:t>where</w:t>
      </w:r>
      <w:r w:rsidR="00B03C3C" w:rsidRPr="00342798">
        <w:rPr>
          <w:rFonts w:cs="Times New Roman"/>
          <w:noProof/>
          <w:sz w:val="22"/>
        </w:rPr>
        <w:t xml:space="preserve"> MAT was more than −3.</w:t>
      </w:r>
      <w:r w:rsidR="00C02FE8" w:rsidRPr="00342798">
        <w:rPr>
          <w:rFonts w:cs="Times New Roman"/>
          <w:noProof/>
          <w:sz w:val="22"/>
        </w:rPr>
        <w:t>0</w:t>
      </w:r>
      <w:r w:rsidR="00B03C3C" w:rsidRPr="00342798">
        <w:rPr>
          <w:rFonts w:cs="Times New Roman"/>
          <w:noProof/>
          <w:sz w:val="22"/>
        </w:rPr>
        <w:t>°C</w:t>
      </w:r>
      <w:r w:rsidR="00B03C3C" w:rsidRPr="00342798">
        <w:rPr>
          <w:rFonts w:cs="Times New Roman"/>
          <w:kern w:val="0"/>
          <w:sz w:val="22"/>
        </w:rPr>
        <w:t xml:space="preserve"> in boreal forests. </w:t>
      </w:r>
      <w:r w:rsidR="00C8452A" w:rsidRPr="00342798">
        <w:rPr>
          <w:rFonts w:cs="Times New Roman"/>
          <w:kern w:val="0"/>
          <w:sz w:val="22"/>
        </w:rPr>
        <w:t>One of the m</w:t>
      </w:r>
      <w:r w:rsidR="00754848" w:rsidRPr="00342798">
        <w:rPr>
          <w:rFonts w:cs="Times New Roman"/>
          <w:kern w:val="0"/>
          <w:sz w:val="22"/>
        </w:rPr>
        <w:t>ost likely</w:t>
      </w:r>
      <w:r w:rsidR="00C8452A" w:rsidRPr="00342798">
        <w:rPr>
          <w:rFonts w:cs="Times New Roman"/>
          <w:kern w:val="0"/>
          <w:sz w:val="22"/>
        </w:rPr>
        <w:t xml:space="preserve"> reasons for such </w:t>
      </w:r>
      <w:r w:rsidR="00B6067E">
        <w:rPr>
          <w:rFonts w:cs="Times New Roman"/>
          <w:kern w:val="0"/>
          <w:sz w:val="22"/>
        </w:rPr>
        <w:t xml:space="preserve">a </w:t>
      </w:r>
      <w:r w:rsidR="00C8452A" w:rsidRPr="00342798">
        <w:rPr>
          <w:rFonts w:cs="Times New Roman"/>
          <w:kern w:val="0"/>
          <w:sz w:val="22"/>
        </w:rPr>
        <w:t xml:space="preserve">disparity </w:t>
      </w:r>
      <w:r w:rsidR="00B6067E">
        <w:rPr>
          <w:rFonts w:cs="Times New Roman"/>
          <w:kern w:val="0"/>
          <w:sz w:val="22"/>
          <w:lang w:val="en-GB"/>
        </w:rPr>
        <w:t>in the</w:t>
      </w:r>
      <w:r w:rsidR="00C8452A" w:rsidRPr="00342798">
        <w:rPr>
          <w:rFonts w:cs="Times New Roman"/>
          <w:kern w:val="0"/>
          <w:sz w:val="22"/>
        </w:rPr>
        <w:t xml:space="preserve"> results</w:t>
      </w:r>
      <w:r w:rsidR="00754848" w:rsidRPr="00342798">
        <w:rPr>
          <w:rFonts w:cs="Times New Roman"/>
          <w:kern w:val="0"/>
          <w:sz w:val="22"/>
        </w:rPr>
        <w:t xml:space="preserve"> is that </w:t>
      </w:r>
      <w:r w:rsidR="006841E5" w:rsidRPr="00342798">
        <w:rPr>
          <w:rFonts w:eastAsia="Times New Roman" w:cs="Times New Roman"/>
          <w:i/>
          <w:iCs/>
          <w:kern w:val="0"/>
          <w:sz w:val="22"/>
          <w:lang w:val="en-GB"/>
        </w:rPr>
        <w:t>L</w:t>
      </w:r>
      <w:r w:rsidR="00B6067E">
        <w:rPr>
          <w:rFonts w:eastAsia="Times New Roman" w:cs="Times New Roman"/>
          <w:i/>
          <w:iCs/>
          <w:kern w:val="0"/>
          <w:sz w:val="22"/>
          <w:lang w:val="en-GB"/>
        </w:rPr>
        <w:t>.</w:t>
      </w:r>
      <w:r w:rsidR="006841E5" w:rsidRPr="00342798">
        <w:rPr>
          <w:rFonts w:cs="Times New Roman"/>
          <w:kern w:val="0"/>
          <w:sz w:val="22"/>
          <w:lang w:val="en-GB"/>
        </w:rPr>
        <w:t xml:space="preserve"> </w:t>
      </w:r>
      <w:proofErr w:type="spellStart"/>
      <w:r w:rsidR="006841E5" w:rsidRPr="00342798">
        <w:rPr>
          <w:rFonts w:cs="Times New Roman"/>
          <w:i/>
          <w:sz w:val="22"/>
          <w:lang w:val="en-CA"/>
        </w:rPr>
        <w:t>gmelinii</w:t>
      </w:r>
      <w:proofErr w:type="spellEnd"/>
      <w:r w:rsidR="006841E5" w:rsidRPr="00342798">
        <w:rPr>
          <w:rFonts w:cs="Times New Roman"/>
          <w:color w:val="333333"/>
          <w:sz w:val="22"/>
          <w:shd w:val="clear" w:color="auto" w:fill="F7F8FA"/>
        </w:rPr>
        <w:t xml:space="preserve"> </w:t>
      </w:r>
      <w:r w:rsidR="006841E5" w:rsidRPr="00342798">
        <w:rPr>
          <w:rFonts w:cs="Times New Roman"/>
          <w:sz w:val="22"/>
        </w:rPr>
        <w:t>has the ability to adapt to cold temperatures and to use water efficiently from the thawing of permafrost during the summer season</w:t>
      </w:r>
      <w:r w:rsidR="008C4205" w:rsidRPr="00342798">
        <w:rPr>
          <w:rFonts w:cs="Times New Roman"/>
          <w:sz w:val="22"/>
        </w:rPr>
        <w:t xml:space="preserve"> </w:t>
      </w:r>
      <w:r w:rsidR="003E5070" w:rsidRPr="00342798">
        <w:rPr>
          <w:rFonts w:cs="Times New Roman"/>
          <w:sz w:val="22"/>
        </w:rPr>
        <w:fldChar w:fldCharType="begin"/>
      </w:r>
      <w:r w:rsidR="00B66C27" w:rsidRPr="00342798">
        <w:rPr>
          <w:rFonts w:cs="Times New Roman"/>
          <w:sz w:val="22"/>
        </w:rPr>
        <w:instrText xml:space="preserve"> ADDIN EN.CITE &lt;EndNote&gt;&lt;Cite&gt;&lt;Author&gt;Xu&lt;/Author&gt;&lt;Year&gt;1998&lt;/Year&gt;&lt;RecNum&gt;55&lt;/RecNum&gt;&lt;DisplayText&gt;(Xu, 1998)&lt;/DisplayText&gt;&lt;record&gt;&lt;rec-number&gt;55&lt;/rec-number&gt;&lt;foreign-keys&gt;&lt;key app="EN" db-id="fd0rswertavrf3e2tt0vf5t3s0zs5frsvarv" timestamp="1593322821"&gt;55&lt;/key&gt;&lt;/foreign-keys&gt;&lt;ref-type name="Book"&gt;6&lt;/ref-type&gt;&lt;contributors&gt;&lt;authors&gt;&lt;author&gt;Xu, Huacheng&lt;/author&gt;&lt;/authors&gt;&lt;/contributors&gt;&lt;titles&gt;&lt;title&gt;Forests in Daxing’anling Mountains China&lt;/title&gt;&lt;/titles&gt;&lt;dates&gt;&lt;year&gt;1998&lt;/year&gt;&lt;/dates&gt;&lt;pub-location&gt;Beijing, China&lt;/pub-location&gt;&lt;publisher&gt;Science Press&lt;/publisher&gt;&lt;urls&gt;&lt;/urls&gt;&lt;/record&gt;&lt;/Cite&gt;&lt;/EndNote&gt;</w:instrText>
      </w:r>
      <w:r w:rsidR="003E5070" w:rsidRPr="00342798">
        <w:rPr>
          <w:rFonts w:cs="Times New Roman"/>
          <w:sz w:val="22"/>
        </w:rPr>
        <w:fldChar w:fldCharType="separate"/>
      </w:r>
      <w:r w:rsidR="00B66C27" w:rsidRPr="00342798">
        <w:rPr>
          <w:rFonts w:cs="Times New Roman"/>
          <w:noProof/>
          <w:sz w:val="22"/>
        </w:rPr>
        <w:t>(Xu, 1998)</w:t>
      </w:r>
      <w:r w:rsidR="003E5070" w:rsidRPr="00342798">
        <w:rPr>
          <w:rFonts w:cs="Times New Roman"/>
          <w:sz w:val="22"/>
        </w:rPr>
        <w:fldChar w:fldCharType="end"/>
      </w:r>
      <w:r w:rsidR="00D127AF" w:rsidRPr="00342798">
        <w:rPr>
          <w:rFonts w:cs="Times New Roman"/>
          <w:sz w:val="22"/>
        </w:rPr>
        <w:t>.</w:t>
      </w:r>
      <w:r w:rsidR="00666C4E" w:rsidRPr="00342798">
        <w:rPr>
          <w:rFonts w:cs="Times New Roman"/>
          <w:sz w:val="22"/>
        </w:rPr>
        <w:t xml:space="preserve"> I</w:t>
      </w:r>
      <w:r w:rsidR="00B9665D" w:rsidRPr="00342798">
        <w:rPr>
          <w:rFonts w:cs="Times New Roman"/>
          <w:sz w:val="22"/>
        </w:rPr>
        <w:t xml:space="preserve">t is possible </w:t>
      </w:r>
      <w:r w:rsidR="000457EF">
        <w:rPr>
          <w:rFonts w:cs="Times New Roman"/>
          <w:sz w:val="22"/>
          <w:lang w:val="en-GB"/>
        </w:rPr>
        <w:t>that in</w:t>
      </w:r>
      <w:r w:rsidR="000457EF" w:rsidRPr="00692A50">
        <w:rPr>
          <w:rFonts w:cs="Times New Roman"/>
          <w:sz w:val="22"/>
          <w:lang w:val="en-GB"/>
        </w:rPr>
        <w:t xml:space="preserve"> </w:t>
      </w:r>
      <w:r w:rsidR="000457EF" w:rsidRPr="00692A50">
        <w:rPr>
          <w:rFonts w:eastAsia="Times New Roman" w:cs="Times New Roman"/>
          <w:i/>
          <w:iCs/>
          <w:kern w:val="0"/>
          <w:sz w:val="22"/>
          <w:lang w:val="en-GB"/>
        </w:rPr>
        <w:t>L</w:t>
      </w:r>
      <w:r w:rsidR="000457EF">
        <w:rPr>
          <w:rFonts w:eastAsia="Times New Roman" w:cs="Times New Roman"/>
          <w:i/>
          <w:iCs/>
          <w:kern w:val="0"/>
          <w:sz w:val="22"/>
          <w:lang w:val="en-GB"/>
        </w:rPr>
        <w:t>.</w:t>
      </w:r>
      <w:r w:rsidR="000457EF" w:rsidRPr="00692A50">
        <w:rPr>
          <w:rFonts w:cs="Times New Roman"/>
          <w:kern w:val="0"/>
          <w:sz w:val="22"/>
          <w:lang w:val="en-GB"/>
        </w:rPr>
        <w:t xml:space="preserve"> </w:t>
      </w:r>
      <w:proofErr w:type="spellStart"/>
      <w:r w:rsidR="00B9665D" w:rsidRPr="00342798">
        <w:rPr>
          <w:rFonts w:cs="Times New Roman"/>
          <w:i/>
          <w:sz w:val="22"/>
          <w:lang w:val="en-CA"/>
        </w:rPr>
        <w:t>gmelinii</w:t>
      </w:r>
      <w:proofErr w:type="spellEnd"/>
      <w:r w:rsidR="00B9665D" w:rsidRPr="00342798">
        <w:rPr>
          <w:rFonts w:cs="Times New Roman"/>
          <w:sz w:val="22"/>
        </w:rPr>
        <w:t xml:space="preserve"> forests</w:t>
      </w:r>
      <w:r w:rsidR="00C41B07" w:rsidRPr="00342798">
        <w:rPr>
          <w:rFonts w:cs="Times New Roman"/>
          <w:sz w:val="22"/>
        </w:rPr>
        <w:t xml:space="preserve"> a moderate increase in temperature can </w:t>
      </w:r>
      <w:r w:rsidR="002D753D" w:rsidRPr="00342798">
        <w:rPr>
          <w:rFonts w:cs="Times New Roman"/>
          <w:sz w:val="22"/>
        </w:rPr>
        <w:t>promote</w:t>
      </w:r>
      <w:r w:rsidR="00C41B07" w:rsidRPr="00342798">
        <w:rPr>
          <w:rFonts w:cs="Times New Roman"/>
          <w:sz w:val="22"/>
        </w:rPr>
        <w:t xml:space="preserve"> </w:t>
      </w:r>
      <w:r w:rsidR="002D753D" w:rsidRPr="00342798">
        <w:rPr>
          <w:rFonts w:cs="Times New Roman"/>
          <w:sz w:val="22"/>
        </w:rPr>
        <w:t xml:space="preserve">its biomass and </w:t>
      </w:r>
      <w:r w:rsidR="000457EF" w:rsidRPr="00692A50">
        <w:rPr>
          <w:rFonts w:cs="Times New Roman"/>
          <w:sz w:val="22"/>
          <w:lang w:val="en-GB"/>
        </w:rPr>
        <w:t xml:space="preserve">increase </w:t>
      </w:r>
      <w:r w:rsidR="002D753D" w:rsidRPr="00342798">
        <w:rPr>
          <w:rFonts w:cs="Times New Roman"/>
          <w:sz w:val="22"/>
        </w:rPr>
        <w:t xml:space="preserve">productivity </w:t>
      </w:r>
      <w:r w:rsidR="000457EF">
        <w:rPr>
          <w:rFonts w:cs="Times New Roman"/>
          <w:sz w:val="22"/>
          <w:lang w:val="en-GB"/>
        </w:rPr>
        <w:t>but higher</w:t>
      </w:r>
      <w:r w:rsidR="000457EF" w:rsidRPr="00692A50">
        <w:rPr>
          <w:rFonts w:cs="Times New Roman"/>
          <w:sz w:val="22"/>
          <w:lang w:val="en-GB"/>
        </w:rPr>
        <w:t xml:space="preserve"> </w:t>
      </w:r>
      <w:r w:rsidR="00666C4E" w:rsidRPr="00342798">
        <w:rPr>
          <w:rFonts w:cs="Times New Roman"/>
          <w:sz w:val="22"/>
        </w:rPr>
        <w:t>temperature</w:t>
      </w:r>
      <w:r w:rsidR="000457EF">
        <w:rPr>
          <w:rFonts w:cs="Times New Roman"/>
          <w:sz w:val="22"/>
        </w:rPr>
        <w:t>s</w:t>
      </w:r>
      <w:r w:rsidR="00666C4E" w:rsidRPr="00342798">
        <w:rPr>
          <w:rFonts w:cs="Times New Roman"/>
          <w:sz w:val="22"/>
        </w:rPr>
        <w:t xml:space="preserve"> </w:t>
      </w:r>
      <w:r w:rsidR="000457EF">
        <w:rPr>
          <w:rFonts w:cs="Times New Roman"/>
          <w:sz w:val="22"/>
          <w:lang w:val="en-GB"/>
        </w:rPr>
        <w:t>are</w:t>
      </w:r>
      <w:r w:rsidR="00666C4E" w:rsidRPr="00342798">
        <w:rPr>
          <w:rFonts w:cs="Times New Roman"/>
          <w:sz w:val="22"/>
        </w:rPr>
        <w:t xml:space="preserve"> the limiting factor </w:t>
      </w:r>
      <w:r w:rsidR="000457EF">
        <w:rPr>
          <w:rFonts w:cs="Times New Roman"/>
          <w:sz w:val="22"/>
          <w:lang w:val="en-GB"/>
        </w:rPr>
        <w:t>for</w:t>
      </w:r>
      <w:r w:rsidR="000457EF" w:rsidRPr="00342798">
        <w:rPr>
          <w:rFonts w:cs="Times New Roman"/>
          <w:sz w:val="22"/>
        </w:rPr>
        <w:t xml:space="preserve"> </w:t>
      </w:r>
      <w:r w:rsidR="00666C4E" w:rsidRPr="00342798">
        <w:rPr>
          <w:rFonts w:cs="Times New Roman"/>
          <w:sz w:val="22"/>
        </w:rPr>
        <w:t>its growth</w:t>
      </w:r>
      <w:r w:rsidR="006D33A1">
        <w:rPr>
          <w:rFonts w:cs="Times New Roman"/>
          <w:sz w:val="22"/>
        </w:rPr>
        <w:t xml:space="preserve">, particularly as no significant increase in precipitation is expected for this region under climate change </w:t>
      </w:r>
      <w:r w:rsidR="006D33A1">
        <w:rPr>
          <w:rFonts w:cs="Times New Roman"/>
          <w:sz w:val="22"/>
        </w:rPr>
        <w:fldChar w:fldCharType="begin"/>
      </w:r>
      <w:r w:rsidR="00DE5FEE">
        <w:rPr>
          <w:rFonts w:cs="Times New Roman"/>
          <w:sz w:val="22"/>
        </w:rPr>
        <w:instrText xml:space="preserve"> ADDIN EN.CITE &lt;EndNote&gt;&lt;Cite&gt;&lt;Author&gt;Shvidenko&lt;/Author&gt;&lt;Year&gt;2011&lt;/Year&gt;&lt;RecNum&gt;89&lt;/RecNum&gt;&lt;DisplayText&gt;(Shvidenko, 2011)&lt;/DisplayText&gt;&lt;record&gt;&lt;rec-number&gt;89&lt;/rec-number&gt;&lt;foreign-keys&gt;&lt;key app="EN" db-id="fd0rswertavrf3e2tt0vf5t3s0zs5frsvarv" timestamp="1598966102"&gt;89&lt;/key&gt;&lt;/foreign-keys&gt;&lt;ref-type name="Web Page"&gt;12&lt;/ref-type&gt;&lt;contributors&gt;&lt;authors&gt;&lt;author&gt;Shvidenko, A&lt;/author&gt;&lt;/authors&gt;&lt;/contributors&gt;&lt;titles&gt;&lt;title&gt;Changing world, boreal forests and IBFRA. Keynote speeches. Boreal forests in a Changing World: challenges and needs for action. Proceedings of the international conference IBFRA, August 15-21 2011, Krasnoyarsk, Russia&lt;/title&gt;&lt;/titles&gt;&lt;dates&gt;&lt;year&gt;2011&lt;/year&gt;&lt;/dates&gt;&lt;urls&gt;&lt;related-urls&gt;&lt;url&gt;&lt;style face="underline" font="default" size="100%"&gt;https://core.ac.uk/download/pdf/33901253.pdf&lt;/style&gt;&lt;/url&gt;&lt;/related-urls&gt;&lt;/urls&gt;&lt;/record&gt;&lt;/Cite&gt;&lt;/EndNote&gt;</w:instrText>
      </w:r>
      <w:r w:rsidR="006D33A1">
        <w:rPr>
          <w:rFonts w:cs="Times New Roman"/>
          <w:sz w:val="22"/>
        </w:rPr>
        <w:fldChar w:fldCharType="separate"/>
      </w:r>
      <w:r w:rsidR="006D33A1">
        <w:rPr>
          <w:rFonts w:cs="Times New Roman"/>
          <w:noProof/>
          <w:sz w:val="22"/>
        </w:rPr>
        <w:t>(Shvidenko, 2011)</w:t>
      </w:r>
      <w:r w:rsidR="006D33A1">
        <w:rPr>
          <w:rFonts w:cs="Times New Roman"/>
          <w:sz w:val="22"/>
        </w:rPr>
        <w:fldChar w:fldCharType="end"/>
      </w:r>
      <w:r w:rsidR="006D33A1">
        <w:rPr>
          <w:rFonts w:cs="Times New Roman"/>
          <w:sz w:val="22"/>
        </w:rPr>
        <w:t>.</w:t>
      </w:r>
    </w:p>
    <w:p w14:paraId="7E061CC3" w14:textId="113E8012" w:rsidR="00324442" w:rsidRDefault="00DE6F53" w:rsidP="00324442">
      <w:pPr>
        <w:widowControl/>
        <w:autoSpaceDE w:val="0"/>
        <w:autoSpaceDN w:val="0"/>
        <w:adjustRightInd w:val="0"/>
        <w:spacing w:line="480" w:lineRule="auto"/>
        <w:ind w:firstLine="450"/>
        <w:jc w:val="left"/>
        <w:rPr>
          <w:rFonts w:cs="Times New Roman"/>
          <w:sz w:val="22"/>
          <w:highlight w:val="red"/>
        </w:rPr>
      </w:pPr>
      <w:r w:rsidRPr="00342798">
        <w:rPr>
          <w:rFonts w:cs="Times New Roman"/>
          <w:sz w:val="22"/>
        </w:rPr>
        <w:t xml:space="preserve">When the temperature exceeds </w:t>
      </w:r>
      <w:r w:rsidR="000457EF">
        <w:rPr>
          <w:rFonts w:cs="Times New Roman"/>
          <w:sz w:val="22"/>
        </w:rPr>
        <w:t>a</w:t>
      </w:r>
      <w:r w:rsidRPr="00342798">
        <w:rPr>
          <w:rFonts w:cs="Times New Roman"/>
          <w:sz w:val="22"/>
        </w:rPr>
        <w:t xml:space="preserve"> threshold, t</w:t>
      </w:r>
      <w:r w:rsidR="00991B47" w:rsidRPr="00342798">
        <w:rPr>
          <w:rFonts w:cs="Times New Roman"/>
          <w:sz w:val="22"/>
        </w:rPr>
        <w:t>he elevated temperatures cause</w:t>
      </w:r>
      <w:r w:rsidR="00367897" w:rsidRPr="00342798">
        <w:rPr>
          <w:rFonts w:cs="Times New Roman"/>
          <w:sz w:val="22"/>
        </w:rPr>
        <w:t xml:space="preserve"> a</w:t>
      </w:r>
      <w:r w:rsidR="00991B47" w:rsidRPr="00342798">
        <w:rPr>
          <w:rFonts w:cs="Times New Roman"/>
          <w:sz w:val="22"/>
        </w:rPr>
        <w:t xml:space="preserve"> </w:t>
      </w:r>
      <w:r w:rsidR="00367897" w:rsidRPr="00342798">
        <w:rPr>
          <w:rFonts w:cs="Times New Roman"/>
          <w:sz w:val="22"/>
        </w:rPr>
        <w:t xml:space="preserve">rapid </w:t>
      </w:r>
      <w:r w:rsidR="00991B47" w:rsidRPr="00342798">
        <w:rPr>
          <w:rFonts w:cs="Times New Roman"/>
          <w:sz w:val="22"/>
        </w:rPr>
        <w:t>increase</w:t>
      </w:r>
      <w:r w:rsidR="00367897" w:rsidRPr="00342798">
        <w:rPr>
          <w:rFonts w:cs="Times New Roman"/>
          <w:sz w:val="22"/>
        </w:rPr>
        <w:t xml:space="preserve"> in tree</w:t>
      </w:r>
      <w:r w:rsidR="00991B47" w:rsidRPr="00342798">
        <w:rPr>
          <w:rFonts w:cs="Times New Roman"/>
          <w:sz w:val="22"/>
        </w:rPr>
        <w:t xml:space="preserve"> </w:t>
      </w:r>
      <w:r w:rsidR="00367897" w:rsidRPr="00342798">
        <w:rPr>
          <w:rFonts w:cs="Times New Roman"/>
          <w:sz w:val="22"/>
        </w:rPr>
        <w:t>mortality rates</w:t>
      </w:r>
      <w:r w:rsidR="00216279" w:rsidRPr="00342798">
        <w:rPr>
          <w:rFonts w:cs="Times New Roman"/>
          <w:sz w:val="22"/>
        </w:rPr>
        <w:t xml:space="preserve"> </w:t>
      </w:r>
      <w:r w:rsidR="000457EF">
        <w:rPr>
          <w:rFonts w:cs="Times New Roman"/>
          <w:sz w:val="22"/>
        </w:rPr>
        <w:t>in</w:t>
      </w:r>
      <w:r w:rsidR="00216279" w:rsidRPr="00342798">
        <w:rPr>
          <w:rFonts w:cs="Times New Roman"/>
          <w:sz w:val="22"/>
        </w:rPr>
        <w:t xml:space="preserve"> boreal forest</w:t>
      </w:r>
      <w:r w:rsidR="000457EF">
        <w:rPr>
          <w:rFonts w:cs="Times New Roman"/>
          <w:sz w:val="22"/>
        </w:rPr>
        <w:t>s</w:t>
      </w:r>
      <w:r w:rsidR="00E24D6C" w:rsidRPr="00342798">
        <w:rPr>
          <w:rFonts w:cs="Times New Roman"/>
          <w:sz w:val="22"/>
        </w:rPr>
        <w:t xml:space="preserve"> </w:t>
      </w:r>
      <w:r w:rsidR="00FE73C4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&lt;EndNote&gt;&lt;Cite&gt;&lt;Author&gt;van Mantgem&lt;/Author&gt;&lt;Year&gt;2009&lt;/Year&gt;&lt;RecNum&gt;74&lt;/RecNum&gt;&lt;DisplayText&gt;(van Mantgem et al., 2009)&lt;/DisplayText&gt;&lt;record&gt;&lt;rec-number&gt;74&lt;/rec-number&gt;&lt;foreign-keys&gt;&lt;key app="EN" db-id="fd0rswertavrf3e2tt0vf5t3s0zs5frsvarv" timestamp="1595045071"&gt;74&lt;/key&gt;&lt;/foreign-keys&gt;&lt;ref-type name="Journal Article"&gt;17&lt;/ref-type&gt;&lt;contributors&gt;&lt;authors&gt;&lt;author&gt;van Mantgem, Phillip J.&lt;/author&gt;&lt;author&gt;Stephenson, Nathan L.&lt;/author&gt;&lt;author&gt;Byrne, John C.&lt;/author&gt;&lt;author&gt;Daniels, Lori D.&lt;/author&gt;&lt;author&gt;Franklin, Jerry F.&lt;/author&gt;&lt;author&gt;Fulé, Peter Z.&lt;/author&gt;&lt;author&gt;Harmon, Mark E.&lt;/author&gt;&lt;author&gt;Larson, Andrew J.&lt;/author&gt;&lt;author&gt;Smith, Jeremy M.&lt;/author&gt;&lt;author&gt;Taylor, Alan H.&lt;/author&gt;&lt;author&gt;Veblen, Thomas T.&lt;/author&gt;&lt;/authors&gt;&lt;/contributors&gt;&lt;titles&gt;&lt;title&gt;Widespread Increase of Tree Mortality Rates in the Western United States&lt;/title&gt;&lt;secondary-title&gt;Science&lt;/secondary-title&gt;&lt;/titles&gt;&lt;periodical&gt;&lt;full-title&gt;Science&lt;/full-title&gt;&lt;/periodical&gt;&lt;pages&gt;521-524&lt;/pages&gt;&lt;volume&gt;323&lt;/volume&gt;&lt;number&gt;5913&lt;/number&gt;&lt;dates&gt;&lt;year&gt;2009&lt;/year&gt;&lt;/dates&gt;&lt;urls&gt;&lt;related-urls&gt;&lt;url&gt;https://science.sciencemag.org/content/sci/323/5913/521.full.pdf&lt;/url&gt;&lt;/related-urls&gt;&lt;/urls&gt;&lt;electronic-resource-num&gt;10.1126/science.1165000&lt;/electronic-resource-num&gt;&lt;/record&gt;&lt;/Cite&gt;&lt;/EndNote&gt;</w:instrText>
      </w:r>
      <w:r w:rsidR="00FE73C4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(van Mantgem et al., 2009)</w:t>
      </w:r>
      <w:r w:rsidR="00FE73C4" w:rsidRPr="00342798">
        <w:rPr>
          <w:rFonts w:cs="Times New Roman"/>
          <w:sz w:val="22"/>
        </w:rPr>
        <w:fldChar w:fldCharType="end"/>
      </w:r>
      <w:r w:rsidR="00F777D1" w:rsidRPr="00342798">
        <w:rPr>
          <w:rFonts w:cs="Times New Roman"/>
          <w:sz w:val="22"/>
        </w:rPr>
        <w:t xml:space="preserve">, especially in forests </w:t>
      </w:r>
      <w:r w:rsidR="00D33E2F">
        <w:rPr>
          <w:rFonts w:cs="Times New Roman"/>
          <w:sz w:val="22"/>
        </w:rPr>
        <w:t>older than</w:t>
      </w:r>
      <w:r w:rsidR="00F777D1" w:rsidRPr="00342798">
        <w:rPr>
          <w:rFonts w:cs="Times New Roman"/>
          <w:sz w:val="22"/>
        </w:rPr>
        <w:t xml:space="preserve"> 40 years of age</w:t>
      </w:r>
      <w:r w:rsidR="00D33E2F">
        <w:rPr>
          <w:rFonts w:cs="Times New Roman"/>
          <w:sz w:val="22"/>
        </w:rPr>
        <w:t>. For those,</w:t>
      </w:r>
      <w:r w:rsidR="00D33E2F" w:rsidRPr="00342798">
        <w:rPr>
          <w:rFonts w:cs="Times New Roman"/>
          <w:sz w:val="22"/>
        </w:rPr>
        <w:t xml:space="preserve"> </w:t>
      </w:r>
      <w:r w:rsidR="00463A57" w:rsidRPr="00342798">
        <w:rPr>
          <w:rFonts w:cs="Times New Roman"/>
          <w:sz w:val="22"/>
        </w:rPr>
        <w:t>increased mortality</w:t>
      </w:r>
      <w:r w:rsidR="00C04EF6">
        <w:rPr>
          <w:rFonts w:cs="Times New Roman"/>
          <w:sz w:val="22"/>
        </w:rPr>
        <w:t>,</w:t>
      </w:r>
      <w:r w:rsidR="00463A57" w:rsidRPr="00342798">
        <w:rPr>
          <w:rFonts w:cs="Times New Roman"/>
          <w:sz w:val="22"/>
        </w:rPr>
        <w:t xml:space="preserve"> </w:t>
      </w:r>
      <w:r w:rsidR="00C04EF6" w:rsidRPr="00692A50">
        <w:rPr>
          <w:rFonts w:cs="Times New Roman"/>
          <w:sz w:val="22"/>
          <w:lang w:val="en-GB"/>
        </w:rPr>
        <w:t>accompan</w:t>
      </w:r>
      <w:r w:rsidR="00C04EF6">
        <w:rPr>
          <w:rFonts w:cs="Times New Roman"/>
          <w:sz w:val="22"/>
          <w:lang w:val="en-GB"/>
        </w:rPr>
        <w:t>ied by</w:t>
      </w:r>
      <w:r w:rsidR="00463A57" w:rsidRPr="00342798">
        <w:rPr>
          <w:rFonts w:cs="Times New Roman"/>
          <w:sz w:val="22"/>
        </w:rPr>
        <w:t xml:space="preserve"> little growth gain</w:t>
      </w:r>
      <w:r w:rsidR="00927D63" w:rsidRPr="00342798">
        <w:rPr>
          <w:rFonts w:cs="Times New Roman"/>
          <w:sz w:val="22"/>
        </w:rPr>
        <w:t xml:space="preserve"> under</w:t>
      </w:r>
      <w:r w:rsidR="00186ADA" w:rsidRPr="00342798">
        <w:rPr>
          <w:rFonts w:cs="Times New Roman"/>
          <w:sz w:val="22"/>
        </w:rPr>
        <w:t xml:space="preserve"> </w:t>
      </w:r>
      <w:r w:rsidR="00927D63" w:rsidRPr="00342798">
        <w:rPr>
          <w:rFonts w:cs="Times New Roman"/>
          <w:sz w:val="22"/>
        </w:rPr>
        <w:t>warming temperatures</w:t>
      </w:r>
      <w:r w:rsidR="00C04EF6">
        <w:rPr>
          <w:rFonts w:cs="Times New Roman"/>
          <w:sz w:val="22"/>
        </w:rPr>
        <w:t>,</w:t>
      </w:r>
      <w:r w:rsidR="00927D63" w:rsidRPr="00342798">
        <w:rPr>
          <w:rFonts w:cs="Times New Roman"/>
          <w:sz w:val="22"/>
        </w:rPr>
        <w:t xml:space="preserve"> </w:t>
      </w:r>
      <w:r w:rsidR="00C04EF6" w:rsidRPr="00692A50">
        <w:rPr>
          <w:rFonts w:cs="Times New Roman"/>
          <w:sz w:val="22"/>
          <w:lang w:val="en-GB"/>
        </w:rPr>
        <w:t>le</w:t>
      </w:r>
      <w:r w:rsidR="00C04EF6">
        <w:rPr>
          <w:rFonts w:cs="Times New Roman"/>
          <w:sz w:val="22"/>
          <w:lang w:val="en-GB"/>
        </w:rPr>
        <w:t>ads</w:t>
      </w:r>
      <w:r w:rsidR="00C04EF6" w:rsidRPr="00342798">
        <w:rPr>
          <w:rFonts w:cs="Times New Roman"/>
          <w:sz w:val="22"/>
        </w:rPr>
        <w:t xml:space="preserve"> </w:t>
      </w:r>
      <w:r w:rsidR="00186ADA" w:rsidRPr="00342798">
        <w:rPr>
          <w:rFonts w:cs="Times New Roman"/>
          <w:sz w:val="22"/>
        </w:rPr>
        <w:t xml:space="preserve">to large decreases in net biomass </w:t>
      </w:r>
      <w:r w:rsidR="00671CE1" w:rsidRPr="00342798">
        <w:rPr>
          <w:rFonts w:cs="Times New Roman"/>
          <w:sz w:val="22"/>
        </w:rPr>
        <w:fldChar w:fldCharType="begin"/>
      </w:r>
      <w:r w:rsidR="006D6243">
        <w:rPr>
          <w:rFonts w:cs="Times New Roman"/>
          <w:sz w:val="22"/>
        </w:rPr>
        <w:instrText xml:space="preserve"> ADDIN EN.CITE &lt;EndNote&gt;&lt;Cite&gt;&lt;Author&gt;Chen&lt;/Author&gt;&lt;Year&gt;2016&lt;/Year&gt;&lt;RecNum&gt;41&lt;/RecNum&gt;&lt;DisplayText&gt;(H. Y. H. Chen et al., 2016)&lt;/DisplayText&gt;&lt;record&gt;&lt;rec-number&gt;41&lt;/rec-number&gt;&lt;foreign-keys&gt;&lt;key app="EN" db-id="fd0rswertavrf3e2tt0vf5t3s0zs5frsvarv" timestamp="1591887883"&gt;41&lt;/key&gt;&lt;/foreign-keys&gt;&lt;ref-type name="Journal Article"&gt;17&lt;/ref-type&gt;&lt;contributors&gt;&lt;authors&gt;&lt;author&gt;Chen, Han Y. H.&lt;/author&gt;&lt;author&gt;Luo, Yong&lt;/author&gt;&lt;author&gt;Reich, Peter B.&lt;/author&gt;&lt;author&gt;Searle, Eric B.&lt;/author&gt;&lt;author&gt;Biswas, Shekhar R.&lt;/author&gt;&lt;/authors&gt;&lt;/contributors&gt;&lt;titles&gt;&lt;title&gt;Climate change-associated trends in net biomass change are age dependent in western boreal forests of Canada&lt;/title&gt;&lt;secondary-title&gt;Ecology Letters&lt;/secondary-title&gt;&lt;/titles&gt;&lt;periodical&gt;&lt;full-title&gt;Ecology Letters&lt;/full-title&gt;&lt;/periodical&gt;&lt;pages&gt;1150-1158&lt;/pages&gt;&lt;volume&gt;19&lt;/volume&gt;&lt;number&gt;9&lt;/number&gt;&lt;dates&gt;&lt;year&gt;2016&lt;/year&gt;&lt;/dates&gt;&lt;isbn&gt;1461-023X&lt;/isbn&gt;&lt;urls&gt;&lt;related-urls&gt;&lt;url&gt;https://onlinelibrary.wiley.com/doi/abs/10.1111/ele.12653&lt;/url&gt;&lt;/related-urls&gt;&lt;/urls&gt;&lt;electronic-resource-num&gt;10.1111/ele.12653&lt;/electronic-resource-num&gt;&lt;/record&gt;&lt;/Cite&gt;&lt;/EndNote&gt;</w:instrText>
      </w:r>
      <w:r w:rsidR="00671CE1" w:rsidRPr="00342798">
        <w:rPr>
          <w:rFonts w:cs="Times New Roman"/>
          <w:sz w:val="22"/>
        </w:rPr>
        <w:fldChar w:fldCharType="separate"/>
      </w:r>
      <w:r w:rsidR="006D6243">
        <w:rPr>
          <w:rFonts w:cs="Times New Roman"/>
          <w:noProof/>
          <w:sz w:val="22"/>
        </w:rPr>
        <w:t>(H. Y. H. Chen et al., 2016)</w:t>
      </w:r>
      <w:r w:rsidR="00671CE1" w:rsidRPr="00342798">
        <w:rPr>
          <w:rFonts w:cs="Times New Roman"/>
          <w:sz w:val="22"/>
        </w:rPr>
        <w:fldChar w:fldCharType="end"/>
      </w:r>
      <w:r w:rsidR="00186ADA" w:rsidRPr="00342798">
        <w:rPr>
          <w:rFonts w:cs="Times New Roman"/>
          <w:sz w:val="22"/>
        </w:rPr>
        <w:t>.</w:t>
      </w:r>
      <w:r w:rsidR="00671CE1" w:rsidRPr="00342798">
        <w:rPr>
          <w:rFonts w:cs="Times New Roman"/>
          <w:sz w:val="22"/>
        </w:rPr>
        <w:t xml:space="preserve"> </w:t>
      </w:r>
      <w:r w:rsidR="00324442">
        <w:rPr>
          <w:rFonts w:cs="Times New Roman"/>
          <w:sz w:val="22"/>
        </w:rPr>
        <w:t xml:space="preserve">In addition, soil C can decompose faster, reducing soil C density. Furthermore, we should notice the intriguing fact that </w:t>
      </w:r>
      <w:r w:rsidR="00324442" w:rsidRPr="00AE1344">
        <w:rPr>
          <w:rFonts w:cs="Times New Roman"/>
          <w:sz w:val="22"/>
        </w:rPr>
        <w:t xml:space="preserve">the threshold </w:t>
      </w:r>
      <w:r w:rsidR="00324442">
        <w:rPr>
          <w:rFonts w:cs="Times New Roman"/>
          <w:sz w:val="22"/>
        </w:rPr>
        <w:t>(</w:t>
      </w:r>
      <w:r w:rsidR="00E921BF" w:rsidRPr="001B2569">
        <w:rPr>
          <w:rFonts w:cs="Times New Roman"/>
          <w:noProof/>
          <w:sz w:val="22"/>
        </w:rPr>
        <w:t>−</w:t>
      </w:r>
      <w:r w:rsidR="00324442">
        <w:rPr>
          <w:rFonts w:cs="Times New Roman"/>
          <w:sz w:val="22"/>
        </w:rPr>
        <w:t xml:space="preserve">3.0 ºC) is also the </w:t>
      </w:r>
      <w:r w:rsidR="00324442" w:rsidRPr="00AE1344">
        <w:rPr>
          <w:rFonts w:cs="Times New Roman"/>
          <w:sz w:val="22"/>
        </w:rPr>
        <w:t>average temperature</w:t>
      </w:r>
      <w:r w:rsidR="00324442">
        <w:rPr>
          <w:rFonts w:cs="Times New Roman"/>
          <w:sz w:val="22"/>
        </w:rPr>
        <w:t xml:space="preserve"> for this region. Further research should elucidate if this is a coincidence or if in fact C density reaches maximum values for the temperatures that forests are acclimated</w:t>
      </w:r>
      <w:r w:rsidR="00324442" w:rsidRPr="00AE1344">
        <w:rPr>
          <w:rFonts w:cs="Times New Roman"/>
          <w:sz w:val="22"/>
        </w:rPr>
        <w:t xml:space="preserve"> and any departure from it could be tr</w:t>
      </w:r>
      <w:r w:rsidR="00324442">
        <w:rPr>
          <w:rFonts w:cs="Times New Roman"/>
          <w:sz w:val="22"/>
        </w:rPr>
        <w:t xml:space="preserve">anslated into C density losses. </w:t>
      </w:r>
      <w:r w:rsidR="00324442">
        <w:rPr>
          <w:rFonts w:cs="Times New Roman"/>
          <w:sz w:val="22"/>
          <w:lang w:val="en-GB"/>
        </w:rPr>
        <w:t>Finally, although</w:t>
      </w:r>
      <w:r w:rsidR="00324442" w:rsidRPr="00342798">
        <w:rPr>
          <w:rFonts w:cs="Times New Roman"/>
          <w:sz w:val="22"/>
        </w:rPr>
        <w:t xml:space="preserve"> the effects of MAT on total C density may be highly dependent on spatial scale</w:t>
      </w:r>
      <w:r w:rsidR="00324442">
        <w:rPr>
          <w:rFonts w:cs="Times New Roman"/>
          <w:sz w:val="22"/>
        </w:rPr>
        <w:t xml:space="preserve"> due to topographical effects, </w:t>
      </w:r>
      <w:r w:rsidR="00324442">
        <w:t xml:space="preserve">even if </w:t>
      </w:r>
      <w:r w:rsidR="00324442" w:rsidRPr="00301486">
        <w:t xml:space="preserve">the </w:t>
      </w:r>
      <w:r w:rsidR="00324442" w:rsidRPr="00301486">
        <w:rPr>
          <w:rFonts w:cs="Times New Roman"/>
          <w:sz w:val="22"/>
          <w:lang w:val="en-GB"/>
        </w:rPr>
        <w:t>spatial</w:t>
      </w:r>
      <w:r w:rsidR="00324442" w:rsidRPr="00301486">
        <w:t xml:space="preserve"> scale of </w:t>
      </w:r>
      <w:r w:rsidR="00324442" w:rsidRPr="00301486">
        <w:rPr>
          <w:rFonts w:cs="Times New Roman"/>
          <w:sz w:val="22"/>
        </w:rPr>
        <w:t xml:space="preserve">our study </w:t>
      </w:r>
      <w:r w:rsidR="00324442" w:rsidRPr="00301486">
        <w:t>was</w:t>
      </w:r>
      <w:r w:rsidR="00324442">
        <w:t xml:space="preserve"> regional, our carbon estimations were better than the values reported only with national inventories, and they are still representative and important part of the southern limits of eastern Eurasian boreal forests</w:t>
      </w:r>
      <w:r w:rsidR="00324442">
        <w:rPr>
          <w:rFonts w:cs="Times New Roman"/>
          <w:sz w:val="22"/>
        </w:rPr>
        <w:t>.</w:t>
      </w:r>
    </w:p>
    <w:p w14:paraId="28682B79" w14:textId="77777777" w:rsidR="00301486" w:rsidRPr="00F018E4" w:rsidRDefault="00301486" w:rsidP="00342798">
      <w:pPr>
        <w:widowControl/>
        <w:autoSpaceDE w:val="0"/>
        <w:autoSpaceDN w:val="0"/>
        <w:adjustRightInd w:val="0"/>
        <w:spacing w:line="480" w:lineRule="auto"/>
        <w:jc w:val="left"/>
        <w:rPr>
          <w:rFonts w:cs="Times New Roman"/>
          <w:sz w:val="22"/>
          <w:highlight w:val="red"/>
        </w:rPr>
      </w:pPr>
    </w:p>
    <w:p w14:paraId="3904708B" w14:textId="0C828556" w:rsidR="00043590" w:rsidRPr="00F376C0" w:rsidRDefault="009D7CFA" w:rsidP="00342798">
      <w:pPr>
        <w:spacing w:line="480" w:lineRule="auto"/>
        <w:rPr>
          <w:rFonts w:cs="Times New Roman"/>
          <w:b/>
          <w:bCs/>
          <w:sz w:val="22"/>
        </w:rPr>
      </w:pPr>
      <w:r w:rsidRPr="00F376C0">
        <w:rPr>
          <w:rFonts w:cs="Times New Roman"/>
          <w:b/>
          <w:bCs/>
          <w:sz w:val="22"/>
        </w:rPr>
        <w:t>5. Conclusion</w:t>
      </w:r>
      <w:r w:rsidR="00F90867" w:rsidRPr="00F376C0">
        <w:rPr>
          <w:rFonts w:cs="Times New Roman"/>
          <w:b/>
          <w:bCs/>
          <w:sz w:val="22"/>
        </w:rPr>
        <w:t>s</w:t>
      </w:r>
    </w:p>
    <w:p w14:paraId="402667FC" w14:textId="52431531" w:rsidR="00BC5039" w:rsidRPr="00841F78" w:rsidRDefault="00BF3D64" w:rsidP="00841F78">
      <w:pPr>
        <w:spacing w:line="480" w:lineRule="auto"/>
        <w:ind w:firstLine="435"/>
        <w:rPr>
          <w:rFonts w:cs="Times New Roman"/>
          <w:sz w:val="22"/>
        </w:rPr>
      </w:pPr>
      <w:r>
        <w:rPr>
          <w:rFonts w:cs="Times New Roman"/>
          <w:sz w:val="22"/>
        </w:rPr>
        <w:t>Vegetation C storage depended of age and species structure.</w:t>
      </w:r>
      <w:r w:rsidRPr="00342798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152BC4">
        <w:rPr>
          <w:rFonts w:eastAsia="Times New Roman" w:cs="Times New Roman"/>
          <w:color w:val="000000"/>
          <w:kern w:val="0"/>
          <w:sz w:val="22"/>
          <w:lang w:val="en-GB"/>
        </w:rPr>
        <w:t>Y</w:t>
      </w:r>
      <w:r w:rsidR="00787877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oung and </w:t>
      </w:r>
      <w:r w:rsidR="007921C8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half-mature </w:t>
      </w:r>
      <w:r w:rsidR="00787877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forests </w:t>
      </w:r>
      <w:r w:rsidR="00001C1D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together </w:t>
      </w:r>
      <w:r w:rsidR="00787877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accounted for more than 80.43% of the total forest area </w:t>
      </w:r>
      <w:r w:rsidR="002342E7" w:rsidRPr="00342798">
        <w:rPr>
          <w:rFonts w:cs="Times New Roman"/>
          <w:sz w:val="22"/>
        </w:rPr>
        <w:t>during the monitoring period</w:t>
      </w:r>
      <w:r w:rsidR="00787877" w:rsidRPr="00342798">
        <w:rPr>
          <w:rFonts w:eastAsia="Times New Roman" w:cs="Times New Roman"/>
          <w:color w:val="000000"/>
          <w:kern w:val="0"/>
          <w:sz w:val="22"/>
          <w:lang w:val="en-GB"/>
        </w:rPr>
        <w:t>.</w:t>
      </w:r>
      <w:r w:rsidR="00001C1D" w:rsidRPr="00342798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001C1D" w:rsidRPr="00342798">
        <w:rPr>
          <w:rFonts w:cs="Times New Roman"/>
          <w:sz w:val="22"/>
        </w:rPr>
        <w:t xml:space="preserve">Young forests </w:t>
      </w:r>
      <w:r w:rsidR="00152BC4">
        <w:rPr>
          <w:rFonts w:cs="Times New Roman"/>
          <w:sz w:val="22"/>
          <w:lang w:val="en-GB"/>
        </w:rPr>
        <w:t>had</w:t>
      </w:r>
      <w:r w:rsidR="00001C1D" w:rsidRPr="00342798">
        <w:rPr>
          <w:rFonts w:cs="Times New Roman"/>
          <w:sz w:val="22"/>
        </w:rPr>
        <w:t xml:space="preserve"> the lowest </w:t>
      </w:r>
      <w:r w:rsidR="00001C1D" w:rsidRPr="00342798">
        <w:rPr>
          <w:rFonts w:eastAsia="Times New Roman" w:cs="Times New Roman"/>
          <w:color w:val="000000"/>
          <w:kern w:val="0"/>
          <w:sz w:val="22"/>
          <w:lang w:val="en-GB"/>
        </w:rPr>
        <w:t>C</w:t>
      </w:r>
      <w:r w:rsidR="00001C1D" w:rsidRPr="00342798">
        <w:rPr>
          <w:rFonts w:cs="Times New Roman"/>
          <w:sz w:val="22"/>
        </w:rPr>
        <w:t xml:space="preserve"> density, while mature forests </w:t>
      </w:r>
      <w:r w:rsidR="00152BC4">
        <w:rPr>
          <w:rFonts w:cs="Times New Roman"/>
          <w:sz w:val="22"/>
          <w:lang w:val="en-GB"/>
        </w:rPr>
        <w:t>had</w:t>
      </w:r>
      <w:r w:rsidR="00001C1D" w:rsidRPr="00342798">
        <w:rPr>
          <w:rFonts w:cs="Times New Roman"/>
          <w:sz w:val="22"/>
        </w:rPr>
        <w:t xml:space="preserve"> the highest </w:t>
      </w:r>
      <w:r w:rsidR="00001C1D" w:rsidRPr="00342798">
        <w:rPr>
          <w:rFonts w:eastAsia="Times New Roman" w:cs="Times New Roman"/>
          <w:color w:val="000000"/>
          <w:kern w:val="0"/>
          <w:sz w:val="22"/>
          <w:lang w:val="en-GB"/>
        </w:rPr>
        <w:t>C</w:t>
      </w:r>
      <w:r w:rsidR="00001C1D" w:rsidRPr="00342798">
        <w:rPr>
          <w:rFonts w:cs="Times New Roman"/>
          <w:sz w:val="22"/>
        </w:rPr>
        <w:t xml:space="preserve"> density.</w:t>
      </w:r>
      <w:r w:rsidR="002342E7" w:rsidRPr="00342798">
        <w:rPr>
          <w:rFonts w:cs="Times New Roman"/>
          <w:sz w:val="22"/>
        </w:rPr>
        <w:t xml:space="preserve"> </w:t>
      </w:r>
      <w:r w:rsidR="00152BC4" w:rsidRPr="00692A50">
        <w:rPr>
          <w:rFonts w:cs="Times New Roman"/>
          <w:sz w:val="22"/>
          <w:lang w:val="en-GB"/>
        </w:rPr>
        <w:t>Th</w:t>
      </w:r>
      <w:r w:rsidR="00152BC4">
        <w:rPr>
          <w:rFonts w:cs="Times New Roman"/>
          <w:sz w:val="22"/>
          <w:lang w:val="en-GB"/>
        </w:rPr>
        <w:t>is</w:t>
      </w:r>
      <w:r w:rsidR="00152BC4" w:rsidRPr="00692A50">
        <w:rPr>
          <w:rFonts w:cs="Times New Roman"/>
          <w:sz w:val="22"/>
          <w:lang w:val="en-GB"/>
        </w:rPr>
        <w:t xml:space="preserve"> impl</w:t>
      </w:r>
      <w:r w:rsidR="00152BC4">
        <w:rPr>
          <w:rFonts w:cs="Times New Roman"/>
          <w:sz w:val="22"/>
          <w:lang w:val="en-GB"/>
        </w:rPr>
        <w:t>ies</w:t>
      </w:r>
      <w:r w:rsidR="00152BC4" w:rsidRPr="00692A50">
        <w:rPr>
          <w:rFonts w:cs="Times New Roman"/>
          <w:sz w:val="22"/>
          <w:lang w:val="en-GB"/>
        </w:rPr>
        <w:t xml:space="preserve"> </w:t>
      </w:r>
      <w:r w:rsidR="00AE4678" w:rsidRPr="00342798">
        <w:rPr>
          <w:rFonts w:cs="Times New Roman"/>
          <w:sz w:val="22"/>
        </w:rPr>
        <w:t xml:space="preserve">that </w:t>
      </w:r>
      <w:r w:rsidR="00152BC4">
        <w:rPr>
          <w:rFonts w:cs="Times New Roman"/>
          <w:sz w:val="22"/>
        </w:rPr>
        <w:t xml:space="preserve">the </w:t>
      </w:r>
      <w:r w:rsidR="005D463D" w:rsidRPr="00342798">
        <w:rPr>
          <w:rFonts w:cs="Times New Roman"/>
          <w:sz w:val="22"/>
        </w:rPr>
        <w:t xml:space="preserve">forests </w:t>
      </w:r>
      <w:bookmarkStart w:id="98" w:name="_Hlk46267110"/>
      <w:r w:rsidR="005D463D" w:rsidRPr="00342798">
        <w:rPr>
          <w:rFonts w:cs="Times New Roman"/>
          <w:sz w:val="22"/>
        </w:rPr>
        <w:t xml:space="preserve">of the Greater Khingan Mountains </w:t>
      </w:r>
      <w:bookmarkEnd w:id="98"/>
      <w:r w:rsidR="00851C3F">
        <w:rPr>
          <w:rFonts w:cs="Times New Roman"/>
          <w:sz w:val="22"/>
        </w:rPr>
        <w:t xml:space="preserve">will </w:t>
      </w:r>
      <w:r w:rsidR="005D463D" w:rsidRPr="00342798">
        <w:rPr>
          <w:rFonts w:cs="Times New Roman"/>
          <w:sz w:val="22"/>
        </w:rPr>
        <w:t>play a</w:t>
      </w:r>
      <w:r w:rsidR="002E40B5" w:rsidRPr="00342798">
        <w:rPr>
          <w:rFonts w:cs="Times New Roman"/>
          <w:sz w:val="22"/>
        </w:rPr>
        <w:t>n</w:t>
      </w:r>
      <w:r w:rsidR="005D463D" w:rsidRPr="00342798">
        <w:rPr>
          <w:rFonts w:cs="Times New Roman"/>
          <w:sz w:val="22"/>
        </w:rPr>
        <w:t xml:space="preserve"> important role </w:t>
      </w:r>
      <w:r w:rsidR="007921C8">
        <w:rPr>
          <w:rFonts w:cs="Times New Roman"/>
          <w:sz w:val="22"/>
        </w:rPr>
        <w:t>as</w:t>
      </w:r>
      <w:r w:rsidR="005D463D" w:rsidRPr="00342798">
        <w:rPr>
          <w:rFonts w:cs="Times New Roman"/>
          <w:sz w:val="22"/>
        </w:rPr>
        <w:t xml:space="preserve"> </w:t>
      </w:r>
      <w:r w:rsidR="00122887" w:rsidRPr="00342798">
        <w:rPr>
          <w:rFonts w:cs="Times New Roman"/>
          <w:sz w:val="22"/>
        </w:rPr>
        <w:t xml:space="preserve">potential </w:t>
      </w:r>
      <w:r w:rsidR="005D463D" w:rsidRPr="00342798">
        <w:rPr>
          <w:rFonts w:cs="Times New Roman"/>
          <w:sz w:val="22"/>
        </w:rPr>
        <w:t xml:space="preserve">C </w:t>
      </w:r>
      <w:r w:rsidR="002E40B5" w:rsidRPr="00342798">
        <w:rPr>
          <w:rFonts w:cs="Times New Roman"/>
          <w:sz w:val="22"/>
        </w:rPr>
        <w:t>storage in the future</w:t>
      </w:r>
      <w:r w:rsidR="005D463D" w:rsidRPr="00342798">
        <w:rPr>
          <w:rFonts w:cs="Times New Roman"/>
          <w:sz w:val="22"/>
        </w:rPr>
        <w:t>.</w:t>
      </w:r>
      <w:r w:rsidR="00E73E20" w:rsidRPr="00342798">
        <w:rPr>
          <w:rFonts w:cs="Times New Roman"/>
          <w:sz w:val="22"/>
        </w:rPr>
        <w:t xml:space="preserve"> </w:t>
      </w:r>
      <w:r w:rsidR="00851C3F">
        <w:rPr>
          <w:rFonts w:cs="Times New Roman"/>
          <w:sz w:val="22"/>
          <w:lang w:val="en-GB"/>
        </w:rPr>
        <w:t>There were large d</w:t>
      </w:r>
      <w:r w:rsidR="00851C3F" w:rsidRPr="00692A50">
        <w:rPr>
          <w:rFonts w:cs="Times New Roman"/>
          <w:sz w:val="22"/>
          <w:lang w:val="en-GB"/>
        </w:rPr>
        <w:t>ifferences</w:t>
      </w:r>
      <w:r w:rsidR="00737CDE" w:rsidRPr="00342798">
        <w:rPr>
          <w:rFonts w:cs="Times New Roman"/>
          <w:sz w:val="22"/>
        </w:rPr>
        <w:t xml:space="preserve"> </w:t>
      </w:r>
      <w:r w:rsidR="00737CDE" w:rsidRPr="00342798">
        <w:rPr>
          <w:rFonts w:cs="Times New Roman"/>
          <w:sz w:val="22"/>
        </w:rPr>
        <w:lastRenderedPageBreak/>
        <w:t xml:space="preserve">in C </w:t>
      </w:r>
      <w:r w:rsidR="00851C3F" w:rsidRPr="00692A50">
        <w:rPr>
          <w:rFonts w:cs="Times New Roman"/>
          <w:sz w:val="22"/>
          <w:lang w:val="en-GB"/>
        </w:rPr>
        <w:t>stor</w:t>
      </w:r>
      <w:r w:rsidR="00851C3F">
        <w:rPr>
          <w:rFonts w:cs="Times New Roman"/>
          <w:sz w:val="22"/>
          <w:lang w:val="en-GB"/>
        </w:rPr>
        <w:t>age</w:t>
      </w:r>
      <w:r w:rsidR="00737CDE" w:rsidRPr="00342798">
        <w:rPr>
          <w:rFonts w:cs="Times New Roman"/>
          <w:sz w:val="22"/>
        </w:rPr>
        <w:t xml:space="preserve"> rates among </w:t>
      </w:r>
      <w:r w:rsidR="00737CDE" w:rsidRPr="00342798">
        <w:rPr>
          <w:rFonts w:cs="Times New Roman"/>
          <w:kern w:val="0"/>
          <w:sz w:val="22"/>
          <w:lang w:val="en-GB"/>
        </w:rPr>
        <w:t>forest types</w:t>
      </w:r>
      <w:r>
        <w:rPr>
          <w:rFonts w:cs="Times New Roman"/>
          <w:sz w:val="22"/>
        </w:rPr>
        <w:t>, with</w:t>
      </w:r>
      <w:r w:rsidR="00E73E20" w:rsidRPr="00342798">
        <w:rPr>
          <w:rFonts w:cs="Times New Roman"/>
          <w:sz w:val="22"/>
        </w:rPr>
        <w:t xml:space="preserve"> </w:t>
      </w:r>
      <w:r w:rsidR="00B927AB" w:rsidRPr="00342798">
        <w:rPr>
          <w:rFonts w:cs="Times New Roman"/>
          <w:i/>
          <w:iCs/>
          <w:sz w:val="22"/>
        </w:rPr>
        <w:t>Populus davidiana</w:t>
      </w:r>
      <w:r w:rsidR="00B927AB" w:rsidRPr="00342798">
        <w:rPr>
          <w:rFonts w:cs="Times New Roman"/>
          <w:sz w:val="22"/>
        </w:rPr>
        <w:t xml:space="preserve"> forests </w:t>
      </w:r>
      <w:r>
        <w:rPr>
          <w:rFonts w:cs="Times New Roman"/>
          <w:sz w:val="22"/>
          <w:lang w:val="en-GB"/>
        </w:rPr>
        <w:t>showing</w:t>
      </w:r>
      <w:r w:rsidR="00995F5D" w:rsidRPr="00342798">
        <w:rPr>
          <w:rFonts w:cs="Times New Roman"/>
          <w:sz w:val="22"/>
        </w:rPr>
        <w:t xml:space="preserve"> the largest </w:t>
      </w:r>
      <w:r w:rsidR="001A2085">
        <w:rPr>
          <w:rFonts w:cs="Times New Roman"/>
          <w:sz w:val="22"/>
          <w:lang w:val="en-GB"/>
        </w:rPr>
        <w:t xml:space="preserve">storage rates </w:t>
      </w:r>
      <w:r w:rsidR="00995F5D" w:rsidRPr="00342798">
        <w:rPr>
          <w:rFonts w:cs="Times New Roman"/>
          <w:sz w:val="22"/>
        </w:rPr>
        <w:t>of all forest types. This means that</w:t>
      </w:r>
      <w:r w:rsidR="00995F5D" w:rsidRPr="00342798">
        <w:rPr>
          <w:rFonts w:cs="Times New Roman"/>
          <w:b/>
          <w:bCs/>
          <w:sz w:val="22"/>
        </w:rPr>
        <w:t xml:space="preserve"> </w:t>
      </w:r>
      <w:r w:rsidR="00995F5D" w:rsidRPr="00342798">
        <w:rPr>
          <w:rFonts w:cs="Times New Roman"/>
          <w:sz w:val="22"/>
        </w:rPr>
        <w:t xml:space="preserve">the selection of tree species will be a valuable </w:t>
      </w:r>
      <w:r w:rsidR="001A2085">
        <w:rPr>
          <w:rFonts w:cs="Times New Roman"/>
          <w:sz w:val="22"/>
          <w:lang w:val="en-GB"/>
        </w:rPr>
        <w:t>tool</w:t>
      </w:r>
      <w:r w:rsidR="00995F5D" w:rsidRPr="00342798">
        <w:rPr>
          <w:rFonts w:cs="Times New Roman"/>
          <w:sz w:val="22"/>
        </w:rPr>
        <w:t xml:space="preserve"> for the </w:t>
      </w:r>
      <w:r w:rsidR="00894E23" w:rsidRPr="00342798">
        <w:rPr>
          <w:rFonts w:cs="Times New Roman"/>
          <w:sz w:val="22"/>
        </w:rPr>
        <w:t>transformation</w:t>
      </w:r>
      <w:r w:rsidR="00995F5D" w:rsidRPr="00342798">
        <w:rPr>
          <w:rFonts w:cs="Times New Roman"/>
          <w:sz w:val="22"/>
        </w:rPr>
        <w:t xml:space="preserve"> of secondary forest</w:t>
      </w:r>
      <w:r w:rsidR="00894E23" w:rsidRPr="00342798">
        <w:rPr>
          <w:rFonts w:cs="Times New Roman"/>
          <w:sz w:val="22"/>
        </w:rPr>
        <w:t xml:space="preserve"> stand</w:t>
      </w:r>
      <w:r w:rsidR="00995F5D" w:rsidRPr="00342798">
        <w:rPr>
          <w:rFonts w:cs="Times New Roman"/>
          <w:sz w:val="22"/>
        </w:rPr>
        <w:t xml:space="preserve">s in </w:t>
      </w:r>
      <w:r w:rsidR="00064571">
        <w:rPr>
          <w:rFonts w:cs="Times New Roman"/>
          <w:sz w:val="22"/>
        </w:rPr>
        <w:t>this region</w:t>
      </w:r>
      <w:r w:rsidR="00894E23" w:rsidRPr="00342798">
        <w:rPr>
          <w:rFonts w:cs="Times New Roman"/>
          <w:sz w:val="22"/>
        </w:rPr>
        <w:t>.</w:t>
      </w:r>
      <w:r w:rsidR="00C31077" w:rsidRPr="00342798">
        <w:rPr>
          <w:rFonts w:cs="Times New Roman"/>
          <w:sz w:val="22"/>
        </w:rPr>
        <w:t xml:space="preserve"> </w:t>
      </w:r>
      <w:r w:rsidR="00B81290" w:rsidRPr="00342798">
        <w:rPr>
          <w:rFonts w:cs="Times New Roman"/>
          <w:sz w:val="22"/>
        </w:rPr>
        <w:t xml:space="preserve">MAT was the most </w:t>
      </w:r>
      <w:r w:rsidR="00F13E7C" w:rsidRPr="00342798">
        <w:rPr>
          <w:rFonts w:cs="Times New Roman"/>
          <w:sz w:val="22"/>
        </w:rPr>
        <w:t>powerful</w:t>
      </w:r>
      <w:r w:rsidR="00B81290" w:rsidRPr="00342798">
        <w:rPr>
          <w:rFonts w:cs="Times New Roman"/>
          <w:sz w:val="22"/>
        </w:rPr>
        <w:t xml:space="preserve"> driver </w:t>
      </w:r>
      <w:r w:rsidR="006B4CDB" w:rsidRPr="00342798">
        <w:rPr>
          <w:rFonts w:cs="Times New Roman"/>
          <w:sz w:val="22"/>
        </w:rPr>
        <w:t>of total</w:t>
      </w:r>
      <w:r w:rsidR="00064571">
        <w:rPr>
          <w:rFonts w:cs="Times New Roman"/>
          <w:sz w:val="22"/>
        </w:rPr>
        <w:t xml:space="preserve"> ecosystem</w:t>
      </w:r>
      <w:r w:rsidR="006B4CDB" w:rsidRPr="00342798">
        <w:rPr>
          <w:rFonts w:cs="Times New Roman"/>
          <w:sz w:val="22"/>
        </w:rPr>
        <w:t xml:space="preserve"> C density</w:t>
      </w:r>
      <w:r w:rsidR="0004538A">
        <w:rPr>
          <w:rFonts w:cs="Times New Roman"/>
          <w:sz w:val="22"/>
        </w:rPr>
        <w:t>.</w:t>
      </w:r>
      <w:r w:rsidR="006B4CDB" w:rsidRPr="00342798">
        <w:rPr>
          <w:rFonts w:cs="Times New Roman"/>
          <w:sz w:val="22"/>
        </w:rPr>
        <w:t xml:space="preserve"> </w:t>
      </w:r>
      <w:bookmarkStart w:id="99" w:name="_Hlk46268204"/>
      <w:r w:rsidR="00841F78">
        <w:rPr>
          <w:rFonts w:cs="Times New Roman"/>
          <w:sz w:val="22"/>
        </w:rPr>
        <w:t xml:space="preserve">However, a clear threshold was found around MAT </w:t>
      </w:r>
      <w:r w:rsidR="00B25C60" w:rsidRPr="001B2569">
        <w:rPr>
          <w:rFonts w:cs="Times New Roman"/>
          <w:noProof/>
          <w:sz w:val="22"/>
        </w:rPr>
        <w:t>−3.</w:t>
      </w:r>
      <w:r w:rsidR="00B25C60">
        <w:rPr>
          <w:rFonts w:cs="Times New Roman"/>
          <w:noProof/>
          <w:sz w:val="22"/>
        </w:rPr>
        <w:t>0</w:t>
      </w:r>
      <w:r w:rsidR="00B25C60" w:rsidRPr="001B2569">
        <w:rPr>
          <w:rFonts w:cs="Times New Roman"/>
          <w:noProof/>
          <w:sz w:val="22"/>
        </w:rPr>
        <w:t>°C</w:t>
      </w:r>
      <w:r w:rsidR="00C81CD2">
        <w:rPr>
          <w:rFonts w:cs="Times New Roman"/>
          <w:noProof/>
          <w:sz w:val="22"/>
        </w:rPr>
        <w:t xml:space="preserve"> with a negative linear relationship between MAT and total C density</w:t>
      </w:r>
      <w:r w:rsidR="00841F78">
        <w:rPr>
          <w:rFonts w:cs="Times New Roman"/>
          <w:sz w:val="22"/>
        </w:rPr>
        <w:t>, indicating that anthropogenic climate change will</w:t>
      </w:r>
      <w:r w:rsidR="00C81CD2">
        <w:rPr>
          <w:rFonts w:cs="Times New Roman"/>
          <w:sz w:val="22"/>
        </w:rPr>
        <w:t xml:space="preserve"> adversely influence </w:t>
      </w:r>
      <w:r w:rsidR="00841F78">
        <w:rPr>
          <w:rFonts w:cs="Times New Roman"/>
          <w:sz w:val="22"/>
        </w:rPr>
        <w:t>the capacity of these forests to store and maintain high C densities.</w:t>
      </w:r>
      <w:bookmarkEnd w:id="99"/>
    </w:p>
    <w:p w14:paraId="66875B31" w14:textId="77777777" w:rsidR="00BC5039" w:rsidRPr="00342798" w:rsidRDefault="00BC5039" w:rsidP="009C4351">
      <w:pPr>
        <w:spacing w:line="480" w:lineRule="auto"/>
        <w:rPr>
          <w:rFonts w:cs="Times New Roman"/>
          <w:b/>
          <w:bCs/>
          <w:sz w:val="22"/>
        </w:rPr>
      </w:pPr>
    </w:p>
    <w:p w14:paraId="0F036DEE" w14:textId="77777777" w:rsidR="00687D24" w:rsidRPr="006B1153" w:rsidRDefault="00687D24" w:rsidP="009C4351">
      <w:pPr>
        <w:autoSpaceDE w:val="0"/>
        <w:autoSpaceDN w:val="0"/>
        <w:adjustRightInd w:val="0"/>
        <w:spacing w:line="480" w:lineRule="auto"/>
        <w:jc w:val="left"/>
        <w:rPr>
          <w:b/>
          <w:sz w:val="22"/>
        </w:rPr>
      </w:pPr>
      <w:r w:rsidRPr="006B1153">
        <w:rPr>
          <w:b/>
          <w:sz w:val="22"/>
        </w:rPr>
        <w:t>Acknowledgements</w:t>
      </w:r>
      <w:r w:rsidRPr="006B1153">
        <w:rPr>
          <w:rFonts w:hint="eastAsia"/>
          <w:b/>
          <w:sz w:val="22"/>
        </w:rPr>
        <w:t xml:space="preserve"> </w:t>
      </w:r>
    </w:p>
    <w:p w14:paraId="119D0986" w14:textId="08BB8663" w:rsidR="00687D24" w:rsidRPr="006B1153" w:rsidRDefault="00687D24" w:rsidP="009C4351">
      <w:pPr>
        <w:autoSpaceDE w:val="0"/>
        <w:autoSpaceDN w:val="0"/>
        <w:adjustRightInd w:val="0"/>
        <w:spacing w:line="480" w:lineRule="auto"/>
        <w:jc w:val="left"/>
        <w:rPr>
          <w:sz w:val="22"/>
        </w:rPr>
      </w:pPr>
      <w:r w:rsidRPr="006B1153">
        <w:rPr>
          <w:rFonts w:hint="eastAsia"/>
          <w:sz w:val="22"/>
        </w:rPr>
        <w:t>We</w:t>
      </w:r>
      <w:r w:rsidRPr="006B1153">
        <w:rPr>
          <w:sz w:val="22"/>
        </w:rPr>
        <w:t xml:space="preserve"> thank</w:t>
      </w:r>
      <w:r w:rsidR="00F14F0E" w:rsidRPr="006B1153">
        <w:rPr>
          <w:sz w:val="22"/>
        </w:rPr>
        <w:t xml:space="preserve"> </w:t>
      </w:r>
      <w:proofErr w:type="spellStart"/>
      <w:r w:rsidRPr="006B1153">
        <w:rPr>
          <w:sz w:val="22"/>
        </w:rPr>
        <w:t>Qiang</w:t>
      </w:r>
      <w:proofErr w:type="spellEnd"/>
      <w:r w:rsidRPr="006B1153">
        <w:rPr>
          <w:sz w:val="22"/>
        </w:rPr>
        <w:t xml:space="preserve"> Ren </w:t>
      </w:r>
      <w:bookmarkStart w:id="100" w:name="OLE_LINK42"/>
      <w:r w:rsidRPr="006B1153">
        <w:rPr>
          <w:sz w:val="22"/>
        </w:rPr>
        <w:t>from</w:t>
      </w:r>
      <w:bookmarkEnd w:id="100"/>
      <w:r w:rsidR="00A96DE8" w:rsidRPr="006B1153">
        <w:rPr>
          <w:sz w:val="22"/>
        </w:rPr>
        <w:t xml:space="preserve"> </w:t>
      </w:r>
      <w:proofErr w:type="spellStart"/>
      <w:r w:rsidR="00A96DE8" w:rsidRPr="006B1153">
        <w:rPr>
          <w:sz w:val="22"/>
        </w:rPr>
        <w:t>Jinhe</w:t>
      </w:r>
      <w:proofErr w:type="spellEnd"/>
      <w:r w:rsidR="00A96DE8" w:rsidRPr="006B1153">
        <w:rPr>
          <w:sz w:val="22"/>
        </w:rPr>
        <w:t xml:space="preserve"> Forestry Bureaus</w:t>
      </w:r>
      <w:r w:rsidR="00E53AE0" w:rsidRPr="006B1153">
        <w:rPr>
          <w:sz w:val="22"/>
        </w:rPr>
        <w:t xml:space="preserve"> of</w:t>
      </w:r>
      <w:r w:rsidR="00F14F0E" w:rsidRPr="006B1153">
        <w:rPr>
          <w:sz w:val="22"/>
        </w:rPr>
        <w:t xml:space="preserve"> Inner Mongolia</w:t>
      </w:r>
      <w:r w:rsidR="00A96DE8" w:rsidRPr="006B1153">
        <w:rPr>
          <w:sz w:val="22"/>
        </w:rPr>
        <w:t xml:space="preserve">, </w:t>
      </w:r>
      <w:proofErr w:type="spellStart"/>
      <w:r w:rsidR="00A96DE8" w:rsidRPr="006B1153">
        <w:rPr>
          <w:sz w:val="22"/>
        </w:rPr>
        <w:t>Changlei</w:t>
      </w:r>
      <w:proofErr w:type="spellEnd"/>
      <w:r w:rsidR="00A96DE8" w:rsidRPr="006B1153">
        <w:rPr>
          <w:sz w:val="22"/>
        </w:rPr>
        <w:t xml:space="preserve"> Wei</w:t>
      </w:r>
      <w:r w:rsidR="006C103E" w:rsidRPr="006B1153">
        <w:rPr>
          <w:sz w:val="22"/>
        </w:rPr>
        <w:t xml:space="preserve"> from </w:t>
      </w:r>
      <w:r w:rsidR="0011010E" w:rsidRPr="006B1153">
        <w:rPr>
          <w:noProof/>
          <w:sz w:val="22"/>
        </w:rPr>
        <w:t>Greater Khingan Mountains</w:t>
      </w:r>
      <w:r w:rsidR="0011010E" w:rsidRPr="006B1153">
        <w:rPr>
          <w:sz w:val="22"/>
        </w:rPr>
        <w:t xml:space="preserve"> A&amp;F Academy</w:t>
      </w:r>
      <w:r w:rsidR="004A048A" w:rsidRPr="006B1153">
        <w:rPr>
          <w:sz w:val="22"/>
        </w:rPr>
        <w:t xml:space="preserve"> and </w:t>
      </w:r>
      <w:r w:rsidRPr="006B1153">
        <w:rPr>
          <w:sz w:val="22"/>
        </w:rPr>
        <w:t>Qibao Zhang</w:t>
      </w:r>
      <w:r w:rsidRPr="006B1153">
        <w:rPr>
          <w:rFonts w:hint="eastAsia"/>
          <w:sz w:val="22"/>
        </w:rPr>
        <w:t xml:space="preserve"> from</w:t>
      </w:r>
      <w:r w:rsidRPr="006B1153">
        <w:rPr>
          <w:sz w:val="22"/>
        </w:rPr>
        <w:t xml:space="preserve"> </w:t>
      </w:r>
      <w:bookmarkStart w:id="101" w:name="OLE_LINK44"/>
      <w:r w:rsidRPr="006B1153">
        <w:rPr>
          <w:sz w:val="22"/>
        </w:rPr>
        <w:t xml:space="preserve">Inner Mongolia </w:t>
      </w:r>
      <w:bookmarkEnd w:id="101"/>
      <w:r w:rsidRPr="006B1153">
        <w:rPr>
          <w:sz w:val="22"/>
        </w:rPr>
        <w:t>Agricultural University for</w:t>
      </w:r>
      <w:r w:rsidR="00EB1F86" w:rsidRPr="006B1153">
        <w:rPr>
          <w:sz w:val="22"/>
        </w:rPr>
        <w:t xml:space="preserve"> </w:t>
      </w:r>
      <w:r w:rsidRPr="006B1153">
        <w:rPr>
          <w:sz w:val="22"/>
        </w:rPr>
        <w:t xml:space="preserve">providing </w:t>
      </w:r>
      <w:r w:rsidR="0075713C" w:rsidRPr="006B1153">
        <w:rPr>
          <w:sz w:val="22"/>
        </w:rPr>
        <w:t xml:space="preserve">part of </w:t>
      </w:r>
      <w:r w:rsidRPr="006B1153">
        <w:rPr>
          <w:sz w:val="22"/>
        </w:rPr>
        <w:t xml:space="preserve">the data </w:t>
      </w:r>
      <w:r w:rsidR="009F61F9">
        <w:rPr>
          <w:sz w:val="22"/>
          <w:lang w:val="en-GB"/>
        </w:rPr>
        <w:t>used</w:t>
      </w:r>
      <w:r w:rsidRPr="006B1153">
        <w:rPr>
          <w:sz w:val="22"/>
        </w:rPr>
        <w:t xml:space="preserve"> in this s</w:t>
      </w:r>
      <w:r w:rsidR="0075713C" w:rsidRPr="006B1153">
        <w:rPr>
          <w:sz w:val="22"/>
        </w:rPr>
        <w:t>tudy</w:t>
      </w:r>
      <w:r w:rsidRPr="006B1153">
        <w:rPr>
          <w:sz w:val="22"/>
        </w:rPr>
        <w:t xml:space="preserve">. </w:t>
      </w:r>
      <w:r w:rsidR="00D75559" w:rsidRPr="006B1153">
        <w:rPr>
          <w:sz w:val="22"/>
        </w:rPr>
        <w:t>We greatly appreciate the anonymous reviewers’ valuable comments and suggestions on the manuscript.</w:t>
      </w:r>
      <w:r w:rsidRPr="006B1153">
        <w:rPr>
          <w:sz w:val="22"/>
        </w:rPr>
        <w:t xml:space="preserve"> This study was funded by </w:t>
      </w:r>
      <w:r w:rsidRPr="006B1153">
        <w:rPr>
          <w:rFonts w:hint="eastAsia"/>
          <w:sz w:val="22"/>
        </w:rPr>
        <w:t>the</w:t>
      </w:r>
      <w:r w:rsidRPr="006B1153">
        <w:rPr>
          <w:sz w:val="22"/>
        </w:rPr>
        <w:t xml:space="preserve"> </w:t>
      </w:r>
      <w:r w:rsidR="00CB5FE4" w:rsidRPr="006B1153">
        <w:rPr>
          <w:sz w:val="22"/>
        </w:rPr>
        <w:t xml:space="preserve">science and technology planning program </w:t>
      </w:r>
      <w:r w:rsidRPr="006B1153">
        <w:rPr>
          <w:sz w:val="22"/>
        </w:rPr>
        <w:t xml:space="preserve">of Inner Mongolia </w:t>
      </w:r>
      <w:r w:rsidRPr="006B1153">
        <w:rPr>
          <w:rFonts w:hint="eastAsia"/>
          <w:sz w:val="22"/>
        </w:rPr>
        <w:t>A</w:t>
      </w:r>
      <w:r w:rsidRPr="006B1153">
        <w:rPr>
          <w:sz w:val="22"/>
        </w:rPr>
        <w:t xml:space="preserve">utonomous </w:t>
      </w:r>
      <w:r w:rsidRPr="006B1153">
        <w:rPr>
          <w:rFonts w:hint="eastAsia"/>
          <w:sz w:val="22"/>
        </w:rPr>
        <w:t>R</w:t>
      </w:r>
      <w:r w:rsidRPr="006B1153">
        <w:rPr>
          <w:sz w:val="22"/>
        </w:rPr>
        <w:t>egion</w:t>
      </w:r>
      <w:r w:rsidR="00355DEE" w:rsidRPr="006B1153">
        <w:rPr>
          <w:rFonts w:hint="eastAsia"/>
          <w:sz w:val="22"/>
        </w:rPr>
        <w:t>.</w:t>
      </w:r>
    </w:p>
    <w:p w14:paraId="709FB06F" w14:textId="4D78A447" w:rsidR="00687D24" w:rsidRDefault="00687D24" w:rsidP="009C4351">
      <w:pPr>
        <w:spacing w:line="480" w:lineRule="auto"/>
        <w:rPr>
          <w:b/>
          <w:bCs/>
        </w:rPr>
      </w:pPr>
    </w:p>
    <w:p w14:paraId="53F5C24E" w14:textId="6EAE8998" w:rsidR="00F7284E" w:rsidRPr="00F7284E" w:rsidRDefault="00F7284E" w:rsidP="00F37F56">
      <w:pPr>
        <w:spacing w:line="360" w:lineRule="auto"/>
        <w:rPr>
          <w:b/>
          <w:bCs/>
        </w:rPr>
      </w:pPr>
      <w:bookmarkStart w:id="102" w:name="_Hlk46006557"/>
      <w:r w:rsidRPr="00F7284E">
        <w:rPr>
          <w:b/>
          <w:bCs/>
        </w:rPr>
        <w:t>References</w:t>
      </w:r>
    </w:p>
    <w:bookmarkEnd w:id="102"/>
    <w:p w14:paraId="219AFA38" w14:textId="69E9E3E0" w:rsidR="006D6243" w:rsidRPr="006D6243" w:rsidRDefault="00F7284E" w:rsidP="006D6243">
      <w:pPr>
        <w:pStyle w:val="EndNoteBibliography"/>
        <w:ind w:left="320" w:hanging="320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6D6243" w:rsidRPr="006D6243">
        <w:t xml:space="preserve">Allen, C. D., Macalady, A. K., Chenchouni, H., Bachelet, D., McDowell, N., Vennetier, M., . . . Cobb, N. (2010). A global overview of drought and heat-induced tree mortality reveals emerging climate change risks for forests. </w:t>
      </w:r>
      <w:r w:rsidR="006D6243" w:rsidRPr="006D6243">
        <w:rPr>
          <w:i/>
        </w:rPr>
        <w:t>Forest Ecology and Management, 259</w:t>
      </w:r>
      <w:r w:rsidR="006D6243" w:rsidRPr="006D6243">
        <w:t xml:space="preserve">(4), 660-684. </w:t>
      </w:r>
      <w:hyperlink r:id="rId58" w:history="1">
        <w:r w:rsidR="006D6243" w:rsidRPr="006D6243">
          <w:rPr>
            <w:rStyle w:val="Hyperlink"/>
          </w:rPr>
          <w:t>https://doi.org/10.1016/j.foreco.2009.09.001</w:t>
        </w:r>
      </w:hyperlink>
    </w:p>
    <w:p w14:paraId="2916A489" w14:textId="2CDF294A" w:rsidR="006D6243" w:rsidRPr="006D6243" w:rsidRDefault="006D6243" w:rsidP="006D6243">
      <w:pPr>
        <w:pStyle w:val="EndNoteBibliography"/>
        <w:ind w:left="320" w:hanging="320"/>
      </w:pPr>
      <w:r w:rsidRPr="006D6243">
        <w:t xml:space="preserve">Bai, X., Zhang, X., Li, J., Duan, X., Jin, Y., &amp; Chen, Z. (2019). Altitudinal disparity in growth of Dahurian larch (Larix gmelinii Rupr.) in response to recent climate change in northeast China. </w:t>
      </w:r>
      <w:r w:rsidRPr="006D6243">
        <w:rPr>
          <w:i/>
        </w:rPr>
        <w:t>Science of The Total Environment, 670</w:t>
      </w:r>
      <w:r w:rsidRPr="006D6243">
        <w:t xml:space="preserve">, 466-477. </w:t>
      </w:r>
      <w:hyperlink r:id="rId59" w:history="1">
        <w:r w:rsidRPr="006D6243">
          <w:rPr>
            <w:rStyle w:val="Hyperlink"/>
          </w:rPr>
          <w:t>https://doi.org/10.1016/j.scitotenv.2019.03.232</w:t>
        </w:r>
      </w:hyperlink>
    </w:p>
    <w:p w14:paraId="0A677223" w14:textId="28FD31F0" w:rsidR="006D6243" w:rsidRPr="006D6243" w:rsidRDefault="006D6243" w:rsidP="006D6243">
      <w:pPr>
        <w:pStyle w:val="EndNoteBibliography"/>
        <w:ind w:left="320" w:hanging="320"/>
      </w:pPr>
      <w:r w:rsidRPr="006D6243">
        <w:t xml:space="preserve">Batjes, N. H. (2015). </w:t>
      </w:r>
      <w:r w:rsidRPr="006D6243">
        <w:rPr>
          <w:i/>
        </w:rPr>
        <w:t>World soil property estimates for broad-scale modelling (WISE30sec, ver. 1.0)</w:t>
      </w:r>
      <w:r w:rsidRPr="006D6243">
        <w:t xml:space="preserve">. Wageningen, Netherlands (with data set, available at </w:t>
      </w:r>
      <w:hyperlink r:id="rId60" w:history="1">
        <w:r w:rsidRPr="006D6243">
          <w:rPr>
            <w:rStyle w:val="Hyperlink"/>
          </w:rPr>
          <w:t>https://www.isric.org</w:t>
        </w:r>
      </w:hyperlink>
      <w:r w:rsidRPr="006D6243">
        <w:t>): Report 2015/01, ISRIC-World Soil Information.</w:t>
      </w:r>
    </w:p>
    <w:p w14:paraId="6D1AF836" w14:textId="45E6BC24" w:rsidR="006D6243" w:rsidRPr="006D6243" w:rsidRDefault="006D6243" w:rsidP="006D6243">
      <w:pPr>
        <w:pStyle w:val="EndNoteBibliography"/>
        <w:ind w:left="320" w:hanging="320"/>
      </w:pPr>
      <w:r w:rsidRPr="006D6243">
        <w:t xml:space="preserve">Baumann, F., He, J.-S., Schmidt, K., Kühn, P., &amp; Scholten, T. (2009). Pedogenesis, permafrost, and soil moisture as controlling factors for soil nitrogen and carbon contents across the Tibetan Plateau. </w:t>
      </w:r>
      <w:r w:rsidRPr="006D6243">
        <w:rPr>
          <w:i/>
        </w:rPr>
        <w:t>Global Change Biology, 15</w:t>
      </w:r>
      <w:r w:rsidRPr="006D6243">
        <w:t xml:space="preserve">(12), 3001-3017. </w:t>
      </w:r>
      <w:hyperlink r:id="rId61" w:history="1">
        <w:r w:rsidRPr="006D6243">
          <w:rPr>
            <w:rStyle w:val="Hyperlink"/>
          </w:rPr>
          <w:t>https://doi.org/10.1111/j.1365-2486.2009.01953.x</w:t>
        </w:r>
      </w:hyperlink>
    </w:p>
    <w:p w14:paraId="0B58A0E2" w14:textId="09841B60" w:rsidR="006D6243" w:rsidRPr="006D6243" w:rsidRDefault="006D6243" w:rsidP="006D6243">
      <w:pPr>
        <w:pStyle w:val="EndNoteBibliography"/>
        <w:ind w:left="320" w:hanging="320"/>
      </w:pPr>
      <w:r w:rsidRPr="006D6243">
        <w:lastRenderedPageBreak/>
        <w:t xml:space="preserve">Bhatti, J. S., Apps, M. J., &amp; Jiang, H. (2002). Influence of nutrients, disturbances and site conditions on carbon stocks along a boreal forest transect in central Canada. </w:t>
      </w:r>
      <w:r w:rsidRPr="006D6243">
        <w:rPr>
          <w:i/>
        </w:rPr>
        <w:t>Plant and Soil, 242</w:t>
      </w:r>
      <w:r w:rsidRPr="006D6243">
        <w:t xml:space="preserve">(1), 1-14. </w:t>
      </w:r>
      <w:hyperlink r:id="rId62" w:history="1">
        <w:r w:rsidRPr="006D6243">
          <w:rPr>
            <w:rStyle w:val="Hyperlink"/>
          </w:rPr>
          <w:t>https://doi.org/10.1023/A:1019670619316</w:t>
        </w:r>
      </w:hyperlink>
    </w:p>
    <w:p w14:paraId="6644784A" w14:textId="37022B6E" w:rsidR="006D6243" w:rsidRPr="006D6243" w:rsidRDefault="006D6243" w:rsidP="006D6243">
      <w:pPr>
        <w:pStyle w:val="EndNoteBibliography"/>
        <w:ind w:left="320" w:hanging="320"/>
      </w:pPr>
      <w:r w:rsidRPr="006D6243">
        <w:t xml:space="preserve">Bonan, G. B. (2008). Forests and Climate Change: Forcings, Feedbacks, and the Climate Benefits of Forests. </w:t>
      </w:r>
      <w:r w:rsidRPr="006D6243">
        <w:rPr>
          <w:i/>
        </w:rPr>
        <w:t>Science, 320</w:t>
      </w:r>
      <w:r w:rsidRPr="006D6243">
        <w:t xml:space="preserve">(5882), 1444-1449. </w:t>
      </w:r>
      <w:hyperlink r:id="rId63" w:history="1">
        <w:r w:rsidRPr="006D6243">
          <w:rPr>
            <w:rStyle w:val="Hyperlink"/>
          </w:rPr>
          <w:t>https://doi.org/10.1126/science.1155121</w:t>
        </w:r>
      </w:hyperlink>
    </w:p>
    <w:p w14:paraId="634A768E" w14:textId="362BC9B1" w:rsidR="006D6243" w:rsidRPr="006D6243" w:rsidRDefault="006D6243" w:rsidP="006D6243">
      <w:pPr>
        <w:pStyle w:val="EndNoteBibliography"/>
        <w:ind w:left="320" w:hanging="320"/>
      </w:pPr>
      <w:r w:rsidRPr="006D6243">
        <w:t xml:space="preserve">Bonan, G. B., &amp; Cleve, K. V. (1992). Soil temperature, nitrogen mineralization, and carbon source–sink relationships in boreal forests. </w:t>
      </w:r>
      <w:r w:rsidRPr="006D6243">
        <w:rPr>
          <w:i/>
        </w:rPr>
        <w:t>Canadian Journal of Forest Research, 22</w:t>
      </w:r>
      <w:r w:rsidRPr="006D6243">
        <w:t xml:space="preserve">(5), 629-639. </w:t>
      </w:r>
      <w:hyperlink r:id="rId64" w:history="1">
        <w:r w:rsidRPr="006D6243">
          <w:rPr>
            <w:rStyle w:val="Hyperlink"/>
          </w:rPr>
          <w:t>https://doi.org/10.1139/x92-084</w:t>
        </w:r>
      </w:hyperlink>
    </w:p>
    <w:p w14:paraId="4BBC046F" w14:textId="02441DC2" w:rsidR="006D6243" w:rsidRPr="006D6243" w:rsidRDefault="006D6243" w:rsidP="006D6243">
      <w:pPr>
        <w:pStyle w:val="EndNoteBibliography"/>
        <w:ind w:left="320" w:hanging="320"/>
      </w:pPr>
      <w:r w:rsidRPr="006D6243">
        <w:t xml:space="preserve">Bradshaw, C. J. A., Warkentin, I. G., &amp; Sodhi, N. S. (2009). Urgent preservation of boreal carbon stocks and biodiversity. </w:t>
      </w:r>
      <w:r w:rsidRPr="006D6243">
        <w:rPr>
          <w:i/>
        </w:rPr>
        <w:t>Trends in Ecology &amp; Evolution, 24</w:t>
      </w:r>
      <w:r w:rsidRPr="006D6243">
        <w:t xml:space="preserve">(10), 541-548. </w:t>
      </w:r>
      <w:hyperlink r:id="rId65" w:history="1">
        <w:r w:rsidRPr="006D6243">
          <w:rPr>
            <w:rStyle w:val="Hyperlink"/>
          </w:rPr>
          <w:t>https://doi.org/10.1016/j.tree.2009.03.019</w:t>
        </w:r>
      </w:hyperlink>
    </w:p>
    <w:p w14:paraId="444124F2" w14:textId="68837285" w:rsidR="006D6243" w:rsidRPr="006D6243" w:rsidRDefault="006D6243" w:rsidP="006D6243">
      <w:pPr>
        <w:pStyle w:val="EndNoteBibliography"/>
        <w:ind w:left="320" w:hanging="320"/>
      </w:pPr>
      <w:r w:rsidRPr="006D6243">
        <w:t xml:space="preserve">Bu, R., He, H. S., Hu, Y., Chang, Y., &amp; Larsen, D. R. (2008). Using the LANDIS model to evaluate forest harvesting and planting strategies under possible warming climates in Northeastern China. </w:t>
      </w:r>
      <w:r w:rsidRPr="006D6243">
        <w:rPr>
          <w:i/>
        </w:rPr>
        <w:t>Forest Ecology and Management, 254</w:t>
      </w:r>
      <w:r w:rsidRPr="006D6243">
        <w:t xml:space="preserve">(3), 407-419. </w:t>
      </w:r>
      <w:hyperlink r:id="rId66" w:history="1">
        <w:r w:rsidRPr="006D6243">
          <w:rPr>
            <w:rStyle w:val="Hyperlink"/>
          </w:rPr>
          <w:t>https://doi.org/10.1016/j.foreco.2007.09.080</w:t>
        </w:r>
      </w:hyperlink>
    </w:p>
    <w:p w14:paraId="79464A23" w14:textId="61B081FE" w:rsidR="006D6243" w:rsidRPr="006D6243" w:rsidRDefault="006D6243" w:rsidP="006D6243">
      <w:pPr>
        <w:pStyle w:val="EndNoteBibliography"/>
        <w:ind w:left="320" w:hanging="320"/>
      </w:pPr>
      <w:r w:rsidRPr="006D6243">
        <w:t xml:space="preserve">Cai, W., Yang, J., Liu, Z., Hu, Y., &amp; Weisberg, P. J. (2013). Post-fire tree recruitment of a boreal larch forest in Northeast China. </w:t>
      </w:r>
      <w:r w:rsidRPr="006D6243">
        <w:rPr>
          <w:i/>
        </w:rPr>
        <w:t>Forest Ecology and Management, 307</w:t>
      </w:r>
      <w:r w:rsidRPr="006D6243">
        <w:t xml:space="preserve">, 20-29. </w:t>
      </w:r>
      <w:hyperlink r:id="rId67" w:history="1">
        <w:r w:rsidRPr="006D6243">
          <w:rPr>
            <w:rStyle w:val="Hyperlink"/>
          </w:rPr>
          <w:t>https://doi.org/10.1016/j.foreco.2013.06.056</w:t>
        </w:r>
      </w:hyperlink>
    </w:p>
    <w:p w14:paraId="75EE5DE0" w14:textId="3A8BE77A" w:rsidR="006D6243" w:rsidRPr="006D6243" w:rsidRDefault="006D6243" w:rsidP="006D6243">
      <w:pPr>
        <w:pStyle w:val="EndNoteBibliography"/>
        <w:ind w:left="320" w:hanging="320"/>
      </w:pPr>
      <w:r w:rsidRPr="006D6243">
        <w:t xml:space="preserve">Calama, R., &amp; Montero, G. (2005). Multilevel linear mixed model for tree diameter increment in stone pine (Pinus pinea): a calibrating approach. </w:t>
      </w:r>
      <w:r w:rsidRPr="006D6243">
        <w:rPr>
          <w:i/>
        </w:rPr>
        <w:t>Silva Fennica, 39</w:t>
      </w:r>
      <w:r w:rsidRPr="006D6243">
        <w:t xml:space="preserve">(1), 37-54. </w:t>
      </w:r>
      <w:hyperlink r:id="rId68" w:history="1">
        <w:r w:rsidRPr="006D6243">
          <w:rPr>
            <w:rStyle w:val="Hyperlink"/>
          </w:rPr>
          <w:t>https://doi.org/10.14214/sf.394</w:t>
        </w:r>
      </w:hyperlink>
    </w:p>
    <w:p w14:paraId="28358DD2" w14:textId="3574E9C5" w:rsidR="006D6243" w:rsidRPr="006D6243" w:rsidRDefault="006D6243" w:rsidP="006D6243">
      <w:pPr>
        <w:pStyle w:val="EndNoteBibliography"/>
        <w:ind w:left="320" w:hanging="320"/>
      </w:pPr>
      <w:r w:rsidRPr="006D6243">
        <w:t xml:space="preserve">Cannell, M. G. R., &amp; Milne, R. (1995). Carbon pools and sequestration in forest ecosystems in Britain. </w:t>
      </w:r>
      <w:r w:rsidRPr="006D6243">
        <w:rPr>
          <w:i/>
        </w:rPr>
        <w:t>Forestry, 68</w:t>
      </w:r>
      <w:r w:rsidRPr="006D6243">
        <w:t xml:space="preserve">(4), 361-378. </w:t>
      </w:r>
      <w:hyperlink r:id="rId69" w:history="1">
        <w:r w:rsidRPr="006D6243">
          <w:rPr>
            <w:rStyle w:val="Hyperlink"/>
          </w:rPr>
          <w:t>https://doi.org/10.1093/forestry/68.4.361</w:t>
        </w:r>
      </w:hyperlink>
    </w:p>
    <w:p w14:paraId="521DCC1D" w14:textId="7F92A930" w:rsidR="006D6243" w:rsidRPr="006D6243" w:rsidRDefault="006D6243" w:rsidP="006D6243">
      <w:pPr>
        <w:pStyle w:val="EndNoteBibliography"/>
        <w:ind w:left="320" w:hanging="320"/>
      </w:pPr>
      <w:r w:rsidRPr="006D6243">
        <w:t xml:space="preserve">Chen, H. Y. H., Luo, Y., Reich, P. B., Searle, E. B., &amp; Biswas, S. R. (2016). Climate change-associated trends in net biomass change are age dependent in western boreal forests of Canada. </w:t>
      </w:r>
      <w:r w:rsidRPr="006D6243">
        <w:rPr>
          <w:i/>
        </w:rPr>
        <w:t>Ecology Letters, 19</w:t>
      </w:r>
      <w:r w:rsidRPr="006D6243">
        <w:t xml:space="preserve">(9), 1150-1158. </w:t>
      </w:r>
      <w:hyperlink r:id="rId70" w:history="1">
        <w:r w:rsidRPr="006D6243">
          <w:rPr>
            <w:rStyle w:val="Hyperlink"/>
          </w:rPr>
          <w:t>https://doi.org/10.1111/ele.12653</w:t>
        </w:r>
      </w:hyperlink>
    </w:p>
    <w:p w14:paraId="0EEE33ED" w14:textId="0756373F" w:rsidR="006D6243" w:rsidRPr="006D6243" w:rsidRDefault="006D6243" w:rsidP="006D6243">
      <w:pPr>
        <w:pStyle w:val="EndNoteBibliography"/>
        <w:ind w:left="320" w:hanging="320"/>
      </w:pPr>
      <w:r w:rsidRPr="006D6243">
        <w:t xml:space="preserve">Chen, L., Guan, X., Li, H.-M., Wang, Q.-K., Zhang, W.-D., Yang, Q.-P., &amp; Wang, S.-L. (2019). Spatiotemporal patterns of carbon storage in forest ecosystems in Hunan Province, China. </w:t>
      </w:r>
      <w:r w:rsidRPr="006D6243">
        <w:rPr>
          <w:i/>
        </w:rPr>
        <w:t>Forest Ecology and Management, 432</w:t>
      </w:r>
      <w:r w:rsidRPr="006D6243">
        <w:t xml:space="preserve">, 656-666. </w:t>
      </w:r>
      <w:hyperlink r:id="rId71" w:history="1">
        <w:r w:rsidRPr="006D6243">
          <w:rPr>
            <w:rStyle w:val="Hyperlink"/>
          </w:rPr>
          <w:t>https://doi.org/10.1016/j.foreco.2018.09.059</w:t>
        </w:r>
      </w:hyperlink>
    </w:p>
    <w:p w14:paraId="3A61CC9A" w14:textId="197BC81B" w:rsidR="006D6243" w:rsidRPr="006D6243" w:rsidRDefault="006D6243" w:rsidP="006D6243">
      <w:pPr>
        <w:pStyle w:val="EndNoteBibliography"/>
        <w:ind w:left="320" w:hanging="320"/>
      </w:pPr>
      <w:r w:rsidRPr="006D6243">
        <w:t xml:space="preserve">Crowther, T. W., Todd-Brown, K. E. O., Rowe, C. W., Wieder, W. R., Carey, J. C., Machmuller, M. B., . . . Bradford, M. A. (2016). Quantifying global soil carbon losses in response to warming. </w:t>
      </w:r>
      <w:r w:rsidRPr="006D6243">
        <w:rPr>
          <w:i/>
        </w:rPr>
        <w:t>Nature, 540</w:t>
      </w:r>
      <w:r w:rsidRPr="006D6243">
        <w:t xml:space="preserve">(7631), 104-108. </w:t>
      </w:r>
      <w:hyperlink r:id="rId72" w:history="1">
        <w:r w:rsidRPr="006D6243">
          <w:rPr>
            <w:rStyle w:val="Hyperlink"/>
          </w:rPr>
          <w:t>https://doi.org/10.1038/nature20150</w:t>
        </w:r>
      </w:hyperlink>
    </w:p>
    <w:p w14:paraId="06F1420E" w14:textId="77777777" w:rsidR="006D6243" w:rsidRPr="006D6243" w:rsidRDefault="006D6243" w:rsidP="006D6243">
      <w:pPr>
        <w:pStyle w:val="EndNoteBibliography"/>
        <w:ind w:left="320" w:hanging="320"/>
      </w:pPr>
      <w:r w:rsidRPr="006D6243">
        <w:t xml:space="preserve">DFPRC. (2014). </w:t>
      </w:r>
      <w:r w:rsidRPr="006D6243">
        <w:rPr>
          <w:i/>
        </w:rPr>
        <w:t>Statistics of China's Forest Resources (2009-13)</w:t>
      </w:r>
      <w:r w:rsidRPr="006D6243">
        <w:t>. Beijing, China: Department of Forestry of PR China.</w:t>
      </w:r>
    </w:p>
    <w:p w14:paraId="57CE9B4E" w14:textId="005CA292" w:rsidR="006D6243" w:rsidRPr="006D6243" w:rsidRDefault="006D6243" w:rsidP="006D6243">
      <w:pPr>
        <w:pStyle w:val="EndNoteBibliography"/>
        <w:ind w:left="320" w:hanging="320"/>
      </w:pPr>
      <w:r w:rsidRPr="006D6243">
        <w:t xml:space="preserve">Dixon, R. K., Solomon, A. M., Brown, S., Houghton, R. A., Trexier, M. C., &amp; Wisniewski, J. (1994). Carbon Pools and Flux of Global Forest Ecosystems. </w:t>
      </w:r>
      <w:r w:rsidRPr="006D6243">
        <w:rPr>
          <w:i/>
        </w:rPr>
        <w:t>Science, 263</w:t>
      </w:r>
      <w:r w:rsidRPr="006D6243">
        <w:t xml:space="preserve">(5144), 185-190. </w:t>
      </w:r>
      <w:hyperlink r:id="rId73" w:history="1">
        <w:r w:rsidRPr="006D6243">
          <w:rPr>
            <w:rStyle w:val="Hyperlink"/>
          </w:rPr>
          <w:t>https://doi.org/10.1126/science.263.5144.185</w:t>
        </w:r>
      </w:hyperlink>
    </w:p>
    <w:p w14:paraId="46F70B5D" w14:textId="62626245" w:rsidR="006D6243" w:rsidRPr="006D6243" w:rsidRDefault="006D6243" w:rsidP="006D6243">
      <w:pPr>
        <w:pStyle w:val="EndNoteBibliography"/>
        <w:ind w:left="320" w:hanging="320"/>
      </w:pPr>
      <w:r w:rsidRPr="006D6243">
        <w:lastRenderedPageBreak/>
        <w:t xml:space="preserve">Duan, L., Man, X., Kurylyk, B. L., Cai, T., &amp; Li, Q. (2017). Distinguishing streamflow trends caused by changes in climate, forest cover, and permafrost in a large watershed in northeastern China. </w:t>
      </w:r>
      <w:r w:rsidRPr="006D6243">
        <w:rPr>
          <w:i/>
        </w:rPr>
        <w:t>Hydrological Processes, 31</w:t>
      </w:r>
      <w:r w:rsidRPr="006D6243">
        <w:t xml:space="preserve">(10), 1938-1951. </w:t>
      </w:r>
      <w:hyperlink r:id="rId74" w:history="1">
        <w:r w:rsidRPr="006D6243">
          <w:rPr>
            <w:rStyle w:val="Hyperlink"/>
          </w:rPr>
          <w:t>https://doi.org/10.1002/hyp.11160</w:t>
        </w:r>
      </w:hyperlink>
    </w:p>
    <w:p w14:paraId="22A2DB3C" w14:textId="77777777" w:rsidR="006D6243" w:rsidRPr="006D6243" w:rsidRDefault="006D6243" w:rsidP="006D6243">
      <w:pPr>
        <w:pStyle w:val="EndNoteBibliography"/>
        <w:ind w:left="320" w:hanging="320"/>
      </w:pPr>
      <w:r w:rsidRPr="006D6243">
        <w:t xml:space="preserve">Editorial Committee for Vegetation of China. (1980). </w:t>
      </w:r>
      <w:r w:rsidRPr="006D6243">
        <w:rPr>
          <w:i/>
        </w:rPr>
        <w:t>Vegetation of China</w:t>
      </w:r>
      <w:r w:rsidRPr="006D6243">
        <w:t>. Beijing, China: Science Press.</w:t>
      </w:r>
    </w:p>
    <w:p w14:paraId="7F667118" w14:textId="59DCD4DD" w:rsidR="006D6243" w:rsidRPr="006D6243" w:rsidRDefault="006D6243" w:rsidP="006D6243">
      <w:pPr>
        <w:pStyle w:val="EndNoteBibliography"/>
        <w:ind w:left="320" w:hanging="320"/>
      </w:pPr>
      <w:r w:rsidRPr="006D6243">
        <w:t xml:space="preserve">Elith, J., Leathwick, J. R., &amp; Hastie, T. (2008). A working guide to boosted regression trees. </w:t>
      </w:r>
      <w:r w:rsidRPr="006D6243">
        <w:rPr>
          <w:i/>
        </w:rPr>
        <w:t>Journal of Animal Ecology, 77</w:t>
      </w:r>
      <w:r w:rsidRPr="006D6243">
        <w:t xml:space="preserve">(4), 802-813. </w:t>
      </w:r>
      <w:hyperlink r:id="rId75" w:history="1">
        <w:r w:rsidRPr="006D6243">
          <w:rPr>
            <w:rStyle w:val="Hyperlink"/>
          </w:rPr>
          <w:t>https://doi.org/10.1111/j.1365-2656.2008.01390.x</w:t>
        </w:r>
      </w:hyperlink>
    </w:p>
    <w:p w14:paraId="587BFF53" w14:textId="7DF20F5B" w:rsidR="006D6243" w:rsidRPr="006D6243" w:rsidRDefault="006D6243" w:rsidP="006D6243">
      <w:pPr>
        <w:pStyle w:val="EndNoteBibliography"/>
        <w:ind w:left="320" w:hanging="320"/>
      </w:pPr>
      <w:r w:rsidRPr="006D6243">
        <w:t xml:space="preserve">Fang, J., Chen, A., Peng, C., Zhao, S., &amp; Ci, L. (2001). Changes in forest biomass carbon storage in China between 1949 and 1998. </w:t>
      </w:r>
      <w:r w:rsidRPr="006D6243">
        <w:rPr>
          <w:i/>
        </w:rPr>
        <w:t>Science, 292</w:t>
      </w:r>
      <w:r w:rsidRPr="006D6243">
        <w:t xml:space="preserve">(5525), 2320-2322. </w:t>
      </w:r>
      <w:hyperlink r:id="rId76" w:history="1">
        <w:r w:rsidRPr="006D6243">
          <w:rPr>
            <w:rStyle w:val="Hyperlink"/>
          </w:rPr>
          <w:t>https://doi.org/10.1126/science.1058629</w:t>
        </w:r>
      </w:hyperlink>
    </w:p>
    <w:p w14:paraId="7E759AAC" w14:textId="00636CCC" w:rsidR="006D6243" w:rsidRPr="006D6243" w:rsidRDefault="006D6243" w:rsidP="006D6243">
      <w:pPr>
        <w:pStyle w:val="EndNoteBibliography"/>
        <w:ind w:left="320" w:hanging="320"/>
      </w:pPr>
      <w:r w:rsidRPr="006D6243">
        <w:t xml:space="preserve">Flombaum, P., &amp; Sala, O. E. (2008). Higher effect of plant species diversity on productivity in natural than artificial ecosystems. </w:t>
      </w:r>
      <w:r w:rsidRPr="006D6243">
        <w:rPr>
          <w:i/>
        </w:rPr>
        <w:t>Proceedings of the National Academy of Sciences, 105</w:t>
      </w:r>
      <w:r w:rsidRPr="006D6243">
        <w:t xml:space="preserve">(16), 6087-6090. </w:t>
      </w:r>
      <w:hyperlink r:id="rId77" w:history="1">
        <w:r w:rsidRPr="006D6243">
          <w:rPr>
            <w:rStyle w:val="Hyperlink"/>
          </w:rPr>
          <w:t>https://doi.org/10.1073/pnas.0704801105</w:t>
        </w:r>
      </w:hyperlink>
    </w:p>
    <w:p w14:paraId="4B5AB9A8" w14:textId="6C45A628" w:rsidR="006D6243" w:rsidRPr="006D6243" w:rsidRDefault="006D6243" w:rsidP="006D6243">
      <w:pPr>
        <w:pStyle w:val="EndNoteBibliography"/>
        <w:ind w:left="320" w:hanging="320"/>
      </w:pPr>
      <w:r w:rsidRPr="006D6243">
        <w:t xml:space="preserve">Friedman, J., Hastie, T., &amp; Tibshirani, R. (2000). Additive logistic regression: a statistical view of boosting. </w:t>
      </w:r>
      <w:r w:rsidRPr="006D6243">
        <w:rPr>
          <w:i/>
        </w:rPr>
        <w:t>The annals of statistics, 28</w:t>
      </w:r>
      <w:r w:rsidRPr="006D6243">
        <w:t xml:space="preserve">(2), 337-407. </w:t>
      </w:r>
      <w:hyperlink r:id="rId78" w:history="1">
        <w:r w:rsidRPr="006D6243">
          <w:rPr>
            <w:rStyle w:val="Hyperlink"/>
          </w:rPr>
          <w:t>https://doi.org/10.1214/aos/1016218223</w:t>
        </w:r>
      </w:hyperlink>
    </w:p>
    <w:p w14:paraId="3C3A9BE0" w14:textId="29E54AFF" w:rsidR="006D6243" w:rsidRPr="006D6243" w:rsidRDefault="006D6243" w:rsidP="006D6243">
      <w:pPr>
        <w:pStyle w:val="EndNoteBibliography"/>
        <w:ind w:left="320" w:hanging="320"/>
        <w:rPr>
          <w:u w:val="single"/>
        </w:rPr>
      </w:pPr>
      <w:r w:rsidRPr="006D6243">
        <w:t xml:space="preserve">Greenwell, B., Boehmke, B., Cunningham, J., &amp; GBM Developers. (2019). gbm: generalized boosted regression models. R package version 2.1.5. Retrieved from </w:t>
      </w:r>
      <w:hyperlink r:id="rId79" w:history="1">
        <w:r w:rsidRPr="006D6243">
          <w:rPr>
            <w:rStyle w:val="Hyperlink"/>
          </w:rPr>
          <w:t>https://CRAN.R-project.org/package=gbm</w:t>
        </w:r>
      </w:hyperlink>
    </w:p>
    <w:p w14:paraId="127D3F33" w14:textId="77777777" w:rsidR="006D6243" w:rsidRPr="006D6243" w:rsidRDefault="006D6243" w:rsidP="006D6243">
      <w:pPr>
        <w:pStyle w:val="EndNoteBibliography"/>
        <w:ind w:left="320" w:hanging="320"/>
      </w:pPr>
      <w:r w:rsidRPr="006D6243">
        <w:t xml:space="preserve">Greig-Smith, P. (1983). </w:t>
      </w:r>
      <w:r w:rsidRPr="006D6243">
        <w:rPr>
          <w:i/>
        </w:rPr>
        <w:t>Quantitative plant ecology</w:t>
      </w:r>
      <w:r w:rsidRPr="006D6243">
        <w:t xml:space="preserve"> (3rd ed.). London, Great Britain: Blackwell Scientific Publications.</w:t>
      </w:r>
    </w:p>
    <w:p w14:paraId="4CC2729C" w14:textId="45DF0E57" w:rsidR="006D6243" w:rsidRPr="006D6243" w:rsidRDefault="006D6243" w:rsidP="006D6243">
      <w:pPr>
        <w:pStyle w:val="EndNoteBibliography"/>
        <w:ind w:left="320" w:hanging="320"/>
      </w:pPr>
      <w:r w:rsidRPr="006D6243">
        <w:t xml:space="preserve">Guo, Y., Peng, C., Trancoso, R., Zhu, Q., &amp; Zhou, X. (2019). Stand carbon density drivers and changes under future climate scenarios across global forests. </w:t>
      </w:r>
      <w:r w:rsidRPr="006D6243">
        <w:rPr>
          <w:i/>
        </w:rPr>
        <w:t>Forest Ecology and Management, 449</w:t>
      </w:r>
      <w:r w:rsidRPr="006D6243">
        <w:t xml:space="preserve">, 117463. </w:t>
      </w:r>
      <w:hyperlink r:id="rId80" w:history="1">
        <w:r w:rsidRPr="006D6243">
          <w:rPr>
            <w:rStyle w:val="Hyperlink"/>
          </w:rPr>
          <w:t>https://doi.org/10.1016/j.foreco.2019.117463</w:t>
        </w:r>
      </w:hyperlink>
    </w:p>
    <w:p w14:paraId="77AF163C" w14:textId="277FAE99" w:rsidR="006D6243" w:rsidRPr="006D6243" w:rsidRDefault="006D6243" w:rsidP="006D6243">
      <w:pPr>
        <w:pStyle w:val="EndNoteBibliography"/>
        <w:ind w:left="320" w:hanging="320"/>
      </w:pPr>
      <w:r w:rsidRPr="006D6243">
        <w:t xml:space="preserve">Hansen, J., Ruedy, R., Sato, M., &amp; Reynolds, R. (1996). Global surface air temperature in 1995: Return to pre-Pinatubo level. </w:t>
      </w:r>
      <w:r w:rsidRPr="006D6243">
        <w:rPr>
          <w:i/>
        </w:rPr>
        <w:t>Geophysical Research Letters, 23</w:t>
      </w:r>
      <w:r w:rsidRPr="006D6243">
        <w:t xml:space="preserve">(13), 1665-1668. </w:t>
      </w:r>
      <w:hyperlink r:id="rId81" w:history="1">
        <w:r w:rsidRPr="006D6243">
          <w:rPr>
            <w:rStyle w:val="Hyperlink"/>
          </w:rPr>
          <w:t>https://doi.org/10.1029/96gl01040</w:t>
        </w:r>
      </w:hyperlink>
    </w:p>
    <w:p w14:paraId="30000153" w14:textId="77777777" w:rsidR="006D6243" w:rsidRPr="006D6243" w:rsidRDefault="006D6243" w:rsidP="006D6243">
      <w:pPr>
        <w:pStyle w:val="EndNoteBibliography"/>
        <w:ind w:left="320" w:hanging="320"/>
      </w:pPr>
      <w:r w:rsidRPr="006D6243">
        <w:t xml:space="preserve">Hastie, T., Tibshirani, R., &amp; Friedman, J. (2001). </w:t>
      </w:r>
      <w:r w:rsidRPr="006D6243">
        <w:rPr>
          <w:i/>
        </w:rPr>
        <w:t>The elements of statistical learning: data mining, inference, and prediction</w:t>
      </w:r>
      <w:r w:rsidRPr="006D6243">
        <w:t>. New York, NY: Springer-Verlag.</w:t>
      </w:r>
    </w:p>
    <w:p w14:paraId="24A867EE" w14:textId="6F910F83" w:rsidR="006D6243" w:rsidRPr="006D6243" w:rsidRDefault="006D6243" w:rsidP="006D6243">
      <w:pPr>
        <w:pStyle w:val="EndNoteBibliography"/>
        <w:ind w:left="320" w:hanging="320"/>
      </w:pPr>
      <w:r w:rsidRPr="006D6243">
        <w:t xml:space="preserve">Holland, E. A., &amp; Brown, S. (1999). North American Carbon Sink. </w:t>
      </w:r>
      <w:r w:rsidRPr="006D6243">
        <w:rPr>
          <w:i/>
        </w:rPr>
        <w:t>Science, 283</w:t>
      </w:r>
      <w:r w:rsidRPr="006D6243">
        <w:t xml:space="preserve">(5409), 1815-1815. </w:t>
      </w:r>
      <w:hyperlink r:id="rId82" w:history="1">
        <w:r w:rsidRPr="006D6243">
          <w:rPr>
            <w:rStyle w:val="Hyperlink"/>
          </w:rPr>
          <w:t>https://doi.org/10.1126/science.283.5409.1815a</w:t>
        </w:r>
      </w:hyperlink>
    </w:p>
    <w:p w14:paraId="352FFF18" w14:textId="77777777" w:rsidR="006D6243" w:rsidRPr="006D6243" w:rsidRDefault="006D6243" w:rsidP="006D6243">
      <w:pPr>
        <w:pStyle w:val="EndNoteBibliography"/>
        <w:ind w:left="320" w:hanging="320"/>
      </w:pPr>
      <w:r w:rsidRPr="006D6243">
        <w:t xml:space="preserve">Houghton, R. A. (2001). Global terrestrial productivity and carbon balance. In J. Roy, B. Saugier, &amp; H. A. Mooney (Eds.), </w:t>
      </w:r>
      <w:r w:rsidRPr="006D6243">
        <w:rPr>
          <w:i/>
        </w:rPr>
        <w:t>Terrestrial global productivity</w:t>
      </w:r>
      <w:r w:rsidRPr="006D6243">
        <w:t xml:space="preserve"> (pp. 499-520). San Diego, California: Academic Press.</w:t>
      </w:r>
    </w:p>
    <w:p w14:paraId="4C15C3E1" w14:textId="2CEFD9FF" w:rsidR="006D6243" w:rsidRPr="006D6243" w:rsidRDefault="006D6243" w:rsidP="006D6243">
      <w:pPr>
        <w:pStyle w:val="EndNoteBibliography"/>
        <w:ind w:left="320" w:hanging="320"/>
        <w:rPr>
          <w:u w:val="single"/>
        </w:rPr>
      </w:pPr>
      <w:r w:rsidRPr="006D6243">
        <w:t xml:space="preserve">Hu, L., Fan, W., Ren, H., Liu, S., Cui, Y., &amp; Zhao, P. (2018). Spatiotemporal Dynamics in Vegetation GPP over the Great Khingan Mountains Using GLASS Products from 1982 to 2015. </w:t>
      </w:r>
      <w:r w:rsidRPr="006D6243">
        <w:rPr>
          <w:i/>
        </w:rPr>
        <w:t>Remote Sensing, 10</w:t>
      </w:r>
      <w:r w:rsidRPr="006D6243">
        <w:t xml:space="preserve">(3), 488. </w:t>
      </w:r>
      <w:hyperlink r:id="rId83" w:history="1">
        <w:r w:rsidRPr="006D6243">
          <w:rPr>
            <w:rStyle w:val="Hyperlink"/>
          </w:rPr>
          <w:t>https://doi.org/10.3390/rs10030488</w:t>
        </w:r>
      </w:hyperlink>
    </w:p>
    <w:p w14:paraId="30CBB9FD" w14:textId="6C352792" w:rsidR="006D6243" w:rsidRPr="006D6243" w:rsidRDefault="006D6243" w:rsidP="006D6243">
      <w:pPr>
        <w:pStyle w:val="EndNoteBibliography"/>
        <w:ind w:left="320" w:hanging="320"/>
      </w:pPr>
      <w:r w:rsidRPr="006D6243">
        <w:lastRenderedPageBreak/>
        <w:t xml:space="preserve">Jarvis, P., &amp; Linder, S. (2000). Constraints to growth of boreal forests. </w:t>
      </w:r>
      <w:r w:rsidRPr="006D6243">
        <w:rPr>
          <w:i/>
        </w:rPr>
        <w:t>Nature, 405</w:t>
      </w:r>
      <w:r w:rsidRPr="006D6243">
        <w:t xml:space="preserve">(6789), 904-905. </w:t>
      </w:r>
      <w:hyperlink r:id="rId84" w:history="1">
        <w:r w:rsidRPr="006D6243">
          <w:rPr>
            <w:rStyle w:val="Hyperlink"/>
          </w:rPr>
          <w:t>https://doi.org/10.1038/35016154</w:t>
        </w:r>
      </w:hyperlink>
    </w:p>
    <w:p w14:paraId="6DA98DAE" w14:textId="17322333" w:rsidR="006D6243" w:rsidRPr="006D6243" w:rsidRDefault="006D6243" w:rsidP="006D6243">
      <w:pPr>
        <w:pStyle w:val="EndNoteBibliography"/>
        <w:ind w:left="320" w:hanging="320"/>
      </w:pPr>
      <w:r w:rsidRPr="006D6243">
        <w:t xml:space="preserve">Kauppi, P., &amp; Posch, M. (1985). Sensitivity of boreal forests to possible climatic warming. </w:t>
      </w:r>
      <w:r w:rsidRPr="006D6243">
        <w:rPr>
          <w:i/>
        </w:rPr>
        <w:t>Climatic Change, 7</w:t>
      </w:r>
      <w:r w:rsidRPr="006D6243">
        <w:t xml:space="preserve">(1), 45-54. </w:t>
      </w:r>
      <w:hyperlink r:id="rId85" w:history="1">
        <w:r w:rsidRPr="006D6243">
          <w:rPr>
            <w:rStyle w:val="Hyperlink"/>
          </w:rPr>
          <w:t>https://doi.org/10.1007/BF00139440</w:t>
        </w:r>
      </w:hyperlink>
    </w:p>
    <w:p w14:paraId="0211335E" w14:textId="131702C5" w:rsidR="006D6243" w:rsidRPr="006D6243" w:rsidRDefault="006D6243" w:rsidP="006D6243">
      <w:pPr>
        <w:pStyle w:val="EndNoteBibliography"/>
        <w:ind w:left="320" w:hanging="320"/>
      </w:pPr>
      <w:r w:rsidRPr="006D6243">
        <w:t xml:space="preserve">Kharuk, V. I., Ranson, K. J., Im, S. T., &amp; Vdovin, A. S. (2010). Spatial distribution and temporal dynamics of high-elevation forest stands in southern Siberia. </w:t>
      </w:r>
      <w:r w:rsidRPr="006D6243">
        <w:rPr>
          <w:i/>
        </w:rPr>
        <w:t>Global Ecology and Biogeography, 19</w:t>
      </w:r>
      <w:r w:rsidRPr="006D6243">
        <w:t xml:space="preserve">(6), 822-830. </w:t>
      </w:r>
      <w:hyperlink r:id="rId86" w:history="1">
        <w:r w:rsidRPr="006D6243">
          <w:rPr>
            <w:rStyle w:val="Hyperlink"/>
          </w:rPr>
          <w:t>https://doi.org/10.1111/j.1466-8238.2010.00555.x</w:t>
        </w:r>
      </w:hyperlink>
    </w:p>
    <w:p w14:paraId="66D0B6C6" w14:textId="20A8D097" w:rsidR="006D6243" w:rsidRPr="006D6243" w:rsidRDefault="006D6243" w:rsidP="006D6243">
      <w:pPr>
        <w:pStyle w:val="EndNoteBibliography"/>
        <w:ind w:left="320" w:hanging="320"/>
      </w:pPr>
      <w:r w:rsidRPr="006D6243">
        <w:t xml:space="preserve">Kirilenko, A. P., &amp; Sedjo, R. A. (2007). Climate change impacts on forestry. </w:t>
      </w:r>
      <w:r w:rsidRPr="006D6243">
        <w:rPr>
          <w:i/>
        </w:rPr>
        <w:t>Proceedings of the National Academy of Sciences, 104</w:t>
      </w:r>
      <w:r w:rsidRPr="006D6243">
        <w:t xml:space="preserve">(50), 19697-19702. </w:t>
      </w:r>
      <w:hyperlink r:id="rId87" w:history="1">
        <w:r w:rsidRPr="006D6243">
          <w:rPr>
            <w:rStyle w:val="Hyperlink"/>
          </w:rPr>
          <w:t>https://doi.org/10.1073/pnas.0701424104</w:t>
        </w:r>
      </w:hyperlink>
    </w:p>
    <w:p w14:paraId="3D7EFC29" w14:textId="0B7DA527" w:rsidR="006D6243" w:rsidRPr="006D6243" w:rsidRDefault="006D6243" w:rsidP="006D6243">
      <w:pPr>
        <w:pStyle w:val="EndNoteBibliography"/>
        <w:ind w:left="320" w:hanging="320"/>
      </w:pPr>
      <w:r w:rsidRPr="006D6243">
        <w:t xml:space="preserve">Larsen, C. P. S. (1997). Spatial and temporal variations in boreal forest fire frequency in northern Alberta. </w:t>
      </w:r>
      <w:r w:rsidRPr="006D6243">
        <w:rPr>
          <w:i/>
        </w:rPr>
        <w:t>Journal of Biogeography, 24</w:t>
      </w:r>
      <w:r w:rsidRPr="006D6243">
        <w:t xml:space="preserve">(5), 663-673. </w:t>
      </w:r>
      <w:hyperlink r:id="rId88" w:history="1">
        <w:r w:rsidRPr="006D6243">
          <w:rPr>
            <w:rStyle w:val="Hyperlink"/>
          </w:rPr>
          <w:t>https://doi.org/10.1111/j.1365-2699.1997.tb00076.x</w:t>
        </w:r>
      </w:hyperlink>
    </w:p>
    <w:p w14:paraId="46DD1469" w14:textId="3769658B" w:rsidR="006D6243" w:rsidRPr="006D6243" w:rsidRDefault="006D6243" w:rsidP="006D6243">
      <w:pPr>
        <w:pStyle w:val="EndNoteBibliography"/>
        <w:ind w:left="320" w:hanging="320"/>
      </w:pPr>
      <w:r w:rsidRPr="006D6243">
        <w:t xml:space="preserve">Li, W., Jiang, Y., Dong, M., Du, E., Zhou, Z., Zhao, S., &amp; Xu, H. (2020). Diverse responses of radial growth to climate across the southern part of the Asian boreal forests in northeast China. </w:t>
      </w:r>
      <w:r w:rsidRPr="006D6243">
        <w:rPr>
          <w:i/>
        </w:rPr>
        <w:t>Forest Ecology and Management, 458</w:t>
      </w:r>
      <w:r w:rsidRPr="006D6243">
        <w:t xml:space="preserve">, 117759. </w:t>
      </w:r>
      <w:hyperlink r:id="rId89" w:history="1">
        <w:r w:rsidRPr="006D6243">
          <w:rPr>
            <w:rStyle w:val="Hyperlink"/>
          </w:rPr>
          <w:t>https://doi.org/10.1016/j.foreco.2019.117759</w:t>
        </w:r>
      </w:hyperlink>
    </w:p>
    <w:p w14:paraId="6DAAE04C" w14:textId="17DB10A8" w:rsidR="006D6243" w:rsidRPr="006D6243" w:rsidRDefault="006D6243" w:rsidP="006D6243">
      <w:pPr>
        <w:pStyle w:val="EndNoteBibliography"/>
        <w:ind w:left="320" w:hanging="320"/>
      </w:pPr>
      <w:r w:rsidRPr="006D6243">
        <w:t xml:space="preserve">Liu, H., Park Williams, A., Allen, C. D., Guo, D., Wu, X., Anenkhonov, O. A., . . . Badmaeva, N. K. (2013). Rapid warming accelerates tree growth decline in semi-arid forests of Inner Asia. </w:t>
      </w:r>
      <w:r w:rsidRPr="006D6243">
        <w:rPr>
          <w:i/>
        </w:rPr>
        <w:t>Global Change Biology, 19</w:t>
      </w:r>
      <w:r w:rsidRPr="006D6243">
        <w:t xml:space="preserve">(8), 2500-2510. </w:t>
      </w:r>
      <w:hyperlink r:id="rId90" w:history="1">
        <w:r w:rsidRPr="006D6243">
          <w:rPr>
            <w:rStyle w:val="Hyperlink"/>
          </w:rPr>
          <w:t>https://doi.org/10.1111/gcb.12217</w:t>
        </w:r>
      </w:hyperlink>
    </w:p>
    <w:p w14:paraId="7B89E2B3" w14:textId="1E931796" w:rsidR="006D6243" w:rsidRPr="006D6243" w:rsidRDefault="006D6243" w:rsidP="006D6243">
      <w:pPr>
        <w:pStyle w:val="EndNoteBibliography"/>
        <w:ind w:left="320" w:hanging="320"/>
      </w:pPr>
      <w:r w:rsidRPr="006D6243">
        <w:t xml:space="preserve">Liu, H., Ren, H., Hui, D., Wang, W., Liao, B., &amp; Cao, Q. (2014). Carbon stocks and potential carbon storage in the mangrove forests of China. </w:t>
      </w:r>
      <w:r w:rsidRPr="006D6243">
        <w:rPr>
          <w:i/>
        </w:rPr>
        <w:t>Journal of Environmental Management, 133</w:t>
      </w:r>
      <w:r w:rsidRPr="006D6243">
        <w:t xml:space="preserve">, 86-93. </w:t>
      </w:r>
      <w:hyperlink r:id="rId91" w:history="1">
        <w:r w:rsidRPr="006D6243">
          <w:rPr>
            <w:rStyle w:val="Hyperlink"/>
          </w:rPr>
          <w:t>https://doi.org/10.1016/j.jenvman.2013.11.037</w:t>
        </w:r>
      </w:hyperlink>
    </w:p>
    <w:p w14:paraId="4791E97F" w14:textId="77777777" w:rsidR="006D6243" w:rsidRPr="006D6243" w:rsidRDefault="006D6243" w:rsidP="006D6243">
      <w:pPr>
        <w:pStyle w:val="EndNoteBibliography"/>
        <w:ind w:left="320" w:hanging="320"/>
      </w:pPr>
      <w:r w:rsidRPr="006D6243">
        <w:t xml:space="preserve">Liu, Q., Meng, S., Zhou, H., Zhou, G., &amp; Li, Y. (2017). </w:t>
      </w:r>
      <w:r w:rsidRPr="006D6243">
        <w:rPr>
          <w:i/>
        </w:rPr>
        <w:t>Tree volume tables of China</w:t>
      </w:r>
      <w:r w:rsidRPr="006D6243">
        <w:t>. Beijing, China: China Forestry Press.</w:t>
      </w:r>
    </w:p>
    <w:p w14:paraId="2DE5B2C9" w14:textId="189864A7" w:rsidR="006D6243" w:rsidRPr="006D6243" w:rsidRDefault="006D6243" w:rsidP="006D6243">
      <w:pPr>
        <w:pStyle w:val="EndNoteBibliography"/>
        <w:ind w:left="320" w:hanging="320"/>
      </w:pPr>
      <w:r w:rsidRPr="006D6243">
        <w:t xml:space="preserve">Liu, Y., Trancoso, R., Ma, Q., Yue, C., Wei, X., &amp; Blanco, J. A. (2020). Incorporating climate effects in Larix gmelinii improves stem taper models in the Greater Khingan Mountains of Inner Mongolia, northeast China. </w:t>
      </w:r>
      <w:r w:rsidRPr="006D6243">
        <w:rPr>
          <w:i/>
        </w:rPr>
        <w:t>Forest Ecology and Management, 464</w:t>
      </w:r>
      <w:r w:rsidRPr="006D6243">
        <w:t xml:space="preserve">, 118065. </w:t>
      </w:r>
      <w:hyperlink r:id="rId92" w:history="1">
        <w:r w:rsidRPr="006D6243">
          <w:rPr>
            <w:rStyle w:val="Hyperlink"/>
          </w:rPr>
          <w:t>https://doi.org/10.1016/j.foreco.2020.118065</w:t>
        </w:r>
      </w:hyperlink>
    </w:p>
    <w:p w14:paraId="186EEC94" w14:textId="61C6750A" w:rsidR="006D6243" w:rsidRPr="006D6243" w:rsidRDefault="006D6243" w:rsidP="006D6243">
      <w:pPr>
        <w:pStyle w:val="EndNoteBibliography"/>
        <w:ind w:left="320" w:hanging="320"/>
      </w:pPr>
      <w:r w:rsidRPr="006D6243">
        <w:t xml:space="preserve">Liu, Y., Yu, G., Wang, Q., &amp; Zhang, Y. (2014). How temperature, precipitation and stand age control the biomass carbon density of global mature forests. </w:t>
      </w:r>
      <w:r w:rsidRPr="006D6243">
        <w:rPr>
          <w:i/>
        </w:rPr>
        <w:t>Global Ecology and Biogeography, 23</w:t>
      </w:r>
      <w:r w:rsidRPr="006D6243">
        <w:t xml:space="preserve">(3), 323-333. </w:t>
      </w:r>
      <w:hyperlink r:id="rId93" w:history="1">
        <w:r w:rsidRPr="006D6243">
          <w:rPr>
            <w:rStyle w:val="Hyperlink"/>
          </w:rPr>
          <w:t>https://doi.org/10.1111/geb.12113</w:t>
        </w:r>
      </w:hyperlink>
    </w:p>
    <w:p w14:paraId="10A702F0" w14:textId="7466E5A2" w:rsidR="006D6243" w:rsidRPr="006D6243" w:rsidRDefault="006D6243" w:rsidP="006D6243">
      <w:pPr>
        <w:pStyle w:val="EndNoteBibliography"/>
        <w:ind w:left="320" w:hanging="320"/>
      </w:pPr>
      <w:r w:rsidRPr="006D6243">
        <w:t xml:space="preserve">Liu, Y., Yue, C., Wei, X., Blanco, J. A., &amp; Trancoso, R. (2020). Tree profile equations are significantly improved when adding tree age and stocking degree: an example for Larix gmelinii in the Greater Khingan Mountains of Inner Mongolia, northeast China. </w:t>
      </w:r>
      <w:r w:rsidRPr="006D6243">
        <w:rPr>
          <w:i/>
        </w:rPr>
        <w:t>European Journal of Forest Research, 139</w:t>
      </w:r>
      <w:r w:rsidRPr="006D6243">
        <w:t xml:space="preserve">(3), 443-458. </w:t>
      </w:r>
      <w:hyperlink r:id="rId94" w:history="1">
        <w:r w:rsidRPr="006D6243">
          <w:rPr>
            <w:rStyle w:val="Hyperlink"/>
          </w:rPr>
          <w:t>https://doi.org/10.1007/s10342-</w:t>
        </w:r>
        <w:r w:rsidRPr="006D6243">
          <w:rPr>
            <w:rStyle w:val="Hyperlink"/>
          </w:rPr>
          <w:lastRenderedPageBreak/>
          <w:t>020-01261-z</w:t>
        </w:r>
      </w:hyperlink>
    </w:p>
    <w:p w14:paraId="5DB5D2A2" w14:textId="7D80CD0E" w:rsidR="006D6243" w:rsidRPr="006D6243" w:rsidRDefault="006D6243" w:rsidP="006D6243">
      <w:pPr>
        <w:pStyle w:val="EndNoteBibliography"/>
        <w:ind w:left="320" w:hanging="320"/>
      </w:pPr>
      <w:r w:rsidRPr="006D6243">
        <w:t xml:space="preserve">Liu, Z., Yang, J., Chang, Y., Weisberg, P. J., &amp; He, H. S. (2012). Spatial patterns and drivers of fire occurrence and its future trend under climate change in a boreal forest of Northeast China. </w:t>
      </w:r>
      <w:r w:rsidRPr="006D6243">
        <w:rPr>
          <w:i/>
        </w:rPr>
        <w:t>Global Change Biology, 18</w:t>
      </w:r>
      <w:r w:rsidRPr="006D6243">
        <w:t xml:space="preserve">(6), 2041-2056. </w:t>
      </w:r>
      <w:hyperlink r:id="rId95" w:history="1">
        <w:r w:rsidRPr="006D6243">
          <w:rPr>
            <w:rStyle w:val="Hyperlink"/>
          </w:rPr>
          <w:t>https://doi.org/10.1111/j.1365-2486.2012.02649.x</w:t>
        </w:r>
      </w:hyperlink>
    </w:p>
    <w:p w14:paraId="62B6E414" w14:textId="7A7102F0" w:rsidR="006D6243" w:rsidRPr="006D6243" w:rsidRDefault="006D6243" w:rsidP="006D6243">
      <w:pPr>
        <w:pStyle w:val="EndNoteBibliography"/>
        <w:ind w:left="320" w:hanging="320"/>
      </w:pPr>
      <w:r w:rsidRPr="006D6243">
        <w:t xml:space="preserve">Lu, F., Hu, H., Sun, W., Zhu, J., Liu, G., Zhou, W., . . . Yu, G. (2018). Effects of national ecological restoration projects on carbon sequestration in China from 2001 to 2010. </w:t>
      </w:r>
      <w:r w:rsidRPr="006D6243">
        <w:rPr>
          <w:i/>
        </w:rPr>
        <w:t>Proceedings of the National Academy of Sciences, 115</w:t>
      </w:r>
      <w:r w:rsidRPr="006D6243">
        <w:t xml:space="preserve">(16), 4039-4044. </w:t>
      </w:r>
      <w:hyperlink r:id="rId96" w:history="1">
        <w:r w:rsidRPr="006D6243">
          <w:rPr>
            <w:rStyle w:val="Hyperlink"/>
          </w:rPr>
          <w:t>https://doi.org/10.1073/pnas.1700294115</w:t>
        </w:r>
      </w:hyperlink>
    </w:p>
    <w:p w14:paraId="62388B36" w14:textId="43B128B6" w:rsidR="006D6243" w:rsidRPr="006D6243" w:rsidRDefault="006D6243" w:rsidP="006D6243">
      <w:pPr>
        <w:pStyle w:val="EndNoteBibliography"/>
        <w:ind w:left="320" w:hanging="320"/>
      </w:pPr>
      <w:r w:rsidRPr="006D6243">
        <w:t xml:space="preserve">Ma, Z., Peng, C., Zhu, Q., Chen, H., Yu, G., Li, W., . . . Zhang, W. (2012). Regional drought-induced reduction in the biomass carbon sink of Canada's boreal forests. </w:t>
      </w:r>
      <w:r w:rsidRPr="006D6243">
        <w:rPr>
          <w:i/>
        </w:rPr>
        <w:t>Proceedings of the National Academy of Sciences, 109</w:t>
      </w:r>
      <w:r w:rsidRPr="006D6243">
        <w:t xml:space="preserve">(7), 2423-2427. </w:t>
      </w:r>
      <w:hyperlink r:id="rId97" w:history="1">
        <w:r w:rsidRPr="006D6243">
          <w:rPr>
            <w:rStyle w:val="Hyperlink"/>
          </w:rPr>
          <w:t>https://doi.org/10.1073/pnas.1111576109</w:t>
        </w:r>
      </w:hyperlink>
    </w:p>
    <w:p w14:paraId="75CAE837" w14:textId="5DFE00AE" w:rsidR="006D6243" w:rsidRPr="006D6243" w:rsidRDefault="006D6243" w:rsidP="006D6243">
      <w:pPr>
        <w:pStyle w:val="EndNoteBibliography"/>
        <w:ind w:left="320" w:hanging="320"/>
      </w:pPr>
      <w:r w:rsidRPr="006D6243">
        <w:t xml:space="preserve">Michaelian, M., Hogg, E. H., Hall, R. J., &amp; Arsenault, E. (2011). Massive mortality of aspen following severe drought along the southern edge of the Canadian boreal forest. </w:t>
      </w:r>
      <w:r w:rsidRPr="006D6243">
        <w:rPr>
          <w:i/>
        </w:rPr>
        <w:t>Global Change Biology, 17</w:t>
      </w:r>
      <w:r w:rsidRPr="006D6243">
        <w:t xml:space="preserve">(6), 2084-2094. </w:t>
      </w:r>
      <w:hyperlink r:id="rId98" w:history="1">
        <w:r w:rsidRPr="006D6243">
          <w:rPr>
            <w:rStyle w:val="Hyperlink"/>
          </w:rPr>
          <w:t>https://doi.org/10.1111/j.1365-2486.2010.02357.x</w:t>
        </w:r>
      </w:hyperlink>
    </w:p>
    <w:p w14:paraId="3EED4DCD" w14:textId="57A0C90D" w:rsidR="006D6243" w:rsidRPr="006D6243" w:rsidRDefault="006D6243" w:rsidP="006D6243">
      <w:pPr>
        <w:pStyle w:val="EndNoteBibliography"/>
        <w:ind w:left="320" w:hanging="320"/>
      </w:pPr>
      <w:r w:rsidRPr="006D6243">
        <w:t xml:space="preserve">Pan, Y., Birdsey, R. A., Fang, J., Houghton, R., Kauppi, P. E., Kurz, W. A., . . . Hayes, D. (2011). A Large and Persistent Carbon Sink in the World’s Forests. </w:t>
      </w:r>
      <w:r w:rsidRPr="006D6243">
        <w:rPr>
          <w:i/>
        </w:rPr>
        <w:t>Science, 333</w:t>
      </w:r>
      <w:r w:rsidRPr="006D6243">
        <w:t xml:space="preserve">(6045), 988-993. </w:t>
      </w:r>
      <w:hyperlink r:id="rId99" w:history="1">
        <w:r w:rsidRPr="006D6243">
          <w:rPr>
            <w:rStyle w:val="Hyperlink"/>
          </w:rPr>
          <w:t>https://doi.org/10.1126/science.1201609</w:t>
        </w:r>
      </w:hyperlink>
    </w:p>
    <w:p w14:paraId="1B8B15F1" w14:textId="21462C2F" w:rsidR="006D6243" w:rsidRPr="006D6243" w:rsidRDefault="006D6243" w:rsidP="006D6243">
      <w:pPr>
        <w:pStyle w:val="EndNoteBibliography"/>
        <w:ind w:left="320" w:hanging="320"/>
      </w:pPr>
      <w:r w:rsidRPr="006D6243">
        <w:t xml:space="preserve">Pan, Y., Luo, T., Birdsey, R., Hom, J., &amp; Melillo, J. (2004). New Estimates of Carbon Storage and Sequestration in China’S Forests: Effects of Age–Class and Method On Inventory-Based Carbon Estimation. </w:t>
      </w:r>
      <w:r w:rsidRPr="006D6243">
        <w:rPr>
          <w:i/>
        </w:rPr>
        <w:t>Climatic Change, 67</w:t>
      </w:r>
      <w:r w:rsidRPr="006D6243">
        <w:t xml:space="preserve">(2), 211-236. </w:t>
      </w:r>
      <w:hyperlink r:id="rId100" w:history="1">
        <w:r w:rsidRPr="006D6243">
          <w:rPr>
            <w:rStyle w:val="Hyperlink"/>
          </w:rPr>
          <w:t>https://doi.org/10.1007/s10584-004-2799-5</w:t>
        </w:r>
      </w:hyperlink>
    </w:p>
    <w:p w14:paraId="497D0079" w14:textId="77777777" w:rsidR="006D6243" w:rsidRPr="006D6243" w:rsidRDefault="006D6243" w:rsidP="006D6243">
      <w:pPr>
        <w:pStyle w:val="EndNoteBibliography"/>
        <w:ind w:left="320" w:hanging="320"/>
      </w:pPr>
      <w:r w:rsidRPr="006D6243">
        <w:t xml:space="preserve">Payette, S. (1992). Fire as a controlling process in the North American boreal forest. In H. H. Shugart, R. Leemans, &amp; G. B. Bonan (Eds.), </w:t>
      </w:r>
      <w:r w:rsidRPr="006D6243">
        <w:rPr>
          <w:i/>
        </w:rPr>
        <w:t>A systems analysis of the global boreal forest</w:t>
      </w:r>
      <w:r w:rsidRPr="006D6243">
        <w:t xml:space="preserve"> (pp. 144-169). Cambridge, U.K.: Cambridge University Press.</w:t>
      </w:r>
    </w:p>
    <w:p w14:paraId="69B9F478" w14:textId="5B6D26A4" w:rsidR="006D6243" w:rsidRPr="006D6243" w:rsidRDefault="006D6243" w:rsidP="006D6243">
      <w:pPr>
        <w:pStyle w:val="EndNoteBibliography"/>
        <w:ind w:left="320" w:hanging="320"/>
      </w:pPr>
      <w:r w:rsidRPr="006D6243">
        <w:t xml:space="preserve">Pregitzer, K. S., &amp; Euskirchen, E. S. (2004). Carbon cycling and storage in world forests: biome patterns related to forest age. </w:t>
      </w:r>
      <w:r w:rsidRPr="006D6243">
        <w:rPr>
          <w:i/>
        </w:rPr>
        <w:t>Global Change Biology, 10</w:t>
      </w:r>
      <w:r w:rsidRPr="006D6243">
        <w:t xml:space="preserve">(12), 2052-2077. </w:t>
      </w:r>
      <w:hyperlink r:id="rId101" w:history="1">
        <w:r w:rsidRPr="006D6243">
          <w:rPr>
            <w:rStyle w:val="Hyperlink"/>
          </w:rPr>
          <w:t>https://doi.org/10.1111/j.1365-2486.2004.00866.x</w:t>
        </w:r>
      </w:hyperlink>
    </w:p>
    <w:p w14:paraId="54313517" w14:textId="2AFC14BB" w:rsidR="006D6243" w:rsidRPr="006D6243" w:rsidRDefault="006D6243" w:rsidP="006D6243">
      <w:pPr>
        <w:pStyle w:val="EndNoteBibliography"/>
        <w:ind w:left="320" w:hanging="320"/>
      </w:pPr>
      <w:r w:rsidRPr="006D6243">
        <w:t xml:space="preserve">Ray, R., Ganguly, D., Chowdhury, C., Dey, M., Das, S., Dutta, M. K., . . . Jana, T. K. (2011). Carbon sequestration and annual increase of carbon stock in a mangrove forest. </w:t>
      </w:r>
      <w:r w:rsidRPr="006D6243">
        <w:rPr>
          <w:i/>
        </w:rPr>
        <w:t>Atmospheric Environment, 45</w:t>
      </w:r>
      <w:r w:rsidRPr="006D6243">
        <w:t xml:space="preserve">(28), 5016-5024. </w:t>
      </w:r>
      <w:hyperlink r:id="rId102" w:history="1">
        <w:r w:rsidRPr="006D6243">
          <w:rPr>
            <w:rStyle w:val="Hyperlink"/>
          </w:rPr>
          <w:t>https://doi.org/10.1016/j.atmosenv.2011.04.074</w:t>
        </w:r>
      </w:hyperlink>
    </w:p>
    <w:p w14:paraId="58EB3C38" w14:textId="235127BC" w:rsidR="006D6243" w:rsidRPr="006D6243" w:rsidRDefault="006D6243" w:rsidP="006D6243">
      <w:pPr>
        <w:pStyle w:val="EndNoteBibliography"/>
        <w:ind w:left="320" w:hanging="320"/>
        <w:rPr>
          <w:u w:val="single"/>
        </w:rPr>
      </w:pPr>
      <w:r w:rsidRPr="006D6243">
        <w:t xml:space="preserve">SFAPRC. (2011). </w:t>
      </w:r>
      <w:r w:rsidRPr="006D6243">
        <w:rPr>
          <w:i/>
        </w:rPr>
        <w:t>Technical regulations for inventory for forest management planning and design.</w:t>
      </w:r>
      <w:r w:rsidRPr="006D6243">
        <w:t xml:space="preserve">  Retrieved from </w:t>
      </w:r>
      <w:hyperlink r:id="rId103" w:history="1">
        <w:r w:rsidRPr="006D6243">
          <w:rPr>
            <w:rStyle w:val="Hyperlink"/>
          </w:rPr>
          <w:t>https://www.doc88.com/p-9962134492051.html</w:t>
        </w:r>
      </w:hyperlink>
    </w:p>
    <w:p w14:paraId="0E0D5AB7" w14:textId="77777777" w:rsidR="006D6243" w:rsidRPr="006D6243" w:rsidRDefault="006D6243" w:rsidP="006D6243">
      <w:pPr>
        <w:pStyle w:val="EndNoteBibliography"/>
        <w:ind w:left="320" w:hanging="320"/>
      </w:pPr>
      <w:r w:rsidRPr="006D6243">
        <w:t xml:space="preserve">Shugart, H. H., Sedjo, R. A., &amp; Sohngen, B. L. (2003). </w:t>
      </w:r>
      <w:r w:rsidRPr="006D6243">
        <w:rPr>
          <w:i/>
        </w:rPr>
        <w:t>Forests &amp; global climate change: Potential impacts on U.S. forest resources</w:t>
      </w:r>
      <w:r w:rsidRPr="006D6243">
        <w:t>. Arlington, Virginia: Pew Center on Global Climate Change.</w:t>
      </w:r>
    </w:p>
    <w:p w14:paraId="09FA7DE3" w14:textId="79AC3C78" w:rsidR="006D6243" w:rsidRPr="006D6243" w:rsidRDefault="006D6243" w:rsidP="006D6243">
      <w:pPr>
        <w:pStyle w:val="EndNoteBibliography"/>
        <w:ind w:left="320" w:hanging="320"/>
        <w:rPr>
          <w:u w:val="single"/>
        </w:rPr>
      </w:pPr>
      <w:r w:rsidRPr="006D6243">
        <w:lastRenderedPageBreak/>
        <w:t xml:space="preserve">Shvidenko, A. (2011). Changing world, boreal forests and IBFRA. Keynote speeches. Boreal forests in a Changing World: challenges and needs for action. Proceedings of the international conference IBFRA, August 15-21 2011, Krasnoyarsk, Russia. Retrieved from </w:t>
      </w:r>
      <w:hyperlink r:id="rId104" w:history="1">
        <w:r w:rsidRPr="006D6243">
          <w:rPr>
            <w:rStyle w:val="Hyperlink"/>
          </w:rPr>
          <w:t>https://core.ac.uk/download/pdf/33901253.pdf</w:t>
        </w:r>
      </w:hyperlink>
    </w:p>
    <w:p w14:paraId="4C2E570B" w14:textId="5816340B" w:rsidR="006D6243" w:rsidRPr="006D6243" w:rsidRDefault="006D6243" w:rsidP="006D6243">
      <w:pPr>
        <w:pStyle w:val="EndNoteBibliography"/>
        <w:ind w:left="320" w:hanging="320"/>
      </w:pPr>
      <w:r w:rsidRPr="006D6243">
        <w:t xml:space="preserve">Silva, L. C. R., &amp; Anand, M. (2013). Probing for the influence of atmospheric CO2 and climate change on forest ecosystems across biomes. </w:t>
      </w:r>
      <w:r w:rsidRPr="006D6243">
        <w:rPr>
          <w:i/>
        </w:rPr>
        <w:t>Global Ecology and Biogeography, 22</w:t>
      </w:r>
      <w:r w:rsidRPr="006D6243">
        <w:t xml:space="preserve">(1), 83-92. </w:t>
      </w:r>
      <w:hyperlink r:id="rId105" w:history="1">
        <w:r w:rsidRPr="006D6243">
          <w:rPr>
            <w:rStyle w:val="Hyperlink"/>
          </w:rPr>
          <w:t>https://doi.org/10.1111/j.1466-8238.2012.00783.x</w:t>
        </w:r>
      </w:hyperlink>
    </w:p>
    <w:p w14:paraId="23AD596D" w14:textId="38D9F4DE" w:rsidR="006D6243" w:rsidRPr="006D6243" w:rsidRDefault="006D6243" w:rsidP="006D6243">
      <w:pPr>
        <w:pStyle w:val="EndNoteBibliography"/>
        <w:ind w:left="320" w:hanging="320"/>
      </w:pPr>
      <w:r w:rsidRPr="006D6243">
        <w:t xml:space="preserve">Sohngen, B., &amp; Sedjo, R. (2005). Impacts of climate change on forest product markets: Implications for North American producers. </w:t>
      </w:r>
      <w:r w:rsidRPr="006D6243">
        <w:rPr>
          <w:i/>
        </w:rPr>
        <w:t>The Forestry Chronicle, 81</w:t>
      </w:r>
      <w:r w:rsidRPr="006D6243">
        <w:t xml:space="preserve">(5), 669-674. </w:t>
      </w:r>
      <w:hyperlink r:id="rId106" w:history="1">
        <w:r w:rsidRPr="006D6243">
          <w:rPr>
            <w:rStyle w:val="Hyperlink"/>
          </w:rPr>
          <w:t>https://doi.org/10.5558/tfc81669-5</w:t>
        </w:r>
      </w:hyperlink>
    </w:p>
    <w:p w14:paraId="042B926C" w14:textId="5C271CED" w:rsidR="006D6243" w:rsidRPr="006D6243" w:rsidRDefault="006D6243" w:rsidP="006D6243">
      <w:pPr>
        <w:pStyle w:val="EndNoteBibliography"/>
        <w:ind w:left="320" w:hanging="320"/>
      </w:pPr>
      <w:r w:rsidRPr="006D6243">
        <w:t xml:space="preserve">Soja, A. J., Tchebakova, N. M., French, N. H. F., Flannigan, M. D., Shugart, H. H., Stocks, B. J., . . . Stackhouse, P. W. (2007). Climate-induced boreal forest change: Predictions versus current observations. </w:t>
      </w:r>
      <w:r w:rsidRPr="006D6243">
        <w:rPr>
          <w:i/>
        </w:rPr>
        <w:t>Global and Planetary Change, 56</w:t>
      </w:r>
      <w:r w:rsidRPr="006D6243">
        <w:t xml:space="preserve">(3), 274-296. </w:t>
      </w:r>
      <w:hyperlink r:id="rId107" w:history="1">
        <w:r w:rsidRPr="006D6243">
          <w:rPr>
            <w:rStyle w:val="Hyperlink"/>
          </w:rPr>
          <w:t>https://doi.org/10.1016/j.gloplacha.2006.07.028</w:t>
        </w:r>
      </w:hyperlink>
    </w:p>
    <w:p w14:paraId="506630C7" w14:textId="38B18F61" w:rsidR="006D6243" w:rsidRPr="006D6243" w:rsidRDefault="006D6243" w:rsidP="006D6243">
      <w:pPr>
        <w:pStyle w:val="EndNoteBibliography"/>
        <w:ind w:left="320" w:hanging="320"/>
      </w:pPr>
      <w:r w:rsidRPr="006D6243">
        <w:t xml:space="preserve">Strassburg, B. B. N., Kelly, A., Balmford, A., Davies, R. G., Gibbs, H. K., Lovett, A., . . . Rodrigues, A. S. L. (2010). Global congruence of carbon storage and biodiversity in terrestrial ecosystems. </w:t>
      </w:r>
      <w:r w:rsidRPr="006D6243">
        <w:rPr>
          <w:i/>
        </w:rPr>
        <w:t>Conservation Letters, 3</w:t>
      </w:r>
      <w:r w:rsidRPr="006D6243">
        <w:t xml:space="preserve">(2), 98-105. </w:t>
      </w:r>
      <w:hyperlink r:id="rId108" w:history="1">
        <w:r w:rsidRPr="006D6243">
          <w:rPr>
            <w:rStyle w:val="Hyperlink"/>
          </w:rPr>
          <w:t>https://doi.org/10.1111/j.1755-263X.2009.00092.x</w:t>
        </w:r>
      </w:hyperlink>
    </w:p>
    <w:p w14:paraId="70DEEF9B" w14:textId="1DE0A8AD" w:rsidR="006D6243" w:rsidRPr="006D6243" w:rsidRDefault="006D6243" w:rsidP="006D6243">
      <w:pPr>
        <w:pStyle w:val="EndNoteBibliography"/>
        <w:ind w:left="320" w:hanging="320"/>
      </w:pPr>
      <w:r w:rsidRPr="006D6243">
        <w:t xml:space="preserve">Tang, X., Zhao, X., Bai, Y., Tang, Z., Wang, W., Zhao, Y., . . . Zhou, G. (2018). Carbon pools in China’s terrestrial ecosystems: New estimates based on an intensive field survey. </w:t>
      </w:r>
      <w:r w:rsidRPr="006D6243">
        <w:rPr>
          <w:i/>
        </w:rPr>
        <w:t>Proceedings of the National Academy of Sciences, 115</w:t>
      </w:r>
      <w:r w:rsidRPr="006D6243">
        <w:t xml:space="preserve">(16), 4021-4026. </w:t>
      </w:r>
      <w:hyperlink r:id="rId109" w:history="1">
        <w:r w:rsidRPr="006D6243">
          <w:rPr>
            <w:rStyle w:val="Hyperlink"/>
          </w:rPr>
          <w:t>https://doi.org/10.1073/pnas.1700291115</w:t>
        </w:r>
      </w:hyperlink>
    </w:p>
    <w:p w14:paraId="2CB99C04" w14:textId="3BE8ABB7" w:rsidR="006D6243" w:rsidRPr="006D6243" w:rsidRDefault="006D6243" w:rsidP="006D6243">
      <w:pPr>
        <w:pStyle w:val="EndNoteBibliography"/>
        <w:ind w:left="320" w:hanging="320"/>
      </w:pPr>
      <w:r w:rsidRPr="006D6243">
        <w:t xml:space="preserve">Tao, J., Zhang, Y., Yuan, X., Wang, J., &amp; Zhang, X. (2013). Analysis of forest fires in Northeast China from 2003 to 2011. </w:t>
      </w:r>
      <w:r w:rsidRPr="006D6243">
        <w:rPr>
          <w:i/>
        </w:rPr>
        <w:t>International Journal of Remote Sensing, 34</w:t>
      </w:r>
      <w:r w:rsidRPr="006D6243">
        <w:t xml:space="preserve">(22), 8235-8251. </w:t>
      </w:r>
      <w:hyperlink r:id="rId110" w:history="1">
        <w:r w:rsidRPr="006D6243">
          <w:rPr>
            <w:rStyle w:val="Hyperlink"/>
          </w:rPr>
          <w:t>https://doi.org/10.1080/01431161.2013.837229</w:t>
        </w:r>
      </w:hyperlink>
    </w:p>
    <w:p w14:paraId="63FE9776" w14:textId="24536F71" w:rsidR="006D6243" w:rsidRPr="006D6243" w:rsidRDefault="006D6243" w:rsidP="006D6243">
      <w:pPr>
        <w:pStyle w:val="EndNoteBibliography"/>
        <w:ind w:left="320" w:hanging="320"/>
      </w:pPr>
      <w:r w:rsidRPr="006D6243">
        <w:t xml:space="preserve">Tsogtbaatar, J. (2004). Deforestation and reforestation needs in Mongolia. </w:t>
      </w:r>
      <w:r w:rsidRPr="006D6243">
        <w:rPr>
          <w:i/>
        </w:rPr>
        <w:t>Forest Ecology and Management, 201</w:t>
      </w:r>
      <w:r w:rsidRPr="006D6243">
        <w:t xml:space="preserve">(1), 57-63. </w:t>
      </w:r>
      <w:hyperlink r:id="rId111" w:history="1">
        <w:r w:rsidRPr="006D6243">
          <w:rPr>
            <w:rStyle w:val="Hyperlink"/>
          </w:rPr>
          <w:t>https://doi.org/10.1016/j.foreco.2004.06.011</w:t>
        </w:r>
      </w:hyperlink>
    </w:p>
    <w:p w14:paraId="21A22C70" w14:textId="374DB49D" w:rsidR="006D6243" w:rsidRPr="006D6243" w:rsidRDefault="006D6243" w:rsidP="006D6243">
      <w:pPr>
        <w:pStyle w:val="EndNoteBibliography"/>
        <w:ind w:left="320" w:hanging="320"/>
      </w:pPr>
      <w:r w:rsidRPr="006D6243">
        <w:t xml:space="preserve">van Mantgem, P. J., Stephenson, N. L., Byrne, J. C., Daniels, L. D., Franklin, J. F., Fulé, P. Z., . . . Veblen, T. T. (2009). Widespread Increase of Tree Mortality Rates in the Western United States. </w:t>
      </w:r>
      <w:r w:rsidRPr="006D6243">
        <w:rPr>
          <w:i/>
        </w:rPr>
        <w:t>Science, 323</w:t>
      </w:r>
      <w:r w:rsidRPr="006D6243">
        <w:t xml:space="preserve">(5913), 521-524. </w:t>
      </w:r>
      <w:hyperlink r:id="rId112" w:history="1">
        <w:r w:rsidRPr="006D6243">
          <w:rPr>
            <w:rStyle w:val="Hyperlink"/>
          </w:rPr>
          <w:t>https://doi.org/10.1126/science.1165000</w:t>
        </w:r>
      </w:hyperlink>
    </w:p>
    <w:p w14:paraId="34D2C602" w14:textId="6861C69E" w:rsidR="006D6243" w:rsidRPr="006D6243" w:rsidRDefault="006D6243" w:rsidP="006D6243">
      <w:pPr>
        <w:pStyle w:val="EndNoteBibliography"/>
        <w:ind w:left="320" w:hanging="320"/>
      </w:pPr>
      <w:r w:rsidRPr="006D6243">
        <w:t xml:space="preserve">Waelbroeck, C. (1993). Climate-soil processes in the presence of permafrost: a systems modelling approach. </w:t>
      </w:r>
      <w:r w:rsidRPr="006D6243">
        <w:rPr>
          <w:i/>
        </w:rPr>
        <w:t>Ecological Modelling, 69</w:t>
      </w:r>
      <w:r w:rsidRPr="006D6243">
        <w:t xml:space="preserve">(3), 185-225. </w:t>
      </w:r>
      <w:hyperlink r:id="rId113" w:history="1">
        <w:r w:rsidRPr="006D6243">
          <w:rPr>
            <w:rStyle w:val="Hyperlink"/>
          </w:rPr>
          <w:t>https://doi.org/10.1016/0304-3800(93)90027-P</w:t>
        </w:r>
      </w:hyperlink>
    </w:p>
    <w:p w14:paraId="7E27D95E" w14:textId="5FC6CB3B" w:rsidR="006D6243" w:rsidRPr="006D6243" w:rsidRDefault="006D6243" w:rsidP="006D6243">
      <w:pPr>
        <w:pStyle w:val="EndNoteBibliography"/>
        <w:ind w:left="320" w:hanging="320"/>
      </w:pPr>
      <w:r w:rsidRPr="006D6243">
        <w:t xml:space="preserve">Wang, C., Gower, S. T., Wang, Y., Zhao, H., Yan, P., &amp; Bond-Lamberty, B. P. (2001). The influence of fire on carbon distribution and net primary production of boreal Larix gmelinii forests in north-eastern China. </w:t>
      </w:r>
      <w:r w:rsidRPr="006D6243">
        <w:rPr>
          <w:i/>
        </w:rPr>
        <w:t>Global Change Biology, 7</w:t>
      </w:r>
      <w:r w:rsidRPr="006D6243">
        <w:t xml:space="preserve">(6), 719-730. </w:t>
      </w:r>
      <w:hyperlink r:id="rId114" w:history="1">
        <w:r w:rsidRPr="006D6243">
          <w:rPr>
            <w:rStyle w:val="Hyperlink"/>
          </w:rPr>
          <w:t>https://doi.org/10.1046/j.1354-1013.2001.00441.x</w:t>
        </w:r>
      </w:hyperlink>
    </w:p>
    <w:p w14:paraId="60CC7B82" w14:textId="3652416F" w:rsidR="006D6243" w:rsidRPr="006D6243" w:rsidRDefault="006D6243" w:rsidP="006D6243">
      <w:pPr>
        <w:pStyle w:val="EndNoteBibliography"/>
        <w:ind w:left="320" w:hanging="320"/>
      </w:pPr>
      <w:r w:rsidRPr="006D6243">
        <w:t xml:space="preserve">Wang, X., Pederson, N., Chen, Z., Lawton, K., Zhu, C., &amp; Han, S. (2019). Recent rising temperatures drive younger and </w:t>
      </w:r>
      <w:r w:rsidRPr="006D6243">
        <w:lastRenderedPageBreak/>
        <w:t xml:space="preserve">southern Korean pine growth decline. </w:t>
      </w:r>
      <w:r w:rsidRPr="006D6243">
        <w:rPr>
          <w:i/>
        </w:rPr>
        <w:t>Science of The Total Environment, 649</w:t>
      </w:r>
      <w:r w:rsidRPr="006D6243">
        <w:t xml:space="preserve">, 1105-1116. </w:t>
      </w:r>
      <w:hyperlink r:id="rId115" w:history="1">
        <w:r w:rsidRPr="006D6243">
          <w:rPr>
            <w:rStyle w:val="Hyperlink"/>
          </w:rPr>
          <w:t>https://doi.org/10.1016/j.scitotenv.2018.08.393</w:t>
        </w:r>
      </w:hyperlink>
    </w:p>
    <w:p w14:paraId="00827DF0" w14:textId="77777777" w:rsidR="006D6243" w:rsidRPr="006D6243" w:rsidRDefault="006D6243" w:rsidP="006D6243">
      <w:pPr>
        <w:pStyle w:val="EndNoteBibliography"/>
        <w:ind w:left="320" w:hanging="320"/>
      </w:pPr>
      <w:r w:rsidRPr="006D6243">
        <w:t xml:space="preserve">Xu, H. (1998). </w:t>
      </w:r>
      <w:r w:rsidRPr="006D6243">
        <w:rPr>
          <w:i/>
        </w:rPr>
        <w:t>Forests in Daxing’anling Mountains China</w:t>
      </w:r>
      <w:r w:rsidRPr="006D6243">
        <w:t>. Beijing, China: Science Press.</w:t>
      </w:r>
    </w:p>
    <w:p w14:paraId="68F711E7" w14:textId="300D2304" w:rsidR="006D6243" w:rsidRPr="006D6243" w:rsidRDefault="006D6243" w:rsidP="006D6243">
      <w:pPr>
        <w:pStyle w:val="EndNoteBibliography"/>
        <w:ind w:left="320" w:hanging="320"/>
      </w:pPr>
      <w:r w:rsidRPr="006D6243">
        <w:t xml:space="preserve">Yu, D., Zhou, L., Zhou, W., Ding, H., Wang, Q., Wang, Y., . . . Dai, L. (2011). Forest Management in Northeast China: History, Problems, and Challenges. </w:t>
      </w:r>
      <w:r w:rsidRPr="006D6243">
        <w:rPr>
          <w:i/>
        </w:rPr>
        <w:t>Environmental Management, 48</w:t>
      </w:r>
      <w:r w:rsidRPr="006D6243">
        <w:t xml:space="preserve">(6), 1122-1135. </w:t>
      </w:r>
      <w:hyperlink r:id="rId116" w:history="1">
        <w:r w:rsidRPr="006D6243">
          <w:rPr>
            <w:rStyle w:val="Hyperlink"/>
          </w:rPr>
          <w:t>https://doi.org/10.1007/s00267-011-9633-4</w:t>
        </w:r>
      </w:hyperlink>
    </w:p>
    <w:p w14:paraId="071FD62E" w14:textId="1E4830E8" w:rsidR="006D6243" w:rsidRPr="006D6243" w:rsidRDefault="006D6243" w:rsidP="006D6243">
      <w:pPr>
        <w:pStyle w:val="EndNoteBibliography"/>
        <w:ind w:left="320" w:hanging="320"/>
      </w:pPr>
      <w:r w:rsidRPr="006D6243">
        <w:t xml:space="preserve">Zhang, X., Liu, X., Zhang, Q., Zeng, X., Xu, G., Wu, G., &amp; Wang, W. (2018). Species-specific tree growth and intrinsic water-use efficiency of Dahurian larch (Larix gmelinii) and Mongolian pine (Pinus sylvestris var. mongolica) growing in a boreal permafrost region of the Greater Hinggan Mountains, Northeastern China. </w:t>
      </w:r>
      <w:r w:rsidRPr="006D6243">
        <w:rPr>
          <w:i/>
        </w:rPr>
        <w:t>Agricultural and Forest Meteorology, 248</w:t>
      </w:r>
      <w:r w:rsidRPr="006D6243">
        <w:t xml:space="preserve">, 145-155. </w:t>
      </w:r>
      <w:hyperlink r:id="rId117" w:history="1">
        <w:r w:rsidRPr="006D6243">
          <w:rPr>
            <w:rStyle w:val="Hyperlink"/>
          </w:rPr>
          <w:t>https://doi.org/10.1016/j.agrformet.2017.09.013</w:t>
        </w:r>
      </w:hyperlink>
    </w:p>
    <w:p w14:paraId="290D15E9" w14:textId="6A60CDEA" w:rsidR="006D6243" w:rsidRPr="006D6243" w:rsidRDefault="006D6243" w:rsidP="006D6243">
      <w:pPr>
        <w:pStyle w:val="EndNoteBibliography"/>
        <w:ind w:left="320" w:hanging="320"/>
      </w:pPr>
      <w:r w:rsidRPr="006D6243">
        <w:t xml:space="preserve">Zhou, C., Wei, X., Zhou, G., Yan, J., Wang, X., Wang, C., . . . Zhang, Q. (2008). Impacts of a large-scale reforestation program on carbon storage dynamics in Guangdong, China. </w:t>
      </w:r>
      <w:r w:rsidRPr="006D6243">
        <w:rPr>
          <w:i/>
        </w:rPr>
        <w:t>Forest Ecology and Management, 255</w:t>
      </w:r>
      <w:r w:rsidRPr="006D6243">
        <w:t xml:space="preserve">(3), 847-854. </w:t>
      </w:r>
      <w:hyperlink r:id="rId118" w:history="1">
        <w:r w:rsidRPr="006D6243">
          <w:rPr>
            <w:rStyle w:val="Hyperlink"/>
          </w:rPr>
          <w:t>https://doi.org/10.1016/j.foreco.2007.09.081</w:t>
        </w:r>
      </w:hyperlink>
    </w:p>
    <w:p w14:paraId="166604FC" w14:textId="653E0B15" w:rsidR="006D6243" w:rsidRPr="006D6243" w:rsidRDefault="006D6243" w:rsidP="006D6243">
      <w:pPr>
        <w:pStyle w:val="EndNoteBibliography"/>
        <w:ind w:left="320" w:hanging="320"/>
      </w:pPr>
      <w:r w:rsidRPr="006D6243">
        <w:t xml:space="preserve">Zhu, B., Wang, X., Fang, J., Piao, S., Shen, H., Zhao, S., &amp; Peng, C. (2010). Altitudinal changes in carbon storage of temperate forests on Mt Changbai, Northeast China. </w:t>
      </w:r>
      <w:r w:rsidRPr="006D6243">
        <w:rPr>
          <w:i/>
        </w:rPr>
        <w:t>Journal of Plant Research, 123</w:t>
      </w:r>
      <w:r w:rsidRPr="006D6243">
        <w:t xml:space="preserve">(4), 439-452. </w:t>
      </w:r>
      <w:hyperlink r:id="rId119" w:history="1">
        <w:r w:rsidRPr="006D6243">
          <w:rPr>
            <w:rStyle w:val="Hyperlink"/>
          </w:rPr>
          <w:t>https://doi.org/10.1007/s10265-009-0301-1</w:t>
        </w:r>
      </w:hyperlink>
    </w:p>
    <w:p w14:paraId="16E9685E" w14:textId="2160B755" w:rsidR="00752610" w:rsidRDefault="00F7284E" w:rsidP="00F37F56">
      <w:pPr>
        <w:spacing w:line="360" w:lineRule="auto"/>
      </w:pPr>
      <w:r>
        <w:fldChar w:fldCharType="end"/>
      </w:r>
    </w:p>
    <w:p w14:paraId="6113D1C3" w14:textId="73EC3F9E" w:rsidR="004A2E44" w:rsidRDefault="00386499" w:rsidP="002C2F55">
      <w:pPr>
        <w:spacing w:line="480" w:lineRule="auto"/>
      </w:pPr>
      <w:r w:rsidRPr="00D93FC1">
        <w:rPr>
          <w:b/>
          <w:bCs/>
          <w:lang w:val="en-GB"/>
        </w:rPr>
        <w:t>Data availability statement</w:t>
      </w:r>
    </w:p>
    <w:p w14:paraId="60078903" w14:textId="66FD9850" w:rsidR="004A2E44" w:rsidRDefault="004A2E44" w:rsidP="002C2F55">
      <w:pPr>
        <w:spacing w:line="480" w:lineRule="auto"/>
      </w:pPr>
    </w:p>
    <w:p w14:paraId="29C91F03" w14:textId="1535BB92" w:rsidR="004A2E44" w:rsidRDefault="004A2E44" w:rsidP="002C2F55">
      <w:pPr>
        <w:spacing w:line="480" w:lineRule="auto"/>
      </w:pPr>
    </w:p>
    <w:p w14:paraId="6FAA0708" w14:textId="77777777" w:rsidR="00EB373F" w:rsidRDefault="00EB373F" w:rsidP="002C2F55">
      <w:pPr>
        <w:spacing w:line="480" w:lineRule="auto"/>
        <w:sectPr w:rsidR="00EB373F" w:rsidSect="002B6700">
          <w:footerReference w:type="default" r:id="rId120"/>
          <w:pgSz w:w="11906" w:h="16838"/>
          <w:pgMar w:top="1134" w:right="1134" w:bottom="1134" w:left="1134" w:header="851" w:footer="992" w:gutter="0"/>
          <w:lnNumType w:countBy="1" w:restart="continuous"/>
          <w:cols w:space="425"/>
          <w:docGrid w:type="lines" w:linePitch="312"/>
        </w:sectPr>
      </w:pPr>
    </w:p>
    <w:p w14:paraId="6C69C40D" w14:textId="0B13901A" w:rsidR="00EB373F" w:rsidRPr="00C17229" w:rsidRDefault="00EB373F" w:rsidP="00EB373F">
      <w:pPr>
        <w:rPr>
          <w:sz w:val="22"/>
        </w:rPr>
      </w:pPr>
      <w:r w:rsidRPr="00C17229">
        <w:rPr>
          <w:sz w:val="22"/>
        </w:rPr>
        <w:lastRenderedPageBreak/>
        <w:t xml:space="preserve">Table </w:t>
      </w:r>
      <w:r w:rsidR="00944DB0">
        <w:rPr>
          <w:sz w:val="22"/>
        </w:rPr>
        <w:t>1.</w:t>
      </w:r>
      <w:r w:rsidRPr="00C17229">
        <w:rPr>
          <w:sz w:val="22"/>
        </w:rPr>
        <w:t xml:space="preserve"> Predicted effect of climate, soil, biodiversity and </w:t>
      </w:r>
      <w:r w:rsidRPr="00C17229">
        <w:rPr>
          <w:rFonts w:eastAsia="Times New Roman" w:cs="Times New Roman"/>
          <w:kern w:val="0"/>
          <w:sz w:val="22"/>
          <w:lang w:val="en-GB"/>
        </w:rPr>
        <w:t>elevation</w:t>
      </w:r>
      <w:r w:rsidRPr="00C17229">
        <w:rPr>
          <w:sz w:val="22"/>
        </w:rPr>
        <w:t xml:space="preserve"> on </w:t>
      </w:r>
      <w:r w:rsidRPr="00C17229">
        <w:rPr>
          <w:rFonts w:cs="Times New Roman"/>
          <w:kern w:val="0"/>
          <w:sz w:val="22"/>
        </w:rPr>
        <w:t>C density of forest ecosystems</w:t>
      </w:r>
      <w:r w:rsidRPr="00C17229">
        <w:rPr>
          <w:sz w:val="22"/>
        </w:rPr>
        <w:t xml:space="preserve"> using boosted regression trees (BRT) with a data set consisting of </w:t>
      </w:r>
      <w:r w:rsidRPr="00C17229">
        <w:rPr>
          <w:rFonts w:cs="Times New Roman"/>
          <w:sz w:val="22"/>
        </w:rPr>
        <w:t>149 field plots</w:t>
      </w:r>
      <w:r w:rsidRPr="00C17229">
        <w:rPr>
          <w:rFonts w:hint="eastAsia"/>
          <w:sz w:val="22"/>
        </w:rPr>
        <w:t>.</w:t>
      </w:r>
      <w:r w:rsidRPr="00C17229">
        <w:rPr>
          <w:sz w:val="22"/>
        </w:rPr>
        <w:t xml:space="preserve"> </w:t>
      </w:r>
      <w:r w:rsidRPr="00C17229">
        <w:rPr>
          <w:rFonts w:hint="eastAsia"/>
          <w:sz w:val="22"/>
        </w:rPr>
        <w:t>Predictors</w:t>
      </w:r>
      <w:r w:rsidRPr="00C17229">
        <w:rPr>
          <w:sz w:val="22"/>
        </w:rPr>
        <w:t>’</w:t>
      </w:r>
      <w:r w:rsidRPr="00C17229">
        <w:rPr>
          <w:rFonts w:hint="eastAsia"/>
          <w:sz w:val="22"/>
        </w:rPr>
        <w:t xml:space="preserve"> relative contributions (%)</w:t>
      </w:r>
      <w:r w:rsidRPr="00C17229">
        <w:rPr>
          <w:sz w:val="22"/>
        </w:rPr>
        <w:t xml:space="preserve"> indicated the relative contribution of each variable to the response variable. A</w:t>
      </w:r>
      <w:r w:rsidRPr="00C17229">
        <w:rPr>
          <w:rFonts w:cs="Times New Roman"/>
          <w:kern w:val="0"/>
          <w:sz w:val="22"/>
        </w:rPr>
        <w:t xml:space="preserve"> higher percentage value indicated a stronger influence on the C density of forest ecosystems. </w:t>
      </w:r>
      <w:r w:rsidRPr="00C17229">
        <w:rPr>
          <w:rFonts w:cs="Times New Roman" w:hint="eastAsia"/>
          <w:sz w:val="22"/>
        </w:rPr>
        <w:t xml:space="preserve">The </w:t>
      </w:r>
      <w:r w:rsidRPr="00C17229">
        <w:rPr>
          <w:sz w:val="22"/>
        </w:rPr>
        <w:t>error structure</w:t>
      </w:r>
      <w:r w:rsidRPr="00C17229">
        <w:rPr>
          <w:rFonts w:cs="Times New Roman" w:hint="eastAsia"/>
          <w:sz w:val="22"/>
        </w:rPr>
        <w:t xml:space="preserve"> 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>w</w:t>
      </w:r>
      <w:r w:rsidRPr="00C17229">
        <w:rPr>
          <w:rFonts w:eastAsia="KaiTi_GB2312" w:cs="Times New Roman"/>
          <w:sz w:val="22"/>
          <w:shd w:val="clear" w:color="auto" w:fill="FFFFFF"/>
        </w:rPr>
        <w:t>as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 Laplace</w:t>
      </w:r>
      <w:r w:rsidRPr="00C17229">
        <w:rPr>
          <w:rFonts w:eastAsia="KaiTi_GB2312" w:cs="Times New Roman"/>
          <w:sz w:val="22"/>
          <w:shd w:val="clear" w:color="auto" w:fill="FFFFFF"/>
        </w:rPr>
        <w:t xml:space="preserve">. </w:t>
      </w:r>
      <w:r w:rsidRPr="00C17229">
        <w:rPr>
          <w:sz w:val="22"/>
        </w:rPr>
        <w:t xml:space="preserve">Poisson and Gaussian error structures for the loss function failed to fit the attribution of our response variable and predictors. Values of </w:t>
      </w:r>
      <w:r w:rsidRPr="00C17229">
        <w:rPr>
          <w:rFonts w:cs="Times New Roman"/>
          <w:kern w:val="0"/>
          <w:sz w:val="22"/>
        </w:rPr>
        <w:t>TC (tree complexity)</w:t>
      </w:r>
      <w:r w:rsidRPr="00C17229">
        <w:rPr>
          <w:rFonts w:cs="Times New Roman"/>
          <w:kern w:val="0"/>
          <w:sz w:val="22"/>
          <w:lang w:val="en-GB"/>
        </w:rPr>
        <w:t xml:space="preserve"> from 1 to 4 were tested. 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>PE is the prediction error</w:t>
      </w:r>
      <w:r w:rsidRPr="00C17229">
        <w:rPr>
          <w:rFonts w:eastAsia="KaiTi_GB2312" w:cs="Times New Roman"/>
          <w:sz w:val="22"/>
          <w:shd w:val="clear" w:color="auto" w:fill="FFFFFF"/>
        </w:rPr>
        <w:t xml:space="preserve"> of BRT </w:t>
      </w:r>
      <w:r w:rsidRPr="00C17229">
        <w:rPr>
          <w:sz w:val="22"/>
        </w:rPr>
        <w:t>models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. </w:t>
      </w:r>
      <w:r w:rsidRPr="00C17229">
        <w:rPr>
          <w:rFonts w:eastAsia="KaiTi_GB2312" w:cs="Times New Roman"/>
          <w:sz w:val="22"/>
          <w:shd w:val="clear" w:color="auto" w:fill="FFFFFF"/>
        </w:rPr>
        <w:t>The change in PE%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 </w:t>
      </w:r>
      <w:r w:rsidRPr="00C17229">
        <w:rPr>
          <w:rFonts w:eastAsia="KaiTi_GB2312" w:cs="Times New Roman"/>
          <w:sz w:val="22"/>
          <w:shd w:val="clear" w:color="auto" w:fill="FFFFFF"/>
        </w:rPr>
        <w:t>was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 </w:t>
      </w:r>
      <w:r w:rsidRPr="00C17229">
        <w:rPr>
          <w:rFonts w:eastAsia="KaiTi_GB2312" w:cs="Times New Roman"/>
          <w:sz w:val="22"/>
          <w:shd w:val="clear" w:color="auto" w:fill="FFFFFF"/>
        </w:rPr>
        <w:t>used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 to determine the </w:t>
      </w:r>
      <w:r w:rsidRPr="00C17229">
        <w:rPr>
          <w:rFonts w:eastAsia="KaiTi_GB2312" w:cs="Times New Roman"/>
          <w:sz w:val="22"/>
          <w:shd w:val="clear" w:color="auto" w:fill="FFFFFF"/>
        </w:rPr>
        <w:t>best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 BRT </w:t>
      </w:r>
      <w:r w:rsidRPr="00C17229">
        <w:rPr>
          <w:rFonts w:eastAsia="KaiTi_GB2312" w:cs="Times New Roman"/>
          <w:sz w:val="22"/>
          <w:shd w:val="clear" w:color="auto" w:fill="FFFFFF"/>
        </w:rPr>
        <w:t xml:space="preserve">model 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result with TC values </w:t>
      </w:r>
      <w:r w:rsidRPr="00C17229">
        <w:rPr>
          <w:rFonts w:eastAsia="KaiTi_GB2312" w:cs="Times New Roman"/>
          <w:sz w:val="22"/>
          <w:shd w:val="clear" w:color="auto" w:fill="FFFFFF"/>
        </w:rPr>
        <w:t>between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 1 </w:t>
      </w:r>
      <w:r w:rsidRPr="00C17229">
        <w:rPr>
          <w:rFonts w:eastAsia="KaiTi_GB2312" w:cs="Times New Roman"/>
          <w:sz w:val="22"/>
          <w:shd w:val="clear" w:color="auto" w:fill="FFFFFF"/>
        </w:rPr>
        <w:t>and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 4. Trees are </w:t>
      </w:r>
      <w:r w:rsidRPr="00C17229">
        <w:rPr>
          <w:rFonts w:eastAsia="KaiTi_GB2312" w:cs="Times New Roman"/>
          <w:sz w:val="22"/>
          <w:shd w:val="clear" w:color="auto" w:fill="FFFFFF"/>
        </w:rPr>
        <w:t>the number of regression trees</w:t>
      </w:r>
      <w:r w:rsidRPr="00C17229">
        <w:rPr>
          <w:rFonts w:eastAsia="KaiTi_GB2312" w:cs="Times New Roman" w:hint="eastAsia"/>
          <w:sz w:val="22"/>
          <w:shd w:val="clear" w:color="auto" w:fill="FFFFFF"/>
        </w:rPr>
        <w:t xml:space="preserve">. </w:t>
      </w:r>
      <w:r w:rsidRPr="00C17229">
        <w:rPr>
          <w:rFonts w:cs="Times New Roman" w:hint="eastAsia"/>
          <w:i/>
          <w:sz w:val="22"/>
        </w:rPr>
        <w:t>R</w:t>
      </w:r>
      <w:r w:rsidRPr="00C17229">
        <w:rPr>
          <w:rFonts w:cs="Times New Roman" w:hint="eastAsia"/>
          <w:sz w:val="22"/>
          <w:vertAlign w:val="superscript"/>
        </w:rPr>
        <w:t>2</w:t>
      </w:r>
      <w:r w:rsidRPr="00C17229">
        <w:rPr>
          <w:rFonts w:cs="Times New Roman" w:hint="eastAsia"/>
          <w:sz w:val="22"/>
        </w:rPr>
        <w:t xml:space="preserve"> is the </w:t>
      </w:r>
      <w:r w:rsidRPr="00C17229">
        <w:rPr>
          <w:rFonts w:cs="Times New Roman"/>
          <w:sz w:val="22"/>
        </w:rPr>
        <w:t xml:space="preserve">percentage </w:t>
      </w:r>
      <w:r w:rsidRPr="00C17229">
        <w:rPr>
          <w:rFonts w:cs="Times New Roman" w:hint="eastAsia"/>
          <w:sz w:val="22"/>
        </w:rPr>
        <w:t xml:space="preserve">of </w:t>
      </w:r>
      <w:r w:rsidRPr="00C17229">
        <w:rPr>
          <w:rFonts w:cs="Times New Roman"/>
          <w:sz w:val="22"/>
        </w:rPr>
        <w:t xml:space="preserve">accounted </w:t>
      </w:r>
      <w:r w:rsidRPr="00C17229">
        <w:rPr>
          <w:rFonts w:cs="Times New Roman" w:hint="eastAsia"/>
          <w:sz w:val="22"/>
        </w:rPr>
        <w:t xml:space="preserve">variation </w:t>
      </w:r>
      <w:r w:rsidRPr="00C17229">
        <w:rPr>
          <w:rFonts w:cs="Times New Roman"/>
          <w:sz w:val="22"/>
        </w:rPr>
        <w:t xml:space="preserve">by </w:t>
      </w:r>
      <w:r w:rsidRPr="00C17229">
        <w:rPr>
          <w:sz w:val="22"/>
        </w:rPr>
        <w:t>14 independent variables</w:t>
      </w:r>
      <w:r w:rsidRPr="00C17229">
        <w:rPr>
          <w:rFonts w:hint="eastAsia"/>
          <w:sz w:val="22"/>
        </w:rPr>
        <w:t>.</w:t>
      </w:r>
      <w:r w:rsidRPr="00C17229">
        <w:rPr>
          <w:sz w:val="22"/>
        </w:rPr>
        <w:t xml:space="preserve"> </w:t>
      </w:r>
      <w:r w:rsidRPr="00C17229">
        <w:rPr>
          <w:rFonts w:cs="Times New Roman" w:hint="eastAsia"/>
          <w:sz w:val="22"/>
        </w:rPr>
        <w:t>TDC is the training data correlation</w:t>
      </w:r>
      <w:r w:rsidRPr="00C17229">
        <w:rPr>
          <w:rFonts w:cs="Times New Roman"/>
          <w:sz w:val="22"/>
        </w:rPr>
        <w:t>.</w:t>
      </w:r>
      <w:r w:rsidRPr="00C17229">
        <w:rPr>
          <w:rFonts w:cs="Times New Roman" w:hint="eastAsia"/>
          <w:sz w:val="22"/>
        </w:rPr>
        <w:t xml:space="preserve"> CVC is the </w:t>
      </w:r>
      <w:r w:rsidRPr="00C17229">
        <w:rPr>
          <w:sz w:val="22"/>
        </w:rPr>
        <w:t>cross-validation</w:t>
      </w:r>
      <w:r w:rsidRPr="00C17229">
        <w:rPr>
          <w:rFonts w:cs="Times New Roman" w:hint="eastAsia"/>
          <w:sz w:val="22"/>
        </w:rPr>
        <w:t xml:space="preserve"> correlation</w:t>
      </w:r>
      <w:r w:rsidRPr="00C17229">
        <w:rPr>
          <w:rFonts w:cs="Times New Roman"/>
          <w:sz w:val="22"/>
        </w:rPr>
        <w:t xml:space="preserve"> (values close to 1 indicate good model prediction). Numbers shown in bold indicate </w:t>
      </w:r>
      <w:r w:rsidRPr="00C17229">
        <w:rPr>
          <w:rFonts w:cs="Times New Roman" w:hint="eastAsia"/>
          <w:sz w:val="22"/>
        </w:rPr>
        <w:t>the best results.</w:t>
      </w:r>
    </w:p>
    <w:tbl>
      <w:tblPr>
        <w:tblW w:w="13178" w:type="dxa"/>
        <w:tblBorders>
          <w:top w:val="single" w:sz="4" w:space="0" w:color="auto"/>
          <w:bottom w:val="single" w:sz="4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701"/>
        <w:gridCol w:w="714"/>
        <w:gridCol w:w="730"/>
        <w:gridCol w:w="511"/>
        <w:gridCol w:w="510"/>
        <w:gridCol w:w="642"/>
        <w:gridCol w:w="818"/>
        <w:gridCol w:w="767"/>
        <w:gridCol w:w="498"/>
        <w:gridCol w:w="491"/>
        <w:gridCol w:w="491"/>
        <w:gridCol w:w="510"/>
        <w:gridCol w:w="620"/>
        <w:gridCol w:w="491"/>
        <w:gridCol w:w="532"/>
        <w:gridCol w:w="601"/>
        <w:gridCol w:w="711"/>
        <w:gridCol w:w="709"/>
        <w:gridCol w:w="711"/>
        <w:gridCol w:w="711"/>
        <w:gridCol w:w="709"/>
      </w:tblGrid>
      <w:tr w:rsidR="00EB373F" w:rsidRPr="00C17229" w14:paraId="4F747003" w14:textId="77777777" w:rsidTr="009C225A">
        <w:trPr>
          <w:trHeight w:val="300"/>
        </w:trPr>
        <w:tc>
          <w:tcPr>
            <w:tcW w:w="8494" w:type="dxa"/>
            <w:gridSpan w:val="14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0932ABF" w14:textId="77777777" w:rsidR="00EB373F" w:rsidRPr="00C17229" w:rsidRDefault="00EB373F" w:rsidP="009C225A">
            <w:pPr>
              <w:widowControl/>
              <w:jc w:val="center"/>
              <w:rPr>
                <w:rFonts w:eastAsia="Times New Roman" w:cs="Times New Roman"/>
                <w:bCs/>
                <w:kern w:val="0"/>
                <w:szCs w:val="21"/>
                <w:lang w:val="en-GB"/>
              </w:rPr>
            </w:pPr>
            <w:r w:rsidRPr="00C17229">
              <w:rPr>
                <w:rFonts w:cs="Times New Roman" w:hint="eastAsia"/>
                <w:bCs/>
                <w:szCs w:val="21"/>
              </w:rPr>
              <w:t>Predictors</w:t>
            </w:r>
            <w:r w:rsidRPr="00C17229">
              <w:rPr>
                <w:rFonts w:cs="Times New Roman"/>
                <w:bCs/>
                <w:szCs w:val="21"/>
              </w:rPr>
              <w:t>’</w:t>
            </w:r>
            <w:r w:rsidRPr="00C17229">
              <w:rPr>
                <w:rFonts w:cs="Times New Roman" w:hint="eastAsia"/>
                <w:bCs/>
                <w:szCs w:val="21"/>
              </w:rPr>
              <w:t xml:space="preserve"> relative contributions (%)</w:t>
            </w:r>
          </w:p>
        </w:tc>
        <w:tc>
          <w:tcPr>
            <w:tcW w:w="532" w:type="dxa"/>
            <w:tcBorders>
              <w:bottom w:val="nil"/>
            </w:tcBorders>
            <w:shd w:val="clear" w:color="auto" w:fill="FFFFFF" w:themeFill="background1"/>
            <w:noWrap/>
            <w:vAlign w:val="center"/>
          </w:tcPr>
          <w:p w14:paraId="18DBBD54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</w:p>
        </w:tc>
        <w:tc>
          <w:tcPr>
            <w:tcW w:w="601" w:type="dxa"/>
            <w:tcBorders>
              <w:bottom w:val="nil"/>
            </w:tcBorders>
            <w:shd w:val="clear" w:color="auto" w:fill="FFFFFF" w:themeFill="background1"/>
            <w:noWrap/>
            <w:vAlign w:val="center"/>
          </w:tcPr>
          <w:p w14:paraId="40FAEE1F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</w:p>
        </w:tc>
        <w:tc>
          <w:tcPr>
            <w:tcW w:w="711" w:type="dxa"/>
            <w:tcBorders>
              <w:bottom w:val="nil"/>
            </w:tcBorders>
            <w:shd w:val="clear" w:color="auto" w:fill="FFFFFF" w:themeFill="background1"/>
          </w:tcPr>
          <w:p w14:paraId="758DF459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</w:p>
        </w:tc>
        <w:tc>
          <w:tcPr>
            <w:tcW w:w="709" w:type="dxa"/>
            <w:tcBorders>
              <w:bottom w:val="nil"/>
            </w:tcBorders>
            <w:shd w:val="clear" w:color="auto" w:fill="FFFFFF" w:themeFill="background1"/>
            <w:noWrap/>
            <w:vAlign w:val="center"/>
          </w:tcPr>
          <w:p w14:paraId="61E3F969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</w:p>
        </w:tc>
        <w:tc>
          <w:tcPr>
            <w:tcW w:w="711" w:type="dxa"/>
            <w:tcBorders>
              <w:bottom w:val="nil"/>
            </w:tcBorders>
            <w:shd w:val="clear" w:color="auto" w:fill="FFFFFF" w:themeFill="background1"/>
            <w:noWrap/>
            <w:vAlign w:val="center"/>
          </w:tcPr>
          <w:p w14:paraId="01E40D63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i/>
                <w:iCs/>
                <w:kern w:val="0"/>
                <w:szCs w:val="21"/>
                <w:lang w:val="en-GB"/>
              </w:rPr>
            </w:pPr>
          </w:p>
        </w:tc>
        <w:tc>
          <w:tcPr>
            <w:tcW w:w="711" w:type="dxa"/>
            <w:tcBorders>
              <w:bottom w:val="nil"/>
            </w:tcBorders>
            <w:shd w:val="clear" w:color="auto" w:fill="FFFFFF" w:themeFill="background1"/>
            <w:noWrap/>
            <w:vAlign w:val="center"/>
          </w:tcPr>
          <w:p w14:paraId="24E23315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</w:p>
        </w:tc>
        <w:tc>
          <w:tcPr>
            <w:tcW w:w="709" w:type="dxa"/>
            <w:tcBorders>
              <w:bottom w:val="nil"/>
            </w:tcBorders>
            <w:shd w:val="clear" w:color="auto" w:fill="FFFFFF" w:themeFill="background1"/>
            <w:noWrap/>
            <w:vAlign w:val="center"/>
          </w:tcPr>
          <w:p w14:paraId="14CE753D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</w:p>
        </w:tc>
      </w:tr>
      <w:tr w:rsidR="00EB373F" w:rsidRPr="00C17229" w14:paraId="1C28FECF" w14:textId="77777777" w:rsidTr="009C225A">
        <w:trPr>
          <w:trHeight w:val="300"/>
        </w:trPr>
        <w:tc>
          <w:tcPr>
            <w:tcW w:w="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0FA0E8A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MAP</w:t>
            </w:r>
          </w:p>
        </w:tc>
        <w:tc>
          <w:tcPr>
            <w:tcW w:w="7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40C89BE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MAT</w:t>
            </w:r>
          </w:p>
        </w:tc>
        <w:tc>
          <w:tcPr>
            <w:tcW w:w="7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00D0E0D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CWD</w:t>
            </w:r>
          </w:p>
        </w:tc>
        <w:tc>
          <w:tcPr>
            <w:tcW w:w="51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FE0BBE7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SR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9542B8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AI</w:t>
            </w:r>
          </w:p>
        </w:tc>
        <w:tc>
          <w:tcPr>
            <w:tcW w:w="64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82D5E02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ET0</w:t>
            </w:r>
          </w:p>
        </w:tc>
        <w:tc>
          <w:tcPr>
            <w:tcW w:w="81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F7C6033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BIO18</w:t>
            </w:r>
          </w:p>
        </w:tc>
        <w:tc>
          <w:tcPr>
            <w:tcW w:w="76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1834677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CLPC</w:t>
            </w:r>
          </w:p>
        </w:tc>
        <w:tc>
          <w:tcPr>
            <w:tcW w:w="498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4331714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PH</w:t>
            </w:r>
          </w:p>
        </w:tc>
        <w:tc>
          <w:tcPr>
            <w:tcW w:w="4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709178F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SC</w:t>
            </w:r>
          </w:p>
        </w:tc>
        <w:tc>
          <w:tcPr>
            <w:tcW w:w="4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2D992C1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TP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FDFCCBC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TN</w:t>
            </w:r>
          </w:p>
        </w:tc>
        <w:tc>
          <w:tcPr>
            <w:tcW w:w="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17BDFAE0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proofErr w:type="spellStart"/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Elev</w:t>
            </w:r>
            <w:proofErr w:type="spellEnd"/>
          </w:p>
        </w:tc>
        <w:tc>
          <w:tcPr>
            <w:tcW w:w="49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E4E2E27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i/>
                <w:iCs/>
                <w:szCs w:val="21"/>
              </w:rPr>
              <w:t>H</w:t>
            </w:r>
            <w:r w:rsidRPr="00C17229">
              <w:rPr>
                <w:szCs w:val="21"/>
              </w:rPr>
              <w:t>'</w:t>
            </w:r>
          </w:p>
        </w:tc>
        <w:tc>
          <w:tcPr>
            <w:tcW w:w="532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84D72A6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TC</w:t>
            </w:r>
          </w:p>
        </w:tc>
        <w:tc>
          <w:tcPr>
            <w:tcW w:w="601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5E34141C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PE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</w:tcPr>
          <w:p w14:paraId="0EF44CCB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PE%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32BA52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Trees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2E22CCEF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i/>
                <w:iCs/>
                <w:kern w:val="0"/>
                <w:szCs w:val="21"/>
                <w:lang w:val="en-GB"/>
              </w:rPr>
              <w:t>R</w:t>
            </w:r>
            <w:r w:rsidRPr="00C17229">
              <w:rPr>
                <w:rFonts w:eastAsia="Times New Roman" w:cs="Times New Roman"/>
                <w:kern w:val="0"/>
                <w:szCs w:val="21"/>
                <w:vertAlign w:val="superscript"/>
                <w:lang w:val="en-GB"/>
              </w:rPr>
              <w:t>2</w:t>
            </w:r>
          </w:p>
        </w:tc>
        <w:tc>
          <w:tcPr>
            <w:tcW w:w="711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81CAAF2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TDC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ED6A948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CVC</w:t>
            </w:r>
          </w:p>
        </w:tc>
      </w:tr>
      <w:tr w:rsidR="00EB373F" w:rsidRPr="00C17229" w14:paraId="231EB39C" w14:textId="77777777" w:rsidTr="009C225A">
        <w:trPr>
          <w:trHeight w:val="300"/>
        </w:trPr>
        <w:tc>
          <w:tcPr>
            <w:tcW w:w="7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BC401E5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2.9 </w:t>
            </w:r>
          </w:p>
        </w:tc>
        <w:tc>
          <w:tcPr>
            <w:tcW w:w="714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9899EF5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62.0 </w:t>
            </w:r>
          </w:p>
        </w:tc>
        <w:tc>
          <w:tcPr>
            <w:tcW w:w="730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0FA40515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4.1 </w:t>
            </w:r>
          </w:p>
        </w:tc>
        <w:tc>
          <w:tcPr>
            <w:tcW w:w="5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263B592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3.1 </w:t>
            </w:r>
          </w:p>
        </w:tc>
        <w:tc>
          <w:tcPr>
            <w:tcW w:w="510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6396BB1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2.4 </w:t>
            </w:r>
          </w:p>
        </w:tc>
        <w:tc>
          <w:tcPr>
            <w:tcW w:w="64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3E55458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5.2 </w:t>
            </w:r>
          </w:p>
        </w:tc>
        <w:tc>
          <w:tcPr>
            <w:tcW w:w="818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FE19526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3.4 </w:t>
            </w:r>
          </w:p>
        </w:tc>
        <w:tc>
          <w:tcPr>
            <w:tcW w:w="767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C23C333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0.6 </w:t>
            </w:r>
          </w:p>
        </w:tc>
        <w:tc>
          <w:tcPr>
            <w:tcW w:w="49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30440B0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0.5 </w:t>
            </w:r>
          </w:p>
        </w:tc>
        <w:tc>
          <w:tcPr>
            <w:tcW w:w="49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5326C83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1.8 </w:t>
            </w:r>
          </w:p>
        </w:tc>
        <w:tc>
          <w:tcPr>
            <w:tcW w:w="49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2A79CFDB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1.6 </w:t>
            </w:r>
          </w:p>
        </w:tc>
        <w:tc>
          <w:tcPr>
            <w:tcW w:w="510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1E27DE8D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1.1 </w:t>
            </w:r>
          </w:p>
        </w:tc>
        <w:tc>
          <w:tcPr>
            <w:tcW w:w="620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7A918077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8.2 </w:t>
            </w:r>
          </w:p>
        </w:tc>
        <w:tc>
          <w:tcPr>
            <w:tcW w:w="49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 w14:paraId="3AFA4CBE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3.2 </w:t>
            </w:r>
          </w:p>
        </w:tc>
        <w:tc>
          <w:tcPr>
            <w:tcW w:w="532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F5EE413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1</w:t>
            </w:r>
          </w:p>
        </w:tc>
        <w:tc>
          <w:tcPr>
            <w:tcW w:w="60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6607894" w14:textId="77777777" w:rsidR="00EB373F" w:rsidRPr="00C17229" w:rsidRDefault="00EB373F" w:rsidP="009C225A">
            <w:pPr>
              <w:widowControl/>
              <w:jc w:val="right"/>
              <w:rPr>
                <w:szCs w:val="21"/>
              </w:rPr>
            </w:pPr>
            <w:r w:rsidRPr="00C17229">
              <w:rPr>
                <w:szCs w:val="21"/>
              </w:rPr>
              <w:t xml:space="preserve">2.33 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FEB124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EDE70B8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5700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69716FD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0.919 </w:t>
            </w:r>
          </w:p>
        </w:tc>
        <w:tc>
          <w:tcPr>
            <w:tcW w:w="711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D59C114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0.969 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750D595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0.975 </w:t>
            </w:r>
          </w:p>
        </w:tc>
      </w:tr>
      <w:tr w:rsidR="00EB373F" w:rsidRPr="00C17229" w14:paraId="3FA6235B" w14:textId="77777777" w:rsidTr="009C225A">
        <w:trPr>
          <w:trHeight w:val="300"/>
        </w:trPr>
        <w:tc>
          <w:tcPr>
            <w:tcW w:w="701" w:type="dxa"/>
            <w:shd w:val="clear" w:color="auto" w:fill="FFFFFF" w:themeFill="background1"/>
            <w:noWrap/>
            <w:vAlign w:val="center"/>
            <w:hideMark/>
          </w:tcPr>
          <w:p w14:paraId="6BDD3286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4.7 </w:t>
            </w:r>
          </w:p>
        </w:tc>
        <w:tc>
          <w:tcPr>
            <w:tcW w:w="714" w:type="dxa"/>
            <w:shd w:val="clear" w:color="auto" w:fill="FFFFFF" w:themeFill="background1"/>
            <w:noWrap/>
            <w:vAlign w:val="center"/>
            <w:hideMark/>
          </w:tcPr>
          <w:p w14:paraId="1FE82A21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44.6 </w:t>
            </w:r>
          </w:p>
        </w:tc>
        <w:tc>
          <w:tcPr>
            <w:tcW w:w="730" w:type="dxa"/>
            <w:shd w:val="clear" w:color="auto" w:fill="FFFFFF" w:themeFill="background1"/>
            <w:vAlign w:val="center"/>
          </w:tcPr>
          <w:p w14:paraId="28A4F9C0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5.8 </w:t>
            </w:r>
          </w:p>
        </w:tc>
        <w:tc>
          <w:tcPr>
            <w:tcW w:w="511" w:type="dxa"/>
            <w:shd w:val="clear" w:color="auto" w:fill="FFFFFF" w:themeFill="background1"/>
            <w:noWrap/>
            <w:vAlign w:val="center"/>
            <w:hideMark/>
          </w:tcPr>
          <w:p w14:paraId="5C0DF258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5.2 </w:t>
            </w:r>
          </w:p>
        </w:tc>
        <w:tc>
          <w:tcPr>
            <w:tcW w:w="510" w:type="dxa"/>
            <w:shd w:val="clear" w:color="auto" w:fill="FFFFFF" w:themeFill="background1"/>
            <w:noWrap/>
            <w:vAlign w:val="center"/>
            <w:hideMark/>
          </w:tcPr>
          <w:p w14:paraId="1E1711A2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4.4 </w:t>
            </w:r>
          </w:p>
        </w:tc>
        <w:tc>
          <w:tcPr>
            <w:tcW w:w="642" w:type="dxa"/>
            <w:shd w:val="clear" w:color="auto" w:fill="FFFFFF" w:themeFill="background1"/>
            <w:noWrap/>
            <w:vAlign w:val="center"/>
            <w:hideMark/>
          </w:tcPr>
          <w:p w14:paraId="760C2A65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4.8 </w:t>
            </w:r>
          </w:p>
        </w:tc>
        <w:tc>
          <w:tcPr>
            <w:tcW w:w="818" w:type="dxa"/>
            <w:shd w:val="clear" w:color="auto" w:fill="FFFFFF" w:themeFill="background1"/>
            <w:noWrap/>
            <w:vAlign w:val="center"/>
            <w:hideMark/>
          </w:tcPr>
          <w:p w14:paraId="4BC36DE2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6.2</w:t>
            </w:r>
          </w:p>
        </w:tc>
        <w:tc>
          <w:tcPr>
            <w:tcW w:w="767" w:type="dxa"/>
            <w:shd w:val="clear" w:color="auto" w:fill="FFFFFF" w:themeFill="background1"/>
            <w:vAlign w:val="center"/>
          </w:tcPr>
          <w:p w14:paraId="235B676C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1.1 </w:t>
            </w:r>
          </w:p>
        </w:tc>
        <w:tc>
          <w:tcPr>
            <w:tcW w:w="498" w:type="dxa"/>
            <w:shd w:val="clear" w:color="auto" w:fill="FFFFFF" w:themeFill="background1"/>
            <w:vAlign w:val="center"/>
          </w:tcPr>
          <w:p w14:paraId="049B586E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1.1 </w:t>
            </w:r>
          </w:p>
        </w:tc>
        <w:tc>
          <w:tcPr>
            <w:tcW w:w="491" w:type="dxa"/>
            <w:shd w:val="clear" w:color="auto" w:fill="FFFFFF" w:themeFill="background1"/>
            <w:vAlign w:val="center"/>
          </w:tcPr>
          <w:p w14:paraId="569C1E4B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2.6 </w:t>
            </w:r>
          </w:p>
        </w:tc>
        <w:tc>
          <w:tcPr>
            <w:tcW w:w="491" w:type="dxa"/>
            <w:shd w:val="clear" w:color="auto" w:fill="FFFFFF" w:themeFill="background1"/>
            <w:vAlign w:val="center"/>
          </w:tcPr>
          <w:p w14:paraId="3E431523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1.8 </w:t>
            </w:r>
          </w:p>
        </w:tc>
        <w:tc>
          <w:tcPr>
            <w:tcW w:w="510" w:type="dxa"/>
            <w:shd w:val="clear" w:color="auto" w:fill="FFFFFF" w:themeFill="background1"/>
            <w:vAlign w:val="center"/>
          </w:tcPr>
          <w:p w14:paraId="2E8EBD27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4.0 </w:t>
            </w:r>
          </w:p>
        </w:tc>
        <w:tc>
          <w:tcPr>
            <w:tcW w:w="620" w:type="dxa"/>
            <w:shd w:val="clear" w:color="auto" w:fill="FFFFFF" w:themeFill="background1"/>
            <w:vAlign w:val="center"/>
          </w:tcPr>
          <w:p w14:paraId="34FB480D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6.9 </w:t>
            </w:r>
          </w:p>
        </w:tc>
        <w:tc>
          <w:tcPr>
            <w:tcW w:w="491" w:type="dxa"/>
            <w:shd w:val="clear" w:color="auto" w:fill="FFFFFF" w:themeFill="background1"/>
            <w:vAlign w:val="center"/>
          </w:tcPr>
          <w:p w14:paraId="2707EE1F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6.7 </w:t>
            </w:r>
          </w:p>
        </w:tc>
        <w:tc>
          <w:tcPr>
            <w:tcW w:w="532" w:type="dxa"/>
            <w:shd w:val="clear" w:color="auto" w:fill="FFFFFF" w:themeFill="background1"/>
            <w:noWrap/>
            <w:vAlign w:val="center"/>
            <w:hideMark/>
          </w:tcPr>
          <w:p w14:paraId="7646D51A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2</w:t>
            </w:r>
          </w:p>
        </w:tc>
        <w:tc>
          <w:tcPr>
            <w:tcW w:w="601" w:type="dxa"/>
            <w:shd w:val="clear" w:color="auto" w:fill="FFFFFF" w:themeFill="background1"/>
            <w:noWrap/>
            <w:vAlign w:val="center"/>
            <w:hideMark/>
          </w:tcPr>
          <w:p w14:paraId="166A4F58" w14:textId="77777777" w:rsidR="00EB373F" w:rsidRPr="00C17229" w:rsidRDefault="00EB373F" w:rsidP="009C225A">
            <w:pPr>
              <w:jc w:val="right"/>
              <w:rPr>
                <w:szCs w:val="21"/>
              </w:rPr>
            </w:pPr>
            <w:r w:rsidRPr="00C17229">
              <w:rPr>
                <w:szCs w:val="21"/>
              </w:rPr>
              <w:t xml:space="preserve">2.34 </w:t>
            </w:r>
          </w:p>
        </w:tc>
        <w:tc>
          <w:tcPr>
            <w:tcW w:w="711" w:type="dxa"/>
            <w:shd w:val="clear" w:color="auto" w:fill="FFFFFF" w:themeFill="background1"/>
          </w:tcPr>
          <w:p w14:paraId="0772910E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0.44</w:t>
            </w:r>
          </w:p>
        </w:tc>
        <w:tc>
          <w:tcPr>
            <w:tcW w:w="709" w:type="dxa"/>
            <w:shd w:val="clear" w:color="auto" w:fill="FFFFFF" w:themeFill="background1"/>
            <w:noWrap/>
            <w:vAlign w:val="center"/>
            <w:hideMark/>
          </w:tcPr>
          <w:p w14:paraId="51336E66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4350</w:t>
            </w:r>
          </w:p>
        </w:tc>
        <w:tc>
          <w:tcPr>
            <w:tcW w:w="711" w:type="dxa"/>
            <w:shd w:val="clear" w:color="auto" w:fill="FFFFFF" w:themeFill="background1"/>
            <w:noWrap/>
            <w:vAlign w:val="center"/>
            <w:hideMark/>
          </w:tcPr>
          <w:p w14:paraId="3D1F0E41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0.920 </w:t>
            </w:r>
          </w:p>
        </w:tc>
        <w:tc>
          <w:tcPr>
            <w:tcW w:w="711" w:type="dxa"/>
            <w:shd w:val="clear" w:color="auto" w:fill="FFFFFF" w:themeFill="background1"/>
            <w:noWrap/>
            <w:vAlign w:val="center"/>
            <w:hideMark/>
          </w:tcPr>
          <w:p w14:paraId="6B72AD3A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0.970 </w:t>
            </w:r>
          </w:p>
        </w:tc>
        <w:tc>
          <w:tcPr>
            <w:tcW w:w="709" w:type="dxa"/>
            <w:shd w:val="clear" w:color="auto" w:fill="FFFFFF" w:themeFill="background1"/>
            <w:noWrap/>
            <w:vAlign w:val="center"/>
            <w:hideMark/>
          </w:tcPr>
          <w:p w14:paraId="296C6D34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0.981 </w:t>
            </w:r>
          </w:p>
        </w:tc>
      </w:tr>
      <w:tr w:rsidR="00EB373F" w:rsidRPr="00C17229" w14:paraId="6CE0B883" w14:textId="77777777" w:rsidTr="009C225A">
        <w:trPr>
          <w:trHeight w:val="300"/>
        </w:trPr>
        <w:tc>
          <w:tcPr>
            <w:tcW w:w="701" w:type="dxa"/>
            <w:shd w:val="clear" w:color="auto" w:fill="FFFFFF" w:themeFill="background1"/>
            <w:noWrap/>
            <w:vAlign w:val="center"/>
            <w:hideMark/>
          </w:tcPr>
          <w:p w14:paraId="63A72E20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4.9 </w:t>
            </w:r>
          </w:p>
        </w:tc>
        <w:tc>
          <w:tcPr>
            <w:tcW w:w="714" w:type="dxa"/>
            <w:shd w:val="clear" w:color="auto" w:fill="FFFFFF" w:themeFill="background1"/>
            <w:noWrap/>
            <w:vAlign w:val="center"/>
            <w:hideMark/>
          </w:tcPr>
          <w:p w14:paraId="1FA17A30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43.4 </w:t>
            </w:r>
          </w:p>
        </w:tc>
        <w:tc>
          <w:tcPr>
            <w:tcW w:w="730" w:type="dxa"/>
            <w:shd w:val="clear" w:color="auto" w:fill="FFFFFF" w:themeFill="background1"/>
            <w:vAlign w:val="center"/>
          </w:tcPr>
          <w:p w14:paraId="10D940E2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5.5 </w:t>
            </w:r>
          </w:p>
        </w:tc>
        <w:tc>
          <w:tcPr>
            <w:tcW w:w="511" w:type="dxa"/>
            <w:shd w:val="clear" w:color="auto" w:fill="FFFFFF" w:themeFill="background1"/>
            <w:noWrap/>
            <w:vAlign w:val="center"/>
            <w:hideMark/>
          </w:tcPr>
          <w:p w14:paraId="799ACF7A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4.8 </w:t>
            </w:r>
          </w:p>
        </w:tc>
        <w:tc>
          <w:tcPr>
            <w:tcW w:w="510" w:type="dxa"/>
            <w:shd w:val="clear" w:color="auto" w:fill="FFFFFF" w:themeFill="background1"/>
            <w:noWrap/>
            <w:vAlign w:val="center"/>
            <w:hideMark/>
          </w:tcPr>
          <w:p w14:paraId="4316700F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4.1 </w:t>
            </w:r>
          </w:p>
        </w:tc>
        <w:tc>
          <w:tcPr>
            <w:tcW w:w="642" w:type="dxa"/>
            <w:shd w:val="clear" w:color="auto" w:fill="FFFFFF" w:themeFill="background1"/>
            <w:noWrap/>
            <w:vAlign w:val="center"/>
            <w:hideMark/>
          </w:tcPr>
          <w:p w14:paraId="4ED5C94A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5.0 </w:t>
            </w:r>
          </w:p>
        </w:tc>
        <w:tc>
          <w:tcPr>
            <w:tcW w:w="818" w:type="dxa"/>
            <w:shd w:val="clear" w:color="auto" w:fill="FFFFFF" w:themeFill="background1"/>
            <w:noWrap/>
            <w:vAlign w:val="center"/>
            <w:hideMark/>
          </w:tcPr>
          <w:p w14:paraId="7A97ED8D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>7.1</w:t>
            </w:r>
          </w:p>
        </w:tc>
        <w:tc>
          <w:tcPr>
            <w:tcW w:w="767" w:type="dxa"/>
            <w:shd w:val="clear" w:color="auto" w:fill="FFFFFF" w:themeFill="background1"/>
            <w:vAlign w:val="center"/>
          </w:tcPr>
          <w:p w14:paraId="318139FA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1.2 </w:t>
            </w:r>
          </w:p>
        </w:tc>
        <w:tc>
          <w:tcPr>
            <w:tcW w:w="498" w:type="dxa"/>
            <w:shd w:val="clear" w:color="auto" w:fill="FFFFFF" w:themeFill="background1"/>
            <w:vAlign w:val="center"/>
          </w:tcPr>
          <w:p w14:paraId="4599FA1F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1.0 </w:t>
            </w:r>
          </w:p>
        </w:tc>
        <w:tc>
          <w:tcPr>
            <w:tcW w:w="491" w:type="dxa"/>
            <w:shd w:val="clear" w:color="auto" w:fill="FFFFFF" w:themeFill="background1"/>
            <w:vAlign w:val="center"/>
          </w:tcPr>
          <w:p w14:paraId="3F1D49FC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3.3 </w:t>
            </w:r>
          </w:p>
        </w:tc>
        <w:tc>
          <w:tcPr>
            <w:tcW w:w="491" w:type="dxa"/>
            <w:shd w:val="clear" w:color="auto" w:fill="FFFFFF" w:themeFill="background1"/>
            <w:vAlign w:val="center"/>
          </w:tcPr>
          <w:p w14:paraId="61AC1067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1.6 </w:t>
            </w:r>
          </w:p>
        </w:tc>
        <w:tc>
          <w:tcPr>
            <w:tcW w:w="510" w:type="dxa"/>
            <w:shd w:val="clear" w:color="auto" w:fill="FFFFFF" w:themeFill="background1"/>
            <w:vAlign w:val="center"/>
          </w:tcPr>
          <w:p w14:paraId="20FE20AD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3.7 </w:t>
            </w:r>
          </w:p>
        </w:tc>
        <w:tc>
          <w:tcPr>
            <w:tcW w:w="620" w:type="dxa"/>
            <w:shd w:val="clear" w:color="auto" w:fill="FFFFFF" w:themeFill="background1"/>
            <w:vAlign w:val="center"/>
          </w:tcPr>
          <w:p w14:paraId="50385DD8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>7.5</w:t>
            </w:r>
          </w:p>
        </w:tc>
        <w:tc>
          <w:tcPr>
            <w:tcW w:w="491" w:type="dxa"/>
            <w:shd w:val="clear" w:color="auto" w:fill="FFFFFF" w:themeFill="background1"/>
            <w:vAlign w:val="center"/>
          </w:tcPr>
          <w:p w14:paraId="1D750EDF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6.9 </w:t>
            </w:r>
          </w:p>
        </w:tc>
        <w:tc>
          <w:tcPr>
            <w:tcW w:w="532" w:type="dxa"/>
            <w:shd w:val="clear" w:color="auto" w:fill="FFFFFF" w:themeFill="background1"/>
            <w:noWrap/>
            <w:vAlign w:val="center"/>
            <w:hideMark/>
          </w:tcPr>
          <w:p w14:paraId="2EC84DF7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>3</w:t>
            </w:r>
          </w:p>
        </w:tc>
        <w:tc>
          <w:tcPr>
            <w:tcW w:w="601" w:type="dxa"/>
            <w:shd w:val="clear" w:color="auto" w:fill="FFFFFF" w:themeFill="background1"/>
            <w:noWrap/>
            <w:vAlign w:val="center"/>
            <w:hideMark/>
          </w:tcPr>
          <w:p w14:paraId="5563C51C" w14:textId="77777777" w:rsidR="00EB373F" w:rsidRPr="00C17229" w:rsidRDefault="00EB373F" w:rsidP="009C225A">
            <w:pPr>
              <w:jc w:val="right"/>
              <w:rPr>
                <w:b/>
                <w:bCs/>
                <w:szCs w:val="21"/>
              </w:rPr>
            </w:pPr>
            <w:r w:rsidRPr="00C17229">
              <w:rPr>
                <w:b/>
                <w:bCs/>
                <w:szCs w:val="21"/>
              </w:rPr>
              <w:t xml:space="preserve">2.29 </w:t>
            </w:r>
          </w:p>
        </w:tc>
        <w:tc>
          <w:tcPr>
            <w:tcW w:w="711" w:type="dxa"/>
            <w:shd w:val="clear" w:color="auto" w:fill="FFFFFF" w:themeFill="background1"/>
          </w:tcPr>
          <w:p w14:paraId="6F8DAED7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>-2.21</w:t>
            </w:r>
          </w:p>
        </w:tc>
        <w:tc>
          <w:tcPr>
            <w:tcW w:w="709" w:type="dxa"/>
            <w:shd w:val="clear" w:color="auto" w:fill="FFFFFF" w:themeFill="background1"/>
            <w:noWrap/>
            <w:vAlign w:val="center"/>
            <w:hideMark/>
          </w:tcPr>
          <w:p w14:paraId="29796EFC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>3300</w:t>
            </w:r>
          </w:p>
        </w:tc>
        <w:tc>
          <w:tcPr>
            <w:tcW w:w="711" w:type="dxa"/>
            <w:shd w:val="clear" w:color="auto" w:fill="FFFFFF" w:themeFill="background1"/>
            <w:noWrap/>
            <w:vAlign w:val="center"/>
            <w:hideMark/>
          </w:tcPr>
          <w:p w14:paraId="32A37D35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0.919 </w:t>
            </w:r>
          </w:p>
        </w:tc>
        <w:tc>
          <w:tcPr>
            <w:tcW w:w="711" w:type="dxa"/>
            <w:shd w:val="clear" w:color="auto" w:fill="FFFFFF" w:themeFill="background1"/>
            <w:noWrap/>
            <w:vAlign w:val="center"/>
            <w:hideMark/>
          </w:tcPr>
          <w:p w14:paraId="450734EB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0.970 </w:t>
            </w:r>
          </w:p>
        </w:tc>
        <w:tc>
          <w:tcPr>
            <w:tcW w:w="709" w:type="dxa"/>
            <w:shd w:val="clear" w:color="auto" w:fill="FFFFFF" w:themeFill="background1"/>
            <w:noWrap/>
            <w:vAlign w:val="center"/>
            <w:hideMark/>
          </w:tcPr>
          <w:p w14:paraId="4085ECF8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b/>
                <w:bCs/>
                <w:kern w:val="0"/>
                <w:szCs w:val="21"/>
                <w:lang w:val="en-GB"/>
              </w:rPr>
              <w:t xml:space="preserve">0.976 </w:t>
            </w:r>
          </w:p>
        </w:tc>
      </w:tr>
      <w:tr w:rsidR="00EB373F" w:rsidRPr="00C17229" w14:paraId="0338A634" w14:textId="77777777" w:rsidTr="009C225A">
        <w:trPr>
          <w:trHeight w:val="300"/>
        </w:trPr>
        <w:tc>
          <w:tcPr>
            <w:tcW w:w="701" w:type="dxa"/>
            <w:shd w:val="clear" w:color="auto" w:fill="FFFFFF" w:themeFill="background1"/>
            <w:noWrap/>
            <w:vAlign w:val="center"/>
            <w:hideMark/>
          </w:tcPr>
          <w:p w14:paraId="0413724E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5.5 </w:t>
            </w:r>
          </w:p>
        </w:tc>
        <w:tc>
          <w:tcPr>
            <w:tcW w:w="714" w:type="dxa"/>
            <w:shd w:val="clear" w:color="auto" w:fill="FFFFFF" w:themeFill="background1"/>
            <w:noWrap/>
            <w:vAlign w:val="center"/>
            <w:hideMark/>
          </w:tcPr>
          <w:p w14:paraId="7914BF6C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36.8 </w:t>
            </w:r>
          </w:p>
        </w:tc>
        <w:tc>
          <w:tcPr>
            <w:tcW w:w="730" w:type="dxa"/>
            <w:shd w:val="clear" w:color="auto" w:fill="FFFFFF" w:themeFill="background1"/>
            <w:vAlign w:val="center"/>
          </w:tcPr>
          <w:p w14:paraId="2C008F11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5.9 </w:t>
            </w:r>
          </w:p>
        </w:tc>
        <w:tc>
          <w:tcPr>
            <w:tcW w:w="511" w:type="dxa"/>
            <w:shd w:val="clear" w:color="auto" w:fill="FFFFFF" w:themeFill="background1"/>
            <w:noWrap/>
            <w:vAlign w:val="center"/>
            <w:hideMark/>
          </w:tcPr>
          <w:p w14:paraId="2C7D4A55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7.0 </w:t>
            </w:r>
          </w:p>
        </w:tc>
        <w:tc>
          <w:tcPr>
            <w:tcW w:w="510" w:type="dxa"/>
            <w:shd w:val="clear" w:color="auto" w:fill="FFFFFF" w:themeFill="background1"/>
            <w:noWrap/>
            <w:vAlign w:val="center"/>
            <w:hideMark/>
          </w:tcPr>
          <w:p w14:paraId="5D995979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4.2 </w:t>
            </w:r>
          </w:p>
        </w:tc>
        <w:tc>
          <w:tcPr>
            <w:tcW w:w="642" w:type="dxa"/>
            <w:shd w:val="clear" w:color="auto" w:fill="FFFFFF" w:themeFill="background1"/>
            <w:noWrap/>
            <w:vAlign w:val="center"/>
            <w:hideMark/>
          </w:tcPr>
          <w:p w14:paraId="5F0A5271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6.6 </w:t>
            </w:r>
          </w:p>
        </w:tc>
        <w:tc>
          <w:tcPr>
            <w:tcW w:w="818" w:type="dxa"/>
            <w:shd w:val="clear" w:color="auto" w:fill="FFFFFF" w:themeFill="background1"/>
            <w:noWrap/>
            <w:vAlign w:val="center"/>
            <w:hideMark/>
          </w:tcPr>
          <w:p w14:paraId="2A09B0F0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7.2 </w:t>
            </w:r>
          </w:p>
        </w:tc>
        <w:tc>
          <w:tcPr>
            <w:tcW w:w="767" w:type="dxa"/>
            <w:shd w:val="clear" w:color="auto" w:fill="FFFFFF" w:themeFill="background1"/>
            <w:vAlign w:val="center"/>
          </w:tcPr>
          <w:p w14:paraId="50D5B2A4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1.8 </w:t>
            </w:r>
          </w:p>
        </w:tc>
        <w:tc>
          <w:tcPr>
            <w:tcW w:w="498" w:type="dxa"/>
            <w:shd w:val="clear" w:color="auto" w:fill="FFFFFF" w:themeFill="background1"/>
            <w:vAlign w:val="center"/>
          </w:tcPr>
          <w:p w14:paraId="3133140C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1.2 </w:t>
            </w:r>
          </w:p>
        </w:tc>
        <w:tc>
          <w:tcPr>
            <w:tcW w:w="491" w:type="dxa"/>
            <w:shd w:val="clear" w:color="auto" w:fill="FFFFFF" w:themeFill="background1"/>
            <w:vAlign w:val="center"/>
          </w:tcPr>
          <w:p w14:paraId="0F94DB5E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2.9 </w:t>
            </w:r>
          </w:p>
        </w:tc>
        <w:tc>
          <w:tcPr>
            <w:tcW w:w="491" w:type="dxa"/>
            <w:shd w:val="clear" w:color="auto" w:fill="FFFFFF" w:themeFill="background1"/>
            <w:vAlign w:val="center"/>
          </w:tcPr>
          <w:p w14:paraId="5CB051CE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2.0 </w:t>
            </w:r>
          </w:p>
        </w:tc>
        <w:tc>
          <w:tcPr>
            <w:tcW w:w="510" w:type="dxa"/>
            <w:shd w:val="clear" w:color="auto" w:fill="FFFFFF" w:themeFill="background1"/>
            <w:vAlign w:val="center"/>
          </w:tcPr>
          <w:p w14:paraId="733F2F90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4.4 </w:t>
            </w:r>
          </w:p>
        </w:tc>
        <w:tc>
          <w:tcPr>
            <w:tcW w:w="620" w:type="dxa"/>
            <w:shd w:val="clear" w:color="auto" w:fill="FFFFFF" w:themeFill="background1"/>
            <w:vAlign w:val="center"/>
          </w:tcPr>
          <w:p w14:paraId="5A109E72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7.1 </w:t>
            </w:r>
          </w:p>
        </w:tc>
        <w:tc>
          <w:tcPr>
            <w:tcW w:w="491" w:type="dxa"/>
            <w:shd w:val="clear" w:color="auto" w:fill="FFFFFF" w:themeFill="background1"/>
            <w:vAlign w:val="center"/>
          </w:tcPr>
          <w:p w14:paraId="4A9B746C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7.4 </w:t>
            </w:r>
          </w:p>
        </w:tc>
        <w:tc>
          <w:tcPr>
            <w:tcW w:w="532" w:type="dxa"/>
            <w:shd w:val="clear" w:color="auto" w:fill="FFFFFF" w:themeFill="background1"/>
            <w:noWrap/>
            <w:vAlign w:val="center"/>
            <w:hideMark/>
          </w:tcPr>
          <w:p w14:paraId="48CE3A7C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4</w:t>
            </w:r>
          </w:p>
        </w:tc>
        <w:tc>
          <w:tcPr>
            <w:tcW w:w="601" w:type="dxa"/>
            <w:shd w:val="clear" w:color="auto" w:fill="FFFFFF" w:themeFill="background1"/>
            <w:noWrap/>
            <w:vAlign w:val="center"/>
            <w:hideMark/>
          </w:tcPr>
          <w:p w14:paraId="2AA68C6D" w14:textId="77777777" w:rsidR="00EB373F" w:rsidRPr="00C17229" w:rsidRDefault="00EB373F" w:rsidP="009C225A">
            <w:pPr>
              <w:jc w:val="right"/>
              <w:rPr>
                <w:szCs w:val="21"/>
              </w:rPr>
            </w:pPr>
            <w:r w:rsidRPr="00C17229">
              <w:rPr>
                <w:szCs w:val="21"/>
              </w:rPr>
              <w:t xml:space="preserve">2.28 </w:t>
            </w:r>
          </w:p>
        </w:tc>
        <w:tc>
          <w:tcPr>
            <w:tcW w:w="711" w:type="dxa"/>
            <w:shd w:val="clear" w:color="auto" w:fill="FFFFFF" w:themeFill="background1"/>
          </w:tcPr>
          <w:p w14:paraId="52660238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-0.57</w:t>
            </w:r>
          </w:p>
        </w:tc>
        <w:tc>
          <w:tcPr>
            <w:tcW w:w="709" w:type="dxa"/>
            <w:shd w:val="clear" w:color="auto" w:fill="FFFFFF" w:themeFill="background1"/>
            <w:noWrap/>
            <w:vAlign w:val="center"/>
            <w:hideMark/>
          </w:tcPr>
          <w:p w14:paraId="2E700945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>3950</w:t>
            </w:r>
          </w:p>
        </w:tc>
        <w:tc>
          <w:tcPr>
            <w:tcW w:w="711" w:type="dxa"/>
            <w:shd w:val="clear" w:color="auto" w:fill="FFFFFF" w:themeFill="background1"/>
            <w:noWrap/>
            <w:vAlign w:val="center"/>
            <w:hideMark/>
          </w:tcPr>
          <w:p w14:paraId="1B205743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0.922 </w:t>
            </w:r>
          </w:p>
        </w:tc>
        <w:tc>
          <w:tcPr>
            <w:tcW w:w="711" w:type="dxa"/>
            <w:shd w:val="clear" w:color="auto" w:fill="FFFFFF" w:themeFill="background1"/>
            <w:noWrap/>
            <w:vAlign w:val="center"/>
            <w:hideMark/>
          </w:tcPr>
          <w:p w14:paraId="42C06BD9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0.971 </w:t>
            </w:r>
          </w:p>
        </w:tc>
        <w:tc>
          <w:tcPr>
            <w:tcW w:w="709" w:type="dxa"/>
            <w:shd w:val="clear" w:color="auto" w:fill="FFFFFF" w:themeFill="background1"/>
            <w:noWrap/>
            <w:vAlign w:val="center"/>
            <w:hideMark/>
          </w:tcPr>
          <w:p w14:paraId="6AF63ABF" w14:textId="77777777" w:rsidR="00EB373F" w:rsidRPr="00C17229" w:rsidRDefault="00EB373F" w:rsidP="009C225A">
            <w:pPr>
              <w:widowControl/>
              <w:jc w:val="left"/>
              <w:rPr>
                <w:rFonts w:eastAsia="Times New Roman" w:cs="Times New Roman"/>
                <w:kern w:val="0"/>
                <w:szCs w:val="21"/>
                <w:lang w:val="en-GB"/>
              </w:rPr>
            </w:pPr>
            <w:r w:rsidRPr="00C17229">
              <w:rPr>
                <w:rFonts w:eastAsia="Times New Roman" w:cs="Times New Roman"/>
                <w:kern w:val="0"/>
                <w:szCs w:val="21"/>
                <w:lang w:val="en-GB"/>
              </w:rPr>
              <w:t xml:space="preserve">0.975 </w:t>
            </w:r>
          </w:p>
        </w:tc>
      </w:tr>
    </w:tbl>
    <w:p w14:paraId="2F4CD343" w14:textId="77777777" w:rsidR="00EB373F" w:rsidRPr="00C17229" w:rsidRDefault="00EB373F" w:rsidP="00EB373F">
      <w:pPr>
        <w:rPr>
          <w:sz w:val="22"/>
        </w:rPr>
      </w:pPr>
      <w:r w:rsidRPr="00C17229">
        <w:rPr>
          <w:rFonts w:hint="eastAsia"/>
          <w:sz w:val="22"/>
        </w:rPr>
        <w:t>MAP</w:t>
      </w:r>
      <w:r w:rsidRPr="00C17229">
        <w:rPr>
          <w:sz w:val="22"/>
        </w:rPr>
        <w:t xml:space="preserve">: mean annual precipitation (mm), </w:t>
      </w:r>
      <w:r w:rsidRPr="00C17229">
        <w:rPr>
          <w:rFonts w:hint="eastAsia"/>
          <w:sz w:val="22"/>
        </w:rPr>
        <w:t>MAT</w:t>
      </w:r>
      <w:r w:rsidRPr="00C17229">
        <w:rPr>
          <w:sz w:val="22"/>
        </w:rPr>
        <w:t>: mean annual temperature (</w:t>
      </w:r>
      <w:r w:rsidRPr="00C17229">
        <w:rPr>
          <w:kern w:val="0"/>
          <w:sz w:val="22"/>
        </w:rPr>
        <w:t>°C</w:t>
      </w:r>
      <w:r w:rsidRPr="00C17229">
        <w:rPr>
          <w:sz w:val="22"/>
        </w:rPr>
        <w:t xml:space="preserve">), </w:t>
      </w:r>
      <w:r w:rsidRPr="00C17229">
        <w:rPr>
          <w:rFonts w:hint="eastAsia"/>
          <w:sz w:val="22"/>
        </w:rPr>
        <w:t>CWD</w:t>
      </w:r>
      <w:r w:rsidRPr="00C17229">
        <w:rPr>
          <w:sz w:val="22"/>
        </w:rPr>
        <w:t>: climatic water deficit (mm yr</w:t>
      </w:r>
      <w:r w:rsidRPr="00C17229">
        <w:rPr>
          <w:sz w:val="22"/>
          <w:vertAlign w:val="superscript"/>
        </w:rPr>
        <w:t>-1</w:t>
      </w:r>
      <w:r w:rsidRPr="00C17229">
        <w:rPr>
          <w:sz w:val="22"/>
        </w:rPr>
        <w:t xml:space="preserve">), </w:t>
      </w:r>
      <w:r w:rsidRPr="00C17229">
        <w:rPr>
          <w:rFonts w:eastAsia="Times New Roman" w:cs="Times New Roman"/>
          <w:kern w:val="0"/>
          <w:sz w:val="22"/>
          <w:lang w:val="en-GB"/>
        </w:rPr>
        <w:t>SR: solar radiation (kJ m</w:t>
      </w:r>
      <w:r w:rsidRPr="00C17229">
        <w:rPr>
          <w:rFonts w:eastAsia="Times New Roman" w:cs="Times New Roman"/>
          <w:kern w:val="0"/>
          <w:sz w:val="22"/>
          <w:vertAlign w:val="superscript"/>
          <w:lang w:val="en-GB"/>
        </w:rPr>
        <w:t>-2</w:t>
      </w:r>
      <w:r w:rsidRPr="00C17229">
        <w:rPr>
          <w:rFonts w:eastAsia="Times New Roman" w:cs="Times New Roman"/>
          <w:kern w:val="0"/>
          <w:sz w:val="22"/>
          <w:lang w:val="en-GB"/>
        </w:rPr>
        <w:t xml:space="preserve"> day</w:t>
      </w:r>
      <w:r w:rsidRPr="00C17229">
        <w:rPr>
          <w:sz w:val="22"/>
          <w:vertAlign w:val="superscript"/>
        </w:rPr>
        <w:t>-1</w:t>
      </w:r>
      <w:r w:rsidRPr="00C17229">
        <w:rPr>
          <w:rFonts w:eastAsia="Times New Roman" w:cs="Times New Roman"/>
          <w:kern w:val="0"/>
          <w:sz w:val="22"/>
          <w:lang w:val="en-GB"/>
        </w:rPr>
        <w:t xml:space="preserve">), </w:t>
      </w:r>
      <w:r w:rsidRPr="00C17229">
        <w:rPr>
          <w:rFonts w:hint="eastAsia"/>
          <w:sz w:val="22"/>
        </w:rPr>
        <w:t>AI</w:t>
      </w:r>
      <w:r w:rsidRPr="00C17229">
        <w:rPr>
          <w:sz w:val="22"/>
        </w:rPr>
        <w:t xml:space="preserve">: aridity index, </w:t>
      </w:r>
      <w:r w:rsidRPr="00C17229">
        <w:rPr>
          <w:rFonts w:hint="eastAsia"/>
          <w:sz w:val="22"/>
        </w:rPr>
        <w:t>ET</w:t>
      </w:r>
      <w:r w:rsidRPr="00C17229">
        <w:rPr>
          <w:sz w:val="22"/>
        </w:rPr>
        <w:t xml:space="preserve">0: potential </w:t>
      </w:r>
      <w:proofErr w:type="spellStart"/>
      <w:r w:rsidRPr="00C17229">
        <w:rPr>
          <w:sz w:val="22"/>
        </w:rPr>
        <w:t>evapo</w:t>
      </w:r>
      <w:proofErr w:type="spellEnd"/>
      <w:r w:rsidRPr="00C17229">
        <w:rPr>
          <w:sz w:val="22"/>
        </w:rPr>
        <w:t>-transpiration (mm day</w:t>
      </w:r>
      <w:r w:rsidRPr="00C17229">
        <w:rPr>
          <w:sz w:val="22"/>
          <w:vertAlign w:val="superscript"/>
        </w:rPr>
        <w:t>-1</w:t>
      </w:r>
      <w:r w:rsidRPr="00C17229">
        <w:rPr>
          <w:sz w:val="22"/>
        </w:rPr>
        <w:t xml:space="preserve">), </w:t>
      </w:r>
      <w:r w:rsidRPr="00C17229">
        <w:rPr>
          <w:rFonts w:hint="eastAsia"/>
          <w:sz w:val="22"/>
        </w:rPr>
        <w:t>BIO18</w:t>
      </w:r>
      <w:r w:rsidRPr="00C17229">
        <w:rPr>
          <w:sz w:val="22"/>
        </w:rPr>
        <w:t>: precipitation of warmest quarter (mm)</w:t>
      </w:r>
      <w:r w:rsidRPr="00C17229">
        <w:rPr>
          <w:rFonts w:hint="eastAsia"/>
          <w:sz w:val="22"/>
        </w:rPr>
        <w:t>,</w:t>
      </w:r>
      <w:r w:rsidRPr="00C17229">
        <w:rPr>
          <w:sz w:val="22"/>
        </w:rPr>
        <w:t xml:space="preserve"> </w:t>
      </w:r>
      <w:r w:rsidRPr="00C17229">
        <w:rPr>
          <w:rFonts w:hint="eastAsia"/>
          <w:sz w:val="22"/>
        </w:rPr>
        <w:t>CLPC</w:t>
      </w:r>
      <w:r w:rsidRPr="00C17229">
        <w:rPr>
          <w:sz w:val="22"/>
        </w:rPr>
        <w:t xml:space="preserve">: clay content (mass %), </w:t>
      </w:r>
      <w:r w:rsidRPr="00C17229">
        <w:rPr>
          <w:rFonts w:hint="eastAsia"/>
          <w:sz w:val="22"/>
        </w:rPr>
        <w:t>PH</w:t>
      </w:r>
      <w:r w:rsidRPr="00C17229">
        <w:rPr>
          <w:sz w:val="22"/>
        </w:rPr>
        <w:t xml:space="preserve">: Soil pH measured in water, SC: </w:t>
      </w:r>
      <w:r w:rsidRPr="00C17229">
        <w:rPr>
          <w:rFonts w:eastAsia="Times New Roman" w:cs="Times New Roman"/>
          <w:kern w:val="0"/>
          <w:sz w:val="22"/>
        </w:rPr>
        <w:t>s</w:t>
      </w:r>
      <w:r w:rsidRPr="00C17229">
        <w:rPr>
          <w:rFonts w:eastAsia="Times New Roman" w:cs="Times New Roman"/>
          <w:kern w:val="0"/>
          <w:sz w:val="22"/>
          <w:lang w:val="en-GB"/>
        </w:rPr>
        <w:t xml:space="preserve">and content </w:t>
      </w:r>
      <w:r w:rsidRPr="00C17229">
        <w:rPr>
          <w:sz w:val="22"/>
        </w:rPr>
        <w:t>(mass %),</w:t>
      </w:r>
      <w:r w:rsidRPr="00C17229">
        <w:rPr>
          <w:rFonts w:hint="eastAsia"/>
          <w:sz w:val="22"/>
        </w:rPr>
        <w:t xml:space="preserve"> TP</w:t>
      </w:r>
      <w:r w:rsidRPr="00C17229">
        <w:rPr>
          <w:sz w:val="22"/>
        </w:rPr>
        <w:t>: total phosphorus (g kg</w:t>
      </w:r>
      <w:r w:rsidRPr="00C17229">
        <w:rPr>
          <w:sz w:val="22"/>
          <w:vertAlign w:val="superscript"/>
        </w:rPr>
        <w:t>-1</w:t>
      </w:r>
      <w:r w:rsidRPr="00C17229">
        <w:rPr>
          <w:sz w:val="22"/>
        </w:rPr>
        <w:t xml:space="preserve">), </w:t>
      </w:r>
      <w:r w:rsidRPr="00C17229">
        <w:rPr>
          <w:rFonts w:hint="eastAsia"/>
          <w:sz w:val="22"/>
        </w:rPr>
        <w:t>TN</w:t>
      </w:r>
      <w:r w:rsidRPr="00C17229">
        <w:rPr>
          <w:sz w:val="22"/>
        </w:rPr>
        <w:t>: total nitrogen (g kg</w:t>
      </w:r>
      <w:r w:rsidRPr="00C17229">
        <w:rPr>
          <w:sz w:val="22"/>
          <w:vertAlign w:val="superscript"/>
        </w:rPr>
        <w:t>-1</w:t>
      </w:r>
      <w:r w:rsidRPr="00C17229">
        <w:rPr>
          <w:sz w:val="22"/>
        </w:rPr>
        <w:t xml:space="preserve">), </w:t>
      </w:r>
      <w:proofErr w:type="spellStart"/>
      <w:r w:rsidRPr="00C17229">
        <w:rPr>
          <w:rFonts w:eastAsia="Times New Roman" w:cs="Times New Roman"/>
          <w:kern w:val="0"/>
          <w:sz w:val="22"/>
          <w:lang w:val="en-GB"/>
        </w:rPr>
        <w:t>Elev</w:t>
      </w:r>
      <w:proofErr w:type="spellEnd"/>
      <w:r w:rsidRPr="00C17229">
        <w:rPr>
          <w:sz w:val="22"/>
        </w:rPr>
        <w:t xml:space="preserve">: </w:t>
      </w:r>
      <w:r w:rsidRPr="00C17229">
        <w:rPr>
          <w:rFonts w:eastAsia="Times New Roman" w:cs="Times New Roman"/>
          <w:kern w:val="0"/>
          <w:sz w:val="22"/>
          <w:lang w:val="en-GB"/>
        </w:rPr>
        <w:t xml:space="preserve">elevation (m), </w:t>
      </w:r>
      <w:r w:rsidRPr="00C17229">
        <w:rPr>
          <w:i/>
          <w:iCs/>
          <w:sz w:val="22"/>
        </w:rPr>
        <w:t>H</w:t>
      </w:r>
      <w:r w:rsidRPr="00C17229">
        <w:rPr>
          <w:sz w:val="22"/>
        </w:rPr>
        <w:t>': Shannon-Wiener heterogeneity index</w:t>
      </w:r>
      <w:r w:rsidRPr="00C17229">
        <w:rPr>
          <w:rFonts w:eastAsia="Times New Roman" w:cs="Times New Roman"/>
          <w:kern w:val="0"/>
          <w:sz w:val="22"/>
          <w:lang w:val="en-GB"/>
        </w:rPr>
        <w:t>.</w:t>
      </w:r>
    </w:p>
    <w:p w14:paraId="49699652" w14:textId="7D8B9A43" w:rsidR="000136F1" w:rsidRDefault="000136F1" w:rsidP="002C2F55">
      <w:pPr>
        <w:spacing w:line="480" w:lineRule="auto"/>
      </w:pPr>
    </w:p>
    <w:p w14:paraId="354397C5" w14:textId="7C9C1F71" w:rsidR="000136F1" w:rsidRDefault="000136F1" w:rsidP="002C2F55">
      <w:pPr>
        <w:spacing w:line="480" w:lineRule="auto"/>
      </w:pPr>
    </w:p>
    <w:p w14:paraId="0C6F2239" w14:textId="2CFE65A8" w:rsidR="000136F1" w:rsidRDefault="000136F1" w:rsidP="002C2F55">
      <w:pPr>
        <w:spacing w:line="480" w:lineRule="auto"/>
      </w:pPr>
    </w:p>
    <w:p w14:paraId="368E982D" w14:textId="0BE907F2" w:rsidR="000136F1" w:rsidRDefault="000136F1" w:rsidP="002C2F55">
      <w:pPr>
        <w:spacing w:line="480" w:lineRule="auto"/>
      </w:pPr>
    </w:p>
    <w:p w14:paraId="1777BFCC" w14:textId="77777777" w:rsidR="00EB373F" w:rsidRDefault="00EB373F" w:rsidP="002C2F55">
      <w:pPr>
        <w:spacing w:line="480" w:lineRule="auto"/>
        <w:sectPr w:rsidR="00EB373F" w:rsidSect="002B6700">
          <w:pgSz w:w="16838" w:h="11906" w:orient="landscape"/>
          <w:pgMar w:top="1134" w:right="1134" w:bottom="1134" w:left="1134" w:header="851" w:footer="992" w:gutter="0"/>
          <w:lnNumType w:countBy="1" w:restart="continuous"/>
          <w:cols w:space="425"/>
          <w:docGrid w:type="linesAndChars" w:linePitch="312"/>
        </w:sectPr>
      </w:pPr>
    </w:p>
    <w:p w14:paraId="00CC8118" w14:textId="77777777" w:rsidR="00105A41" w:rsidRPr="004F746F" w:rsidRDefault="00105A41" w:rsidP="002C2F55">
      <w:pPr>
        <w:spacing w:line="480" w:lineRule="auto"/>
        <w:rPr>
          <w:rFonts w:eastAsiaTheme="minorEastAsia"/>
          <w:b/>
          <w:kern w:val="0"/>
          <w:sz w:val="22"/>
        </w:rPr>
      </w:pPr>
      <w:r w:rsidRPr="004F746F">
        <w:rPr>
          <w:rFonts w:eastAsiaTheme="minorEastAsia"/>
          <w:b/>
          <w:kern w:val="0"/>
          <w:sz w:val="22"/>
        </w:rPr>
        <w:lastRenderedPageBreak/>
        <w:t>Figure legends</w:t>
      </w:r>
    </w:p>
    <w:p w14:paraId="78B05D05" w14:textId="7ED8EC18" w:rsidR="00D06BD9" w:rsidRDefault="004A2E44" w:rsidP="002C2F55">
      <w:pPr>
        <w:spacing w:line="480" w:lineRule="auto"/>
      </w:pPr>
      <w:r w:rsidRPr="0018729B">
        <w:rPr>
          <w:b/>
          <w:bCs/>
        </w:rPr>
        <w:t xml:space="preserve">Figure </w:t>
      </w:r>
      <w:r>
        <w:rPr>
          <w:b/>
          <w:bCs/>
        </w:rPr>
        <w:t xml:space="preserve">1. </w:t>
      </w:r>
      <w:r w:rsidR="00386499">
        <w:t>L</w:t>
      </w:r>
      <w:r w:rsidR="00D06BD9" w:rsidRPr="00D06BD9">
        <w:t xml:space="preserve">ocation of </w:t>
      </w:r>
      <w:r w:rsidR="002134BF">
        <w:t xml:space="preserve">149 </w:t>
      </w:r>
      <w:r w:rsidR="00386499">
        <w:rPr>
          <w:lang w:val="en-GB"/>
        </w:rPr>
        <w:t>field</w:t>
      </w:r>
      <w:r w:rsidR="00967FE3">
        <w:t xml:space="preserve"> </w:t>
      </w:r>
      <w:r w:rsidR="00D06BD9" w:rsidRPr="00D06BD9">
        <w:t>sampling sites</w:t>
      </w:r>
      <w:r w:rsidR="00967FE3">
        <w:t xml:space="preserve"> investigated</w:t>
      </w:r>
      <w:r w:rsidR="00C56C22">
        <w:t xml:space="preserve"> </w:t>
      </w:r>
      <w:r w:rsidR="002134BF" w:rsidRPr="007B259B">
        <w:rPr>
          <w:rFonts w:cs="Times New Roman"/>
          <w:sz w:val="22"/>
        </w:rPr>
        <w:t xml:space="preserve">from 2015 to 2018 across </w:t>
      </w:r>
      <w:r w:rsidR="00F55C87">
        <w:rPr>
          <w:rFonts w:cs="Times New Roman"/>
          <w:sz w:val="22"/>
        </w:rPr>
        <w:t xml:space="preserve">the </w:t>
      </w:r>
      <w:r w:rsidR="002134BF" w:rsidRPr="007B259B">
        <w:rPr>
          <w:rFonts w:cs="Times New Roman"/>
          <w:sz w:val="22"/>
        </w:rPr>
        <w:t>Greater Khingan Mountains</w:t>
      </w:r>
    </w:p>
    <w:p w14:paraId="1CDFABA6" w14:textId="19D64829" w:rsidR="00F55C87" w:rsidRDefault="00F55C87" w:rsidP="002C2F55">
      <w:pPr>
        <w:spacing w:line="480" w:lineRule="auto"/>
      </w:pPr>
    </w:p>
    <w:p w14:paraId="17E511DA" w14:textId="58431CD1" w:rsidR="00CE6B3E" w:rsidRPr="001A3FBA" w:rsidRDefault="00E0508C" w:rsidP="00CE6B3E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b/>
          <w:bCs/>
          <w:kern w:val="0"/>
          <w:sz w:val="22"/>
        </w:rPr>
      </w:pPr>
      <w:r w:rsidRPr="0018729B">
        <w:rPr>
          <w:b/>
          <w:bCs/>
        </w:rPr>
        <w:t xml:space="preserve">Figure </w:t>
      </w:r>
      <w:r>
        <w:rPr>
          <w:b/>
          <w:bCs/>
        </w:rPr>
        <w:t>2.</w:t>
      </w:r>
      <w:r w:rsidR="00CE6B3E" w:rsidRPr="001A3FBA">
        <w:rPr>
          <w:sz w:val="22"/>
        </w:rPr>
        <w:t xml:space="preserve"> </w:t>
      </w:r>
      <w:r w:rsidR="00CE6B3E">
        <w:rPr>
          <w:sz w:val="22"/>
        </w:rPr>
        <w:t>The</w:t>
      </w:r>
      <w:r w:rsidR="00CE6B3E" w:rsidRPr="001A3FBA">
        <w:rPr>
          <w:sz w:val="22"/>
        </w:rPr>
        <w:t xml:space="preserve"> </w:t>
      </w:r>
      <w:r w:rsidR="00CE6B3E">
        <w:rPr>
          <w:sz w:val="22"/>
          <w:lang w:val="en-GB"/>
        </w:rPr>
        <w:t>carbon (</w:t>
      </w:r>
      <w:r w:rsidR="00CE6B3E" w:rsidRPr="00692A50">
        <w:rPr>
          <w:rFonts w:eastAsia="Times New Roman" w:cs="Times New Roman"/>
          <w:color w:val="000000"/>
          <w:kern w:val="0"/>
          <w:sz w:val="22"/>
          <w:lang w:val="en-GB"/>
        </w:rPr>
        <w:t>C</w:t>
      </w:r>
      <w:r w:rsidR="00CE6B3E">
        <w:rPr>
          <w:rFonts w:eastAsia="Times New Roman" w:cs="Times New Roman"/>
          <w:color w:val="000000"/>
          <w:kern w:val="0"/>
          <w:sz w:val="22"/>
          <w:lang w:val="en-GB"/>
        </w:rPr>
        <w:t>)</w:t>
      </w:r>
      <w:r w:rsidR="00CE6B3E" w:rsidRPr="00692A50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CE6B3E" w:rsidRPr="001A3FBA">
        <w:rPr>
          <w:rFonts w:eastAsia="Times New Roman" w:cs="Times New Roman"/>
          <w:color w:val="000000"/>
          <w:kern w:val="0"/>
          <w:sz w:val="22"/>
          <w:lang w:val="en-GB"/>
        </w:rPr>
        <w:t>storage</w:t>
      </w:r>
      <w:r w:rsidR="0073580A">
        <w:rPr>
          <w:rFonts w:eastAsia="Times New Roman" w:cs="Times New Roman"/>
          <w:color w:val="000000"/>
          <w:kern w:val="0"/>
          <w:sz w:val="22"/>
          <w:lang w:val="en-GB"/>
        </w:rPr>
        <w:t xml:space="preserve"> (a)</w:t>
      </w:r>
      <w:r w:rsidR="00CE6B3E" w:rsidRPr="001A3FBA">
        <w:rPr>
          <w:rFonts w:eastAsia="Times New Roman" w:cs="Times New Roman"/>
          <w:color w:val="000000"/>
          <w:kern w:val="0"/>
          <w:sz w:val="22"/>
          <w:lang w:val="en-GB"/>
        </w:rPr>
        <w:t>,</w:t>
      </w:r>
      <w:r w:rsidR="00CE6B3E" w:rsidRPr="001A3FBA">
        <w:rPr>
          <w:sz w:val="22"/>
        </w:rPr>
        <w:t xml:space="preserve"> </w:t>
      </w:r>
      <w:r w:rsidR="00CE6B3E" w:rsidRPr="001A3FBA">
        <w:rPr>
          <w:rFonts w:eastAsia="Times New Roman" w:cs="Times New Roman"/>
          <w:color w:val="000000"/>
          <w:kern w:val="0"/>
          <w:sz w:val="22"/>
          <w:lang w:val="en-GB"/>
        </w:rPr>
        <w:t>C density</w:t>
      </w:r>
      <w:r w:rsidR="0073580A">
        <w:rPr>
          <w:rFonts w:eastAsia="Times New Roman" w:cs="Times New Roman"/>
          <w:color w:val="000000"/>
          <w:kern w:val="0"/>
          <w:sz w:val="22"/>
          <w:lang w:val="en-GB"/>
        </w:rPr>
        <w:t xml:space="preserve"> (b)</w:t>
      </w:r>
      <w:r w:rsidR="00857835">
        <w:rPr>
          <w:rFonts w:eastAsia="Times New Roman" w:cs="Times New Roman"/>
          <w:color w:val="000000"/>
          <w:kern w:val="0"/>
          <w:sz w:val="22"/>
          <w:lang w:val="en-GB"/>
        </w:rPr>
        <w:t>,</w:t>
      </w:r>
      <w:r w:rsidR="00CE6B3E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C storage change</w:t>
      </w:r>
      <w:r w:rsidR="0073580A">
        <w:rPr>
          <w:rFonts w:eastAsia="Times New Roman" w:cs="Times New Roman"/>
          <w:color w:val="000000"/>
          <w:kern w:val="0"/>
          <w:sz w:val="22"/>
          <w:lang w:val="en-GB"/>
        </w:rPr>
        <w:t xml:space="preserve"> (c)</w:t>
      </w:r>
      <w:r w:rsidR="00CE6B3E" w:rsidRPr="001A3FBA">
        <w:rPr>
          <w:sz w:val="22"/>
        </w:rPr>
        <w:t xml:space="preserve"> </w:t>
      </w:r>
      <w:r w:rsidR="00857835">
        <w:rPr>
          <w:sz w:val="22"/>
        </w:rPr>
        <w:t>and g</w:t>
      </w:r>
      <w:r w:rsidR="00857835" w:rsidRPr="00857835">
        <w:rPr>
          <w:sz w:val="22"/>
        </w:rPr>
        <w:t>rowth rate</w:t>
      </w:r>
      <w:r w:rsidR="00857835">
        <w:rPr>
          <w:sz w:val="22"/>
        </w:rPr>
        <w:t xml:space="preserve"> of </w:t>
      </w:r>
      <w:r w:rsidR="00857835" w:rsidRPr="001A3FBA">
        <w:rPr>
          <w:rFonts w:eastAsia="Times New Roman" w:cs="Times New Roman"/>
          <w:color w:val="000000"/>
          <w:kern w:val="0"/>
          <w:sz w:val="22"/>
          <w:lang w:val="en-GB"/>
        </w:rPr>
        <w:t>C storage</w:t>
      </w:r>
      <w:r w:rsidR="0073580A">
        <w:rPr>
          <w:rFonts w:eastAsia="Times New Roman" w:cs="Times New Roman"/>
          <w:color w:val="000000"/>
          <w:kern w:val="0"/>
          <w:sz w:val="22"/>
          <w:lang w:val="en-GB"/>
        </w:rPr>
        <w:t xml:space="preserve"> (d)</w:t>
      </w:r>
      <w:r w:rsidR="00857835" w:rsidRPr="00857835">
        <w:rPr>
          <w:sz w:val="22"/>
        </w:rPr>
        <w:t xml:space="preserve"> </w:t>
      </w:r>
      <w:r w:rsidR="00CE6B3E" w:rsidRPr="001A3FBA">
        <w:rPr>
          <w:sz w:val="22"/>
        </w:rPr>
        <w:t xml:space="preserve">in trees, shrubs, herbs, </w:t>
      </w:r>
      <w:r w:rsidR="00CE6B3E" w:rsidRPr="001A3FBA">
        <w:rPr>
          <w:rFonts w:eastAsia="Times New Roman" w:cs="Times New Roman"/>
          <w:color w:val="000000"/>
          <w:kern w:val="0"/>
          <w:sz w:val="22"/>
          <w:lang w:val="en-GB"/>
        </w:rPr>
        <w:t>litterfall and forest vegetation in the Greater Khingan Mountains</w:t>
      </w:r>
      <w:r w:rsidR="00CE6B3E" w:rsidRPr="001A3FBA">
        <w:rPr>
          <w:rFonts w:eastAsia="Times New Roman" w:cs="Times New Roman" w:hint="eastAsia"/>
          <w:color w:val="000000"/>
          <w:kern w:val="0"/>
          <w:sz w:val="22"/>
          <w:lang w:val="en-GB"/>
        </w:rPr>
        <w:t>,</w:t>
      </w:r>
      <w:r w:rsidR="00CE6B3E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China from 1999 to 2018</w:t>
      </w:r>
    </w:p>
    <w:p w14:paraId="1FDB9974" w14:textId="616392FC" w:rsidR="00E0508C" w:rsidRDefault="00E0508C" w:rsidP="002C2F55">
      <w:pPr>
        <w:spacing w:line="480" w:lineRule="auto"/>
      </w:pPr>
    </w:p>
    <w:p w14:paraId="51D088A8" w14:textId="2FB4C34C" w:rsidR="007255C0" w:rsidRPr="001A3FBA" w:rsidRDefault="00E0508C" w:rsidP="007255C0">
      <w:pPr>
        <w:autoSpaceDE w:val="0"/>
        <w:autoSpaceDN w:val="0"/>
        <w:adjustRightInd w:val="0"/>
        <w:spacing w:line="480" w:lineRule="auto"/>
        <w:jc w:val="left"/>
        <w:rPr>
          <w:sz w:val="22"/>
        </w:rPr>
      </w:pPr>
      <w:r w:rsidRPr="0018729B">
        <w:rPr>
          <w:b/>
          <w:bCs/>
        </w:rPr>
        <w:t xml:space="preserve">Figure </w:t>
      </w:r>
      <w:r>
        <w:rPr>
          <w:b/>
          <w:bCs/>
        </w:rPr>
        <w:t>3.</w:t>
      </w:r>
      <w:r w:rsidR="007255C0" w:rsidRPr="001A3FBA">
        <w:rPr>
          <w:sz w:val="22"/>
        </w:rPr>
        <w:t xml:space="preserve"> </w:t>
      </w:r>
      <w:r w:rsidR="007255C0">
        <w:rPr>
          <w:sz w:val="22"/>
        </w:rPr>
        <w:t>The</w:t>
      </w:r>
      <w:r w:rsidR="007255C0" w:rsidRPr="001A3FBA">
        <w:rPr>
          <w:sz w:val="22"/>
        </w:rPr>
        <w:t xml:space="preserve"> </w:t>
      </w:r>
      <w:r w:rsidR="007255C0">
        <w:rPr>
          <w:sz w:val="22"/>
          <w:lang w:val="en-GB"/>
        </w:rPr>
        <w:t>carbon</w:t>
      </w:r>
      <w:r w:rsidR="007255C0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7255C0">
        <w:rPr>
          <w:rFonts w:eastAsia="Times New Roman" w:cs="Times New Roman"/>
          <w:color w:val="000000"/>
          <w:kern w:val="0"/>
          <w:sz w:val="22"/>
          <w:lang w:val="en-GB"/>
        </w:rPr>
        <w:t>(</w:t>
      </w:r>
      <w:r w:rsidR="007255C0" w:rsidRPr="001A3FBA">
        <w:rPr>
          <w:rFonts w:eastAsia="Times New Roman" w:cs="Times New Roman"/>
          <w:color w:val="000000"/>
          <w:kern w:val="0"/>
          <w:sz w:val="22"/>
          <w:lang w:val="en-GB"/>
        </w:rPr>
        <w:t>C</w:t>
      </w:r>
      <w:r w:rsidR="007255C0">
        <w:rPr>
          <w:rFonts w:eastAsia="Times New Roman" w:cs="Times New Roman"/>
          <w:color w:val="000000"/>
          <w:kern w:val="0"/>
          <w:sz w:val="22"/>
          <w:lang w:val="en-GB"/>
        </w:rPr>
        <w:t>)</w:t>
      </w:r>
      <w:r w:rsidR="007255C0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storage</w:t>
      </w:r>
      <w:r w:rsidR="0073580A">
        <w:rPr>
          <w:rFonts w:eastAsia="Times New Roman" w:cs="Times New Roman"/>
          <w:color w:val="000000"/>
          <w:kern w:val="0"/>
          <w:sz w:val="22"/>
          <w:lang w:val="en-GB"/>
        </w:rPr>
        <w:t xml:space="preserve"> (a)</w:t>
      </w:r>
      <w:r w:rsidR="007255C0" w:rsidRPr="001A3FBA">
        <w:rPr>
          <w:rFonts w:eastAsia="Times New Roman" w:cs="Times New Roman"/>
          <w:color w:val="000000"/>
          <w:kern w:val="0"/>
          <w:sz w:val="22"/>
          <w:lang w:val="en-GB"/>
        </w:rPr>
        <w:t>,</w:t>
      </w:r>
      <w:r w:rsidR="007255C0" w:rsidRPr="001A3FBA">
        <w:rPr>
          <w:sz w:val="22"/>
        </w:rPr>
        <w:t xml:space="preserve"> </w:t>
      </w:r>
      <w:r w:rsidR="007255C0" w:rsidRPr="001A3FBA">
        <w:rPr>
          <w:rFonts w:eastAsia="Times New Roman" w:cs="Times New Roman"/>
          <w:color w:val="000000"/>
          <w:kern w:val="0"/>
          <w:sz w:val="22"/>
          <w:lang w:val="en-GB"/>
        </w:rPr>
        <w:t>C density</w:t>
      </w:r>
      <w:r w:rsidR="0073580A">
        <w:rPr>
          <w:rFonts w:eastAsia="Times New Roman" w:cs="Times New Roman"/>
          <w:color w:val="000000"/>
          <w:kern w:val="0"/>
          <w:sz w:val="22"/>
          <w:lang w:val="en-GB"/>
        </w:rPr>
        <w:t xml:space="preserve"> (b)</w:t>
      </w:r>
      <w:r w:rsidR="00857835">
        <w:rPr>
          <w:rFonts w:eastAsia="Times New Roman" w:cs="Times New Roman"/>
          <w:color w:val="000000"/>
          <w:kern w:val="0"/>
          <w:sz w:val="22"/>
          <w:lang w:val="en-GB"/>
        </w:rPr>
        <w:t>,</w:t>
      </w:r>
      <w:r w:rsidR="007255C0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C storage change</w:t>
      </w:r>
      <w:r w:rsidR="0073580A">
        <w:rPr>
          <w:rFonts w:eastAsia="Times New Roman" w:cs="Times New Roman"/>
          <w:color w:val="000000"/>
          <w:kern w:val="0"/>
          <w:sz w:val="22"/>
          <w:lang w:val="en-GB"/>
        </w:rPr>
        <w:t xml:space="preserve"> (c)</w:t>
      </w:r>
      <w:r w:rsidR="00857835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857835">
        <w:rPr>
          <w:sz w:val="22"/>
        </w:rPr>
        <w:t>and g</w:t>
      </w:r>
      <w:r w:rsidR="00857835" w:rsidRPr="00857835">
        <w:rPr>
          <w:sz w:val="22"/>
        </w:rPr>
        <w:t>rowth rate</w:t>
      </w:r>
      <w:r w:rsidR="00857835">
        <w:rPr>
          <w:sz w:val="22"/>
        </w:rPr>
        <w:t xml:space="preserve"> of </w:t>
      </w:r>
      <w:r w:rsidR="00243463" w:rsidRPr="001A3FBA">
        <w:rPr>
          <w:rFonts w:eastAsia="Times New Roman" w:cs="Times New Roman"/>
          <w:color w:val="000000"/>
          <w:kern w:val="0"/>
          <w:sz w:val="22"/>
          <w:lang w:val="en-GB"/>
        </w:rPr>
        <w:t>C storage</w:t>
      </w:r>
      <w:r w:rsidR="0073580A">
        <w:rPr>
          <w:rFonts w:eastAsia="Times New Roman" w:cs="Times New Roman"/>
          <w:color w:val="000000"/>
          <w:kern w:val="0"/>
          <w:sz w:val="22"/>
          <w:lang w:val="en-GB"/>
        </w:rPr>
        <w:t xml:space="preserve"> (d)</w:t>
      </w:r>
      <w:r w:rsidR="00243463" w:rsidRPr="00857835">
        <w:rPr>
          <w:sz w:val="22"/>
        </w:rPr>
        <w:t xml:space="preserve"> </w:t>
      </w:r>
      <w:r w:rsidR="007255C0" w:rsidRPr="001A3FBA">
        <w:rPr>
          <w:sz w:val="22"/>
        </w:rPr>
        <w:t>f</w:t>
      </w:r>
      <w:r w:rsidR="00243463">
        <w:rPr>
          <w:sz w:val="22"/>
        </w:rPr>
        <w:t>or</w:t>
      </w:r>
      <w:r w:rsidR="007255C0" w:rsidRPr="001A3FBA">
        <w:rPr>
          <w:sz w:val="22"/>
        </w:rPr>
        <w:t xml:space="preserve"> </w:t>
      </w:r>
      <w:r w:rsidR="007255C0" w:rsidRPr="001A3FBA">
        <w:rPr>
          <w:rFonts w:eastAsia="Times New Roman" w:cs="Times New Roman"/>
          <w:color w:val="000000"/>
          <w:kern w:val="0"/>
          <w:sz w:val="22"/>
          <w:lang w:val="en-GB"/>
        </w:rPr>
        <w:t>forest vegetation</w:t>
      </w:r>
      <w:r w:rsidR="007255C0" w:rsidRPr="001A3FBA">
        <w:rPr>
          <w:sz w:val="22"/>
        </w:rPr>
        <w:t xml:space="preserve"> in different age classes </w:t>
      </w:r>
      <w:r w:rsidR="007255C0" w:rsidRPr="001A3FBA">
        <w:rPr>
          <w:rFonts w:eastAsia="Times New Roman" w:cs="Times New Roman"/>
          <w:color w:val="000000"/>
          <w:kern w:val="0"/>
          <w:sz w:val="22"/>
          <w:lang w:val="en-GB"/>
        </w:rPr>
        <w:t>in the Greater Khingan Mountains</w:t>
      </w:r>
      <w:r w:rsidR="007255C0" w:rsidRPr="001A3FBA">
        <w:rPr>
          <w:rFonts w:eastAsia="Times New Roman" w:cs="Times New Roman" w:hint="eastAsia"/>
          <w:color w:val="000000"/>
          <w:kern w:val="0"/>
          <w:sz w:val="22"/>
          <w:lang w:val="en-GB"/>
        </w:rPr>
        <w:t>,</w:t>
      </w:r>
      <w:r w:rsidR="007255C0" w:rsidRPr="001A3FBA">
        <w:rPr>
          <w:rFonts w:eastAsia="Times New Roman" w:cs="Times New Roman"/>
          <w:color w:val="000000"/>
          <w:kern w:val="0"/>
          <w:sz w:val="22"/>
          <w:lang w:val="en-GB"/>
        </w:rPr>
        <w:t xml:space="preserve"> China from 1999 to 2018</w:t>
      </w:r>
    </w:p>
    <w:p w14:paraId="231DBD64" w14:textId="75E21AA7" w:rsidR="00E0508C" w:rsidRDefault="00E0508C" w:rsidP="00E0508C">
      <w:pPr>
        <w:spacing w:line="480" w:lineRule="auto"/>
        <w:rPr>
          <w:b/>
          <w:bCs/>
        </w:rPr>
      </w:pPr>
    </w:p>
    <w:p w14:paraId="55298658" w14:textId="01B02B60" w:rsidR="007255C0" w:rsidRPr="00243463" w:rsidRDefault="00E0508C" w:rsidP="007255C0">
      <w:pPr>
        <w:spacing w:line="480" w:lineRule="auto"/>
        <w:rPr>
          <w:rFonts w:eastAsia="Times New Roman" w:cs="Times New Roman"/>
          <w:kern w:val="0"/>
          <w:sz w:val="22"/>
          <w:lang w:val="en-GB"/>
        </w:rPr>
      </w:pPr>
      <w:r w:rsidRPr="0018729B">
        <w:rPr>
          <w:b/>
          <w:bCs/>
        </w:rPr>
        <w:t xml:space="preserve">Figure </w:t>
      </w:r>
      <w:r>
        <w:rPr>
          <w:b/>
          <w:bCs/>
        </w:rPr>
        <w:t>4.</w:t>
      </w:r>
      <w:r w:rsidR="007255C0" w:rsidRPr="00D8110B">
        <w:rPr>
          <w:sz w:val="22"/>
        </w:rPr>
        <w:t xml:space="preserve"> </w:t>
      </w:r>
      <w:r w:rsidR="007255C0">
        <w:rPr>
          <w:sz w:val="22"/>
        </w:rPr>
        <w:t>The</w:t>
      </w:r>
      <w:r w:rsidR="007255C0" w:rsidRPr="00D8110B">
        <w:rPr>
          <w:sz w:val="22"/>
        </w:rPr>
        <w:t xml:space="preserve"> </w:t>
      </w:r>
      <w:r w:rsidR="007255C0" w:rsidRPr="00D8110B">
        <w:rPr>
          <w:sz w:val="22"/>
          <w:lang w:val="en-GB"/>
        </w:rPr>
        <w:t>carbon (</w:t>
      </w:r>
      <w:r w:rsidR="007255C0" w:rsidRPr="00D8110B">
        <w:rPr>
          <w:rFonts w:eastAsia="Times New Roman" w:cs="Times New Roman"/>
          <w:kern w:val="0"/>
          <w:sz w:val="22"/>
          <w:lang w:val="en-GB"/>
        </w:rPr>
        <w:t>C) storage</w:t>
      </w:r>
      <w:r w:rsidR="0073580A">
        <w:rPr>
          <w:rFonts w:eastAsia="Times New Roman" w:cs="Times New Roman"/>
          <w:kern w:val="0"/>
          <w:sz w:val="22"/>
          <w:lang w:val="en-GB"/>
        </w:rPr>
        <w:t xml:space="preserve"> (a)</w:t>
      </w:r>
      <w:r w:rsidR="007255C0" w:rsidRPr="00D8110B">
        <w:rPr>
          <w:rFonts w:eastAsia="Times New Roman" w:cs="Times New Roman"/>
          <w:kern w:val="0"/>
          <w:sz w:val="22"/>
          <w:lang w:val="en-GB"/>
        </w:rPr>
        <w:t>,</w:t>
      </w:r>
      <w:r w:rsidR="007255C0" w:rsidRPr="00D8110B">
        <w:rPr>
          <w:sz w:val="22"/>
        </w:rPr>
        <w:t xml:space="preserve"> </w:t>
      </w:r>
      <w:r w:rsidR="007255C0" w:rsidRPr="00D8110B">
        <w:rPr>
          <w:rFonts w:eastAsia="Times New Roman" w:cs="Times New Roman"/>
          <w:kern w:val="0"/>
          <w:sz w:val="22"/>
          <w:lang w:val="en-GB"/>
        </w:rPr>
        <w:t>C density</w:t>
      </w:r>
      <w:r w:rsidR="0073580A">
        <w:rPr>
          <w:rFonts w:eastAsia="Times New Roman" w:cs="Times New Roman"/>
          <w:kern w:val="0"/>
          <w:sz w:val="22"/>
          <w:lang w:val="en-GB"/>
        </w:rPr>
        <w:t xml:space="preserve"> (b)</w:t>
      </w:r>
      <w:r w:rsidR="00243463">
        <w:rPr>
          <w:rFonts w:eastAsia="Times New Roman" w:cs="Times New Roman"/>
          <w:kern w:val="0"/>
          <w:sz w:val="22"/>
          <w:lang w:val="en-GB"/>
        </w:rPr>
        <w:t>,</w:t>
      </w:r>
      <w:r w:rsidR="007255C0" w:rsidRPr="00D8110B">
        <w:rPr>
          <w:rFonts w:eastAsia="Times New Roman" w:cs="Times New Roman"/>
          <w:kern w:val="0"/>
          <w:sz w:val="22"/>
          <w:lang w:val="en-GB"/>
        </w:rPr>
        <w:t xml:space="preserve"> C storage change</w:t>
      </w:r>
      <w:r w:rsidR="0073580A">
        <w:rPr>
          <w:rFonts w:eastAsia="Times New Roman" w:cs="Times New Roman"/>
          <w:kern w:val="0"/>
          <w:sz w:val="22"/>
          <w:lang w:val="en-GB"/>
        </w:rPr>
        <w:t xml:space="preserve"> (c)</w:t>
      </w:r>
      <w:r w:rsidR="00243463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243463">
        <w:rPr>
          <w:sz w:val="22"/>
        </w:rPr>
        <w:t>and g</w:t>
      </w:r>
      <w:r w:rsidR="00243463" w:rsidRPr="00857835">
        <w:rPr>
          <w:sz w:val="22"/>
        </w:rPr>
        <w:t>rowth rate</w:t>
      </w:r>
      <w:r w:rsidR="00243463">
        <w:rPr>
          <w:sz w:val="22"/>
        </w:rPr>
        <w:t xml:space="preserve"> of </w:t>
      </w:r>
      <w:r w:rsidR="00243463" w:rsidRPr="001A3FBA">
        <w:rPr>
          <w:rFonts w:eastAsia="Times New Roman" w:cs="Times New Roman"/>
          <w:color w:val="000000"/>
          <w:kern w:val="0"/>
          <w:sz w:val="22"/>
          <w:lang w:val="en-GB"/>
        </w:rPr>
        <w:t>C storage</w:t>
      </w:r>
      <w:r w:rsidR="00243463">
        <w:rPr>
          <w:rFonts w:eastAsia="Times New Roman" w:cs="Times New Roman"/>
          <w:color w:val="000000"/>
          <w:kern w:val="0"/>
          <w:sz w:val="22"/>
          <w:lang w:val="en-GB"/>
        </w:rPr>
        <w:t xml:space="preserve"> </w:t>
      </w:r>
      <w:r w:rsidR="0073580A">
        <w:rPr>
          <w:rFonts w:eastAsia="Times New Roman" w:cs="Times New Roman"/>
          <w:color w:val="000000"/>
          <w:kern w:val="0"/>
          <w:sz w:val="22"/>
          <w:lang w:val="en-GB"/>
        </w:rPr>
        <w:t xml:space="preserve">(d) </w:t>
      </w:r>
      <w:r w:rsidR="00243463">
        <w:rPr>
          <w:rFonts w:eastAsia="Times New Roman" w:cs="Times New Roman"/>
          <w:color w:val="000000"/>
          <w:kern w:val="0"/>
          <w:sz w:val="22"/>
          <w:lang w:val="en-GB"/>
        </w:rPr>
        <w:t>for</w:t>
      </w:r>
      <w:r w:rsidR="00243463">
        <w:rPr>
          <w:rFonts w:eastAsia="Times New Roman" w:cs="Times New Roman"/>
          <w:kern w:val="0"/>
          <w:sz w:val="22"/>
          <w:lang w:val="en-GB"/>
        </w:rPr>
        <w:t xml:space="preserve"> </w:t>
      </w:r>
      <w:r w:rsidR="007255C0" w:rsidRPr="00D8110B">
        <w:rPr>
          <w:rFonts w:eastAsia="Times New Roman" w:cs="Times New Roman"/>
          <w:kern w:val="0"/>
          <w:sz w:val="22"/>
          <w:lang w:val="en-GB"/>
        </w:rPr>
        <w:t>forest vegetation</w:t>
      </w:r>
      <w:r w:rsidR="007255C0" w:rsidRPr="00D8110B">
        <w:rPr>
          <w:sz w:val="22"/>
        </w:rPr>
        <w:t xml:space="preserve"> in different forest types </w:t>
      </w:r>
      <w:r w:rsidR="007255C0" w:rsidRPr="00D8110B">
        <w:rPr>
          <w:rFonts w:eastAsia="Times New Roman" w:cs="Times New Roman"/>
          <w:kern w:val="0"/>
          <w:sz w:val="22"/>
          <w:lang w:val="en-GB"/>
        </w:rPr>
        <w:t>in the Greater Khingan Mountains</w:t>
      </w:r>
      <w:r w:rsidR="007255C0" w:rsidRPr="00D8110B">
        <w:rPr>
          <w:rFonts w:eastAsia="Times New Roman" w:cs="Times New Roman" w:hint="eastAsia"/>
          <w:kern w:val="0"/>
          <w:sz w:val="22"/>
          <w:lang w:val="en-GB"/>
        </w:rPr>
        <w:t>,</w:t>
      </w:r>
      <w:r w:rsidR="007255C0" w:rsidRPr="00D8110B">
        <w:rPr>
          <w:rFonts w:eastAsia="Times New Roman" w:cs="Times New Roman"/>
          <w:kern w:val="0"/>
          <w:sz w:val="22"/>
          <w:lang w:val="en-GB"/>
        </w:rPr>
        <w:t xml:space="preserve"> China from 1999 to 2018</w:t>
      </w:r>
    </w:p>
    <w:p w14:paraId="2D4DCE8E" w14:textId="77777777" w:rsidR="00E0508C" w:rsidRPr="007D067D" w:rsidRDefault="00E0508C" w:rsidP="002C2F55">
      <w:pPr>
        <w:spacing w:line="480" w:lineRule="auto"/>
        <w:rPr>
          <w:lang w:val="en-GB"/>
        </w:rPr>
      </w:pPr>
    </w:p>
    <w:p w14:paraId="214B01D8" w14:textId="7F180F22" w:rsidR="00105A41" w:rsidRPr="00C34A39" w:rsidRDefault="00105A41" w:rsidP="002C2F55">
      <w:pPr>
        <w:spacing w:line="480" w:lineRule="auto"/>
        <w:rPr>
          <w:b/>
          <w:bCs/>
        </w:rPr>
      </w:pPr>
      <w:r w:rsidRPr="0018729B">
        <w:rPr>
          <w:b/>
          <w:bCs/>
        </w:rPr>
        <w:t xml:space="preserve">Figure </w:t>
      </w:r>
      <w:r w:rsidR="000C508F">
        <w:rPr>
          <w:b/>
          <w:bCs/>
        </w:rPr>
        <w:t>5</w:t>
      </w:r>
      <w:r>
        <w:rPr>
          <w:b/>
          <w:bCs/>
        </w:rPr>
        <w:t xml:space="preserve">. </w:t>
      </w:r>
      <w:r w:rsidRPr="004F1785">
        <w:t xml:space="preserve">Relationship between </w:t>
      </w:r>
      <w:bookmarkStart w:id="103" w:name="OLE_LINK38"/>
      <w:r w:rsidRPr="004F1785">
        <w:rPr>
          <w:noProof/>
        </w:rPr>
        <w:t xml:space="preserve">total </w:t>
      </w:r>
      <w:r w:rsidR="00F55C87">
        <w:rPr>
          <w:noProof/>
          <w:lang w:val="en-GB"/>
        </w:rPr>
        <w:t>carbon (</w:t>
      </w:r>
      <w:r w:rsidR="00F55C87" w:rsidRPr="00692A50">
        <w:rPr>
          <w:noProof/>
          <w:lang w:val="en-GB"/>
        </w:rPr>
        <w:t>C</w:t>
      </w:r>
      <w:r w:rsidR="00F55C87">
        <w:rPr>
          <w:noProof/>
          <w:lang w:val="en-GB"/>
        </w:rPr>
        <w:t>)</w:t>
      </w:r>
      <w:r w:rsidRPr="004F1785">
        <w:rPr>
          <w:noProof/>
        </w:rPr>
        <w:t xml:space="preserve"> density of forest ecosystem</w:t>
      </w:r>
      <w:r w:rsidR="00F55C87">
        <w:rPr>
          <w:noProof/>
        </w:rPr>
        <w:t>s</w:t>
      </w:r>
      <w:r w:rsidRPr="004F1785">
        <w:t xml:space="preserve"> </w:t>
      </w:r>
      <w:bookmarkEnd w:id="103"/>
      <w:r w:rsidRPr="004F1785">
        <w:t>(Mg C ha</w:t>
      </w:r>
      <w:r w:rsidRPr="004F1785">
        <w:rPr>
          <w:vertAlign w:val="superscript"/>
        </w:rPr>
        <w:t>-1</w:t>
      </w:r>
      <w:r w:rsidRPr="004F1785">
        <w:t xml:space="preserve">) and </w:t>
      </w:r>
      <w:bookmarkStart w:id="104" w:name="OLE_LINK61"/>
      <w:r w:rsidRPr="004F1785">
        <w:t>the mean annual temperature</w:t>
      </w:r>
      <w:bookmarkEnd w:id="104"/>
      <w:r w:rsidRPr="004F1785">
        <w:t xml:space="preserve"> (MAT, °C) in</w:t>
      </w:r>
      <w:r w:rsidRPr="004F1785">
        <w:rPr>
          <w:rFonts w:cs="Times New Roman"/>
          <w:kern w:val="0"/>
          <w:sz w:val="22"/>
        </w:rPr>
        <w:t xml:space="preserve"> </w:t>
      </w:r>
      <w:bookmarkStart w:id="105" w:name="OLE_LINK39"/>
      <w:r w:rsidRPr="004F1785">
        <w:rPr>
          <w:noProof/>
        </w:rPr>
        <w:t xml:space="preserve">the Greater Khingan Mountains </w:t>
      </w:r>
      <w:bookmarkEnd w:id="105"/>
      <w:r w:rsidRPr="004F1785">
        <w:rPr>
          <w:noProof/>
        </w:rPr>
        <w:t>for the three MAT groups of &lt; −3.</w:t>
      </w:r>
      <w:r w:rsidR="00E151AF">
        <w:rPr>
          <w:noProof/>
        </w:rPr>
        <w:t>0</w:t>
      </w:r>
      <w:r w:rsidRPr="004F1785">
        <w:rPr>
          <w:noProof/>
        </w:rPr>
        <w:t xml:space="preserve">°C (red), </w:t>
      </w:r>
      <w:bookmarkStart w:id="106" w:name="OLE_LINK41"/>
      <w:r w:rsidRPr="004F1785">
        <w:rPr>
          <w:noProof/>
        </w:rPr>
        <w:t>≥ −3.</w:t>
      </w:r>
      <w:r w:rsidR="00E151AF">
        <w:rPr>
          <w:noProof/>
        </w:rPr>
        <w:t>0</w:t>
      </w:r>
      <w:r w:rsidRPr="004F1785">
        <w:rPr>
          <w:noProof/>
        </w:rPr>
        <w:t xml:space="preserve">°C </w:t>
      </w:r>
      <w:bookmarkEnd w:id="106"/>
      <w:r w:rsidRPr="004F1785">
        <w:rPr>
          <w:noProof/>
        </w:rPr>
        <w:t>(blue) and not grouped (black). Error bars indicate standard errors of the mean total C density for each 0.5 °C of MAT. Circle size indicates the number of field plots.</w:t>
      </w:r>
      <w:r w:rsidRPr="004F1785">
        <w:rPr>
          <w:rFonts w:cs="Times New Roman"/>
          <w:sz w:val="22"/>
        </w:rPr>
        <w:t xml:space="preserve"> </w:t>
      </w:r>
      <w:r w:rsidRPr="004F1785">
        <w:t xml:space="preserve">The </w:t>
      </w:r>
      <w:r w:rsidR="00761735" w:rsidRPr="00692A50">
        <w:rPr>
          <w:lang w:val="en-GB"/>
        </w:rPr>
        <w:t>gr</w:t>
      </w:r>
      <w:r w:rsidR="00761735">
        <w:rPr>
          <w:lang w:val="en-GB"/>
        </w:rPr>
        <w:t>e</w:t>
      </w:r>
      <w:r w:rsidR="00761735" w:rsidRPr="00692A50">
        <w:rPr>
          <w:lang w:val="en-GB"/>
        </w:rPr>
        <w:t>y</w:t>
      </w:r>
      <w:r w:rsidRPr="004F1785">
        <w:t xml:space="preserve"> dots (</w:t>
      </w:r>
      <w:r w:rsidRPr="004F1785">
        <w:rPr>
          <w:i/>
          <w:iCs/>
        </w:rPr>
        <w:t>n</w:t>
      </w:r>
      <w:r w:rsidRPr="004F1785">
        <w:t xml:space="preserve">=149) represent the measured value of the </w:t>
      </w:r>
      <w:r w:rsidRPr="004F1785">
        <w:rPr>
          <w:noProof/>
        </w:rPr>
        <w:t xml:space="preserve">total C density of forest </w:t>
      </w:r>
      <w:r w:rsidR="009B511A" w:rsidRPr="00692A50">
        <w:rPr>
          <w:noProof/>
          <w:lang w:val="en-GB"/>
        </w:rPr>
        <w:t>ecosystem</w:t>
      </w:r>
      <w:r w:rsidR="009B511A">
        <w:rPr>
          <w:noProof/>
          <w:lang w:val="en-GB"/>
        </w:rPr>
        <w:t>s</w:t>
      </w:r>
      <w:r w:rsidRPr="004F1785">
        <w:t xml:space="preserve"> at different sites </w:t>
      </w:r>
      <w:r w:rsidR="009B511A">
        <w:rPr>
          <w:lang w:val="en-GB"/>
        </w:rPr>
        <w:t>across</w:t>
      </w:r>
      <w:r w:rsidRPr="004F1785">
        <w:t xml:space="preserve"> the</w:t>
      </w:r>
      <w:r w:rsidRPr="004F1785">
        <w:rPr>
          <w:noProof/>
        </w:rPr>
        <w:t xml:space="preserve"> Greater Khingan Mountains</w:t>
      </w:r>
      <w:r w:rsidRPr="004F1785">
        <w:t xml:space="preserve"> with the corresponding measured MAT</w:t>
      </w:r>
    </w:p>
    <w:p w14:paraId="4EFD3690" w14:textId="3F0D7921" w:rsidR="00E0508C" w:rsidRDefault="00E0508C" w:rsidP="002C2F55">
      <w:pPr>
        <w:spacing w:line="480" w:lineRule="auto"/>
      </w:pPr>
    </w:p>
    <w:p w14:paraId="02ECC554" w14:textId="0AA6D418" w:rsidR="00E0508C" w:rsidRDefault="00E0508C" w:rsidP="002C2F55">
      <w:pPr>
        <w:spacing w:line="480" w:lineRule="auto"/>
      </w:pPr>
    </w:p>
    <w:p w14:paraId="3D23621A" w14:textId="316661EF" w:rsidR="00E0508C" w:rsidRDefault="00E0508C" w:rsidP="002C2F55">
      <w:pPr>
        <w:spacing w:line="480" w:lineRule="auto"/>
      </w:pPr>
    </w:p>
    <w:p w14:paraId="3FC7E20B" w14:textId="14FCB60F" w:rsidR="00E0508C" w:rsidRDefault="002B6700" w:rsidP="002C2F55">
      <w:pPr>
        <w:spacing w:line="480" w:lineRule="auto"/>
      </w:pPr>
      <w:r>
        <w:rPr>
          <w:noProof/>
        </w:rPr>
        <w:object w:dxaOrig="11700" w:dyaOrig="9240" w14:anchorId="227755B1">
          <v:shape id="_x0000_i1027" type="#_x0000_t75" alt="" style="width:481.45pt;height:380.05pt;mso-width-percent:0;mso-height-percent:0;mso-width-percent:0;mso-height-percent:0" o:ole="">
            <v:imagedata r:id="rId121" o:title=""/>
          </v:shape>
          <o:OLEObject Type="Embed" ProgID="SigmaPlotGraphicObject.13" ShapeID="_x0000_i1027" DrawAspect="Content" ObjectID="_1773068118" r:id="rId122"/>
        </w:object>
      </w:r>
    </w:p>
    <w:p w14:paraId="1F4F2908" w14:textId="6E4C1862" w:rsidR="00E0508C" w:rsidRPr="00CE6B3E" w:rsidRDefault="00E0508C" w:rsidP="00E0508C">
      <w:pPr>
        <w:spacing w:line="480" w:lineRule="auto"/>
      </w:pPr>
      <w:r w:rsidRPr="00CE6B3E">
        <w:t>Figure 2.</w:t>
      </w:r>
    </w:p>
    <w:p w14:paraId="7BD629ED" w14:textId="11F894FF" w:rsidR="00E0508C" w:rsidRDefault="00E0508C" w:rsidP="002C2F55">
      <w:pPr>
        <w:spacing w:line="480" w:lineRule="auto"/>
      </w:pPr>
    </w:p>
    <w:p w14:paraId="0878AF5A" w14:textId="215DA460" w:rsidR="00F6082C" w:rsidRDefault="00F6082C" w:rsidP="002C2F55">
      <w:pPr>
        <w:spacing w:line="480" w:lineRule="auto"/>
      </w:pPr>
    </w:p>
    <w:p w14:paraId="2077B930" w14:textId="43A50CC0" w:rsidR="00F6082C" w:rsidRDefault="00F6082C" w:rsidP="002C2F55">
      <w:pPr>
        <w:spacing w:line="480" w:lineRule="auto"/>
      </w:pPr>
    </w:p>
    <w:p w14:paraId="2DE6F599" w14:textId="0463363C" w:rsidR="00F6082C" w:rsidRDefault="00F6082C" w:rsidP="002C2F55">
      <w:pPr>
        <w:spacing w:line="480" w:lineRule="auto"/>
      </w:pPr>
    </w:p>
    <w:p w14:paraId="6D2448AD" w14:textId="4DCA2FAE" w:rsidR="00F6082C" w:rsidRDefault="00F6082C" w:rsidP="002C2F55">
      <w:pPr>
        <w:spacing w:line="480" w:lineRule="auto"/>
      </w:pPr>
    </w:p>
    <w:p w14:paraId="6093F3E9" w14:textId="4529E7F6" w:rsidR="00F6082C" w:rsidRDefault="00F6082C" w:rsidP="002C2F55">
      <w:pPr>
        <w:spacing w:line="480" w:lineRule="auto"/>
      </w:pPr>
    </w:p>
    <w:p w14:paraId="73B49DB5" w14:textId="2D138C6C" w:rsidR="00F6082C" w:rsidRDefault="00F6082C" w:rsidP="002C2F55">
      <w:pPr>
        <w:spacing w:line="480" w:lineRule="auto"/>
      </w:pPr>
    </w:p>
    <w:p w14:paraId="61FED0FE" w14:textId="24FCADB5" w:rsidR="00F6082C" w:rsidRDefault="00F6082C" w:rsidP="002C2F55">
      <w:pPr>
        <w:spacing w:line="480" w:lineRule="auto"/>
      </w:pPr>
    </w:p>
    <w:p w14:paraId="0CA0CD94" w14:textId="0FC3F9FD" w:rsidR="00F6082C" w:rsidRDefault="00F6082C" w:rsidP="002C2F55">
      <w:pPr>
        <w:spacing w:line="480" w:lineRule="auto"/>
      </w:pPr>
    </w:p>
    <w:p w14:paraId="6C5A141B" w14:textId="3FC405A8" w:rsidR="00F6082C" w:rsidRDefault="002B6700" w:rsidP="002C2F55">
      <w:pPr>
        <w:spacing w:line="480" w:lineRule="auto"/>
      </w:pPr>
      <w:r>
        <w:rPr>
          <w:noProof/>
        </w:rPr>
        <w:object w:dxaOrig="11730" w:dyaOrig="9225" w14:anchorId="6F785B63">
          <v:shape id="_x0000_i1026" type="#_x0000_t75" alt="" style="width:481.45pt;height:379.4pt;mso-width-percent:0;mso-height-percent:0;mso-width-percent:0;mso-height-percent:0" o:ole="">
            <v:imagedata r:id="rId123" o:title=""/>
          </v:shape>
          <o:OLEObject Type="Embed" ProgID="SigmaPlotGraphicObject.13" ShapeID="_x0000_i1026" DrawAspect="Content" ObjectID="_1773068119" r:id="rId124"/>
        </w:object>
      </w:r>
    </w:p>
    <w:p w14:paraId="0EC4931C" w14:textId="219DA5A6" w:rsidR="00CE6B3E" w:rsidRPr="00CE6B3E" w:rsidRDefault="00CE6B3E" w:rsidP="00CE6B3E">
      <w:pPr>
        <w:spacing w:line="480" w:lineRule="auto"/>
      </w:pPr>
      <w:r w:rsidRPr="00CE6B3E">
        <w:t>Figure 3.</w:t>
      </w:r>
    </w:p>
    <w:p w14:paraId="21DBD226" w14:textId="17A4A89B" w:rsidR="00CE6B3E" w:rsidRDefault="00CE6B3E" w:rsidP="00CE6B3E">
      <w:pPr>
        <w:spacing w:line="480" w:lineRule="auto"/>
      </w:pPr>
    </w:p>
    <w:p w14:paraId="22E510D6" w14:textId="36E94EAD" w:rsidR="00100E29" w:rsidRDefault="00100E29" w:rsidP="00CE6B3E">
      <w:pPr>
        <w:spacing w:line="480" w:lineRule="auto"/>
      </w:pPr>
    </w:p>
    <w:p w14:paraId="2F7C04B6" w14:textId="183F06BB" w:rsidR="00100E29" w:rsidRDefault="00100E29" w:rsidP="00CE6B3E">
      <w:pPr>
        <w:spacing w:line="480" w:lineRule="auto"/>
      </w:pPr>
    </w:p>
    <w:p w14:paraId="44F1FCB0" w14:textId="7D38E08D" w:rsidR="00100E29" w:rsidRDefault="00100E29" w:rsidP="00CE6B3E">
      <w:pPr>
        <w:spacing w:line="480" w:lineRule="auto"/>
      </w:pPr>
    </w:p>
    <w:p w14:paraId="0A0B76CA" w14:textId="104E453A" w:rsidR="00100E29" w:rsidRDefault="00100E29" w:rsidP="00CE6B3E">
      <w:pPr>
        <w:spacing w:line="480" w:lineRule="auto"/>
      </w:pPr>
    </w:p>
    <w:p w14:paraId="25C26CEE" w14:textId="2A62BE4B" w:rsidR="00100E29" w:rsidRDefault="00100E29" w:rsidP="00CE6B3E">
      <w:pPr>
        <w:spacing w:line="480" w:lineRule="auto"/>
      </w:pPr>
    </w:p>
    <w:p w14:paraId="292B19A4" w14:textId="23431F1E" w:rsidR="00100E29" w:rsidRDefault="00100E29" w:rsidP="00CE6B3E">
      <w:pPr>
        <w:spacing w:line="480" w:lineRule="auto"/>
      </w:pPr>
    </w:p>
    <w:p w14:paraId="610D9777" w14:textId="40896ECA" w:rsidR="00100E29" w:rsidRDefault="00100E29" w:rsidP="00CE6B3E">
      <w:pPr>
        <w:spacing w:line="480" w:lineRule="auto"/>
      </w:pPr>
    </w:p>
    <w:p w14:paraId="736C1691" w14:textId="14F5EAE9" w:rsidR="00100E29" w:rsidRDefault="00100E29" w:rsidP="00CE6B3E">
      <w:pPr>
        <w:spacing w:line="480" w:lineRule="auto"/>
      </w:pPr>
    </w:p>
    <w:p w14:paraId="3941A152" w14:textId="765B11AA" w:rsidR="00100E29" w:rsidRDefault="002B6700" w:rsidP="00CE6B3E">
      <w:pPr>
        <w:spacing w:line="480" w:lineRule="auto"/>
      </w:pPr>
      <w:r>
        <w:rPr>
          <w:noProof/>
        </w:rPr>
        <w:object w:dxaOrig="11730" w:dyaOrig="10185" w14:anchorId="5C491B9A">
          <v:shape id="_x0000_i1025" type="#_x0000_t75" alt="" style="width:481.45pt;height:418.85pt;mso-width-percent:0;mso-height-percent:0;mso-width-percent:0;mso-height-percent:0" o:ole="">
            <v:imagedata r:id="rId125" o:title=""/>
          </v:shape>
          <o:OLEObject Type="Embed" ProgID="SigmaPlotGraphicObject.13" ShapeID="_x0000_i1025" DrawAspect="Content" ObjectID="_1773068120" r:id="rId126"/>
        </w:object>
      </w:r>
    </w:p>
    <w:p w14:paraId="3D3A62BA" w14:textId="18E7D001" w:rsidR="00CE6B3E" w:rsidRPr="00CE6B3E" w:rsidRDefault="00CE6B3E" w:rsidP="00CE6B3E">
      <w:pPr>
        <w:spacing w:line="480" w:lineRule="auto"/>
      </w:pPr>
      <w:r w:rsidRPr="00CE6B3E">
        <w:t>Figure 4.</w:t>
      </w:r>
    </w:p>
    <w:p w14:paraId="30576102" w14:textId="1BB6D986" w:rsidR="00E0508C" w:rsidRDefault="00E0508C" w:rsidP="002C2F55">
      <w:pPr>
        <w:spacing w:line="480" w:lineRule="auto"/>
      </w:pPr>
    </w:p>
    <w:p w14:paraId="50C3BD14" w14:textId="4EAFC147" w:rsidR="00E0508C" w:rsidRDefault="00E0508C" w:rsidP="002C2F55">
      <w:pPr>
        <w:spacing w:line="480" w:lineRule="auto"/>
      </w:pPr>
    </w:p>
    <w:p w14:paraId="4796A6B2" w14:textId="38204A0E" w:rsidR="00E0508C" w:rsidRDefault="00E0508C" w:rsidP="002C2F55">
      <w:pPr>
        <w:spacing w:line="480" w:lineRule="auto"/>
      </w:pPr>
    </w:p>
    <w:p w14:paraId="49C5BF92" w14:textId="77777777" w:rsidR="00E0508C" w:rsidRDefault="00E0508C" w:rsidP="002C2F55">
      <w:pPr>
        <w:spacing w:line="480" w:lineRule="auto"/>
      </w:pPr>
    </w:p>
    <w:p w14:paraId="00F42EA7" w14:textId="4B720CEE" w:rsidR="00CC2B03" w:rsidRDefault="00CC2B03" w:rsidP="002C2F55">
      <w:pPr>
        <w:spacing w:line="480" w:lineRule="auto"/>
        <w:jc w:val="left"/>
      </w:pPr>
      <w:r>
        <w:rPr>
          <w:noProof/>
        </w:rPr>
        <w:lastRenderedPageBreak/>
        <w:drawing>
          <wp:inline distT="0" distB="0" distL="0" distR="0" wp14:anchorId="0EBFA881" wp14:editId="25A8A62A">
            <wp:extent cx="4114808" cy="4114808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-2.png"/>
                    <pic:cNvPicPr/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4808" cy="4114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6DA27" w14:textId="31953243" w:rsidR="00CC2B03" w:rsidRPr="00761735" w:rsidRDefault="00CC2B03" w:rsidP="002C2F55">
      <w:pPr>
        <w:spacing w:line="480" w:lineRule="auto"/>
      </w:pPr>
      <w:r w:rsidRPr="00761735">
        <w:t xml:space="preserve">Figure </w:t>
      </w:r>
      <w:r w:rsidR="00D26EE8">
        <w:t>5</w:t>
      </w:r>
      <w:r w:rsidRPr="00761735">
        <w:t>.</w:t>
      </w:r>
    </w:p>
    <w:sectPr w:rsidR="00CC2B03" w:rsidRPr="00761735" w:rsidSect="002B6700">
      <w:pgSz w:w="11906" w:h="16838"/>
      <w:pgMar w:top="1134" w:right="1134" w:bottom="1134" w:left="1134" w:header="851" w:footer="992" w:gutter="0"/>
      <w:lnNumType w:countBy="1" w:restart="continuous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DA6175" w14:textId="77777777" w:rsidR="002B6700" w:rsidRDefault="002B6700" w:rsidP="00276E03">
      <w:r>
        <w:separator/>
      </w:r>
    </w:p>
  </w:endnote>
  <w:endnote w:type="continuationSeparator" w:id="0">
    <w:p w14:paraId="561F6E8B" w14:textId="77777777" w:rsidR="002B6700" w:rsidRDefault="002B6700" w:rsidP="00276E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-Roman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Times-Italic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MTSY">
    <w:altName w:val="Times New Roman"/>
    <w:panose1 w:val="020B0604020202020204"/>
    <w:charset w:val="00"/>
    <w:family w:val="roman"/>
    <w:notTrueType/>
    <w:pitch w:val="default"/>
    <w:sig w:usb0="00000003" w:usb1="09060000" w:usb2="00000010" w:usb3="00000000" w:csb0="00080001" w:csb1="00000000"/>
  </w:font>
  <w:font w:name="RMTMI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dvPalR">
    <w:altName w:val="Times New Roman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harisSIL-Italic">
    <w:altName w:val="Microsoft YaHei"/>
    <w:panose1 w:val="020B0604020202020204"/>
    <w:charset w:val="86"/>
    <w:family w:val="swiss"/>
    <w:notTrueType/>
    <w:pitch w:val="default"/>
    <w:sig w:usb0="00000001" w:usb1="080E0000" w:usb2="00000010" w:usb3="00000000" w:csb0="00040000" w:csb1="00000000"/>
  </w:font>
  <w:font w:name="KaiTi_GB2312">
    <w:altName w:val="Microsoft YaHei"/>
    <w:panose1 w:val="020B0604020202020204"/>
    <w:charset w:val="86"/>
    <w:family w:val="modern"/>
    <w:pitch w:val="fixed"/>
    <w:sig w:usb0="00000000" w:usb1="38CF7CFA" w:usb2="00000016" w:usb3="00000000" w:csb0="00040001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7453407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70C1280" w14:textId="45215741" w:rsidR="004C13E3" w:rsidRDefault="004C13E3">
            <w:pPr>
              <w:pStyle w:val="Footer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74320A" w14:textId="77777777" w:rsidR="004C13E3" w:rsidRDefault="004C13E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89297" w14:textId="77777777" w:rsidR="002B6700" w:rsidRDefault="002B6700" w:rsidP="00276E03">
      <w:r>
        <w:separator/>
      </w:r>
    </w:p>
  </w:footnote>
  <w:footnote w:type="continuationSeparator" w:id="0">
    <w:p w14:paraId="4424735F" w14:textId="77777777" w:rsidR="002B6700" w:rsidRDefault="002B6700" w:rsidP="00276E0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27E8C"/>
    <w:multiLevelType w:val="multilevel"/>
    <w:tmpl w:val="44AE1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8E50FE"/>
    <w:multiLevelType w:val="multilevel"/>
    <w:tmpl w:val="B27E4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80C63FA"/>
    <w:multiLevelType w:val="hybridMultilevel"/>
    <w:tmpl w:val="432EADBC"/>
    <w:lvl w:ilvl="0" w:tplc="76A2AD6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A6C53"/>
    <w:multiLevelType w:val="hybridMultilevel"/>
    <w:tmpl w:val="0108F0D6"/>
    <w:lvl w:ilvl="0" w:tplc="52389F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DF0228"/>
    <w:multiLevelType w:val="hybridMultilevel"/>
    <w:tmpl w:val="D83645B0"/>
    <w:lvl w:ilvl="0" w:tplc="507AAD0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7C582019"/>
    <w:multiLevelType w:val="hybridMultilevel"/>
    <w:tmpl w:val="5F56BC38"/>
    <w:lvl w:ilvl="0" w:tplc="D5B4EF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613A05"/>
    <w:multiLevelType w:val="multilevel"/>
    <w:tmpl w:val="2BB2D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77165540">
    <w:abstractNumId w:val="4"/>
  </w:num>
  <w:num w:numId="2" w16cid:durableId="427963860">
    <w:abstractNumId w:val="3"/>
  </w:num>
  <w:num w:numId="3" w16cid:durableId="350181308">
    <w:abstractNumId w:val="2"/>
  </w:num>
  <w:num w:numId="4" w16cid:durableId="1742634662">
    <w:abstractNumId w:val="5"/>
  </w:num>
  <w:num w:numId="5" w16cid:durableId="1329287812">
    <w:abstractNumId w:val="0"/>
  </w:num>
  <w:num w:numId="6" w16cid:durableId="531849415">
    <w:abstractNumId w:val="6"/>
  </w:num>
  <w:num w:numId="7" w16cid:durableId="21199082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Glob Ecol Biogeogr Copy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339&lt;/HangingIndent&gt;&lt;LineSpacing&gt;1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fd0rswertavrf3e2tt0vf5t3s0zs5frsvarv&quot;&gt;My EndNote Library Carbon Density&lt;record-ids&gt;&lt;item&gt;3&lt;/item&gt;&lt;item&gt;4&lt;/item&gt;&lt;item&gt;5&lt;/item&gt;&lt;item&gt;7&lt;/item&gt;&lt;item&gt;8&lt;/item&gt;&lt;item&gt;11&lt;/item&gt;&lt;item&gt;13&lt;/item&gt;&lt;item&gt;14&lt;/item&gt;&lt;item&gt;16&lt;/item&gt;&lt;item&gt;18&lt;/item&gt;&lt;item&gt;19&lt;/item&gt;&lt;item&gt;20&lt;/item&gt;&lt;item&gt;21&lt;/item&gt;&lt;item&gt;22&lt;/item&gt;&lt;item&gt;23&lt;/item&gt;&lt;item&gt;24&lt;/item&gt;&lt;item&gt;25&lt;/item&gt;&lt;item&gt;26&lt;/item&gt;&lt;item&gt;27&lt;/item&gt;&lt;item&gt;28&lt;/item&gt;&lt;item&gt;29&lt;/item&gt;&lt;item&gt;30&lt;/item&gt;&lt;item&gt;31&lt;/item&gt;&lt;item&gt;32&lt;/item&gt;&lt;item&gt;33&lt;/item&gt;&lt;item&gt;34&lt;/item&gt;&lt;item&gt;35&lt;/item&gt;&lt;item&gt;36&lt;/item&gt;&lt;item&gt;37&lt;/item&gt;&lt;item&gt;38&lt;/item&gt;&lt;item&gt;39&lt;/item&gt;&lt;item&gt;40&lt;/item&gt;&lt;item&gt;41&lt;/item&gt;&lt;item&gt;42&lt;/item&gt;&lt;item&gt;43&lt;/item&gt;&lt;item&gt;45&lt;/item&gt;&lt;item&gt;46&lt;/item&gt;&lt;item&gt;47&lt;/item&gt;&lt;item&gt;48&lt;/item&gt;&lt;item&gt;49&lt;/item&gt;&lt;item&gt;50&lt;/item&gt;&lt;item&gt;51&lt;/item&gt;&lt;item&gt;52&lt;/item&gt;&lt;item&gt;53&lt;/item&gt;&lt;item&gt;54&lt;/item&gt;&lt;item&gt;55&lt;/item&gt;&lt;item&gt;56&lt;/item&gt;&lt;item&gt;58&lt;/item&gt;&lt;item&gt;59&lt;/item&gt;&lt;item&gt;60&lt;/item&gt;&lt;item&gt;61&lt;/item&gt;&lt;item&gt;62&lt;/item&gt;&lt;item&gt;63&lt;/item&gt;&lt;item&gt;64&lt;/item&gt;&lt;item&gt;65&lt;/item&gt;&lt;item&gt;66&lt;/item&gt;&lt;item&gt;67&lt;/item&gt;&lt;item&gt;69&lt;/item&gt;&lt;item&gt;70&lt;/item&gt;&lt;item&gt;71&lt;/item&gt;&lt;item&gt;73&lt;/item&gt;&lt;item&gt;74&lt;/item&gt;&lt;item&gt;75&lt;/item&gt;&lt;item&gt;76&lt;/item&gt;&lt;item&gt;77&lt;/item&gt;&lt;item&gt;78&lt;/item&gt;&lt;item&gt;82&lt;/item&gt;&lt;item&gt;83&lt;/item&gt;&lt;item&gt;84&lt;/item&gt;&lt;item&gt;85&lt;/item&gt;&lt;item&gt;87&lt;/item&gt;&lt;item&gt;88&lt;/item&gt;&lt;item&gt;89&lt;/item&gt;&lt;/record-ids&gt;&lt;/item&gt;&lt;/Libraries&gt;"/>
  </w:docVars>
  <w:rsids>
    <w:rsidRoot w:val="004817CE"/>
    <w:rsid w:val="000000E3"/>
    <w:rsid w:val="000002E4"/>
    <w:rsid w:val="0000083D"/>
    <w:rsid w:val="00001C1D"/>
    <w:rsid w:val="000039F0"/>
    <w:rsid w:val="00003B59"/>
    <w:rsid w:val="000041E8"/>
    <w:rsid w:val="000059B2"/>
    <w:rsid w:val="00007171"/>
    <w:rsid w:val="000079F3"/>
    <w:rsid w:val="00007AB0"/>
    <w:rsid w:val="00007E3E"/>
    <w:rsid w:val="00010A0E"/>
    <w:rsid w:val="00010F1F"/>
    <w:rsid w:val="000115B8"/>
    <w:rsid w:val="00011646"/>
    <w:rsid w:val="0001209B"/>
    <w:rsid w:val="000129C1"/>
    <w:rsid w:val="00013548"/>
    <w:rsid w:val="000136F1"/>
    <w:rsid w:val="000141BA"/>
    <w:rsid w:val="00014670"/>
    <w:rsid w:val="0001489B"/>
    <w:rsid w:val="000154B5"/>
    <w:rsid w:val="00016301"/>
    <w:rsid w:val="00017F7F"/>
    <w:rsid w:val="00020628"/>
    <w:rsid w:val="00020EA5"/>
    <w:rsid w:val="0002109D"/>
    <w:rsid w:val="000214F1"/>
    <w:rsid w:val="00023B34"/>
    <w:rsid w:val="0002467F"/>
    <w:rsid w:val="00024ECE"/>
    <w:rsid w:val="00025078"/>
    <w:rsid w:val="0002565C"/>
    <w:rsid w:val="0002571F"/>
    <w:rsid w:val="00027370"/>
    <w:rsid w:val="000273EA"/>
    <w:rsid w:val="00027B76"/>
    <w:rsid w:val="00031679"/>
    <w:rsid w:val="00031DB1"/>
    <w:rsid w:val="00031DE8"/>
    <w:rsid w:val="00032D69"/>
    <w:rsid w:val="000335AB"/>
    <w:rsid w:val="00035B2D"/>
    <w:rsid w:val="00036523"/>
    <w:rsid w:val="00036A46"/>
    <w:rsid w:val="000379A7"/>
    <w:rsid w:val="00037A94"/>
    <w:rsid w:val="000410F9"/>
    <w:rsid w:val="00041C27"/>
    <w:rsid w:val="0004275C"/>
    <w:rsid w:val="00043590"/>
    <w:rsid w:val="00043627"/>
    <w:rsid w:val="00043CFB"/>
    <w:rsid w:val="00044D30"/>
    <w:rsid w:val="0004519F"/>
    <w:rsid w:val="0004538A"/>
    <w:rsid w:val="000457EF"/>
    <w:rsid w:val="00045A0F"/>
    <w:rsid w:val="00046C13"/>
    <w:rsid w:val="00046DAC"/>
    <w:rsid w:val="00053630"/>
    <w:rsid w:val="000547C1"/>
    <w:rsid w:val="00054A68"/>
    <w:rsid w:val="00054DEE"/>
    <w:rsid w:val="000555E6"/>
    <w:rsid w:val="00056D96"/>
    <w:rsid w:val="00057167"/>
    <w:rsid w:val="00060AA8"/>
    <w:rsid w:val="00061A24"/>
    <w:rsid w:val="00062385"/>
    <w:rsid w:val="0006242F"/>
    <w:rsid w:val="000625BF"/>
    <w:rsid w:val="000631B8"/>
    <w:rsid w:val="00064449"/>
    <w:rsid w:val="00064571"/>
    <w:rsid w:val="0006517D"/>
    <w:rsid w:val="00065251"/>
    <w:rsid w:val="00067DD8"/>
    <w:rsid w:val="00070A89"/>
    <w:rsid w:val="00070E20"/>
    <w:rsid w:val="00070F17"/>
    <w:rsid w:val="00071FAB"/>
    <w:rsid w:val="00073868"/>
    <w:rsid w:val="000762EE"/>
    <w:rsid w:val="00077CB0"/>
    <w:rsid w:val="0008115E"/>
    <w:rsid w:val="0008163C"/>
    <w:rsid w:val="00081B4D"/>
    <w:rsid w:val="00082BB8"/>
    <w:rsid w:val="000833B9"/>
    <w:rsid w:val="0008377D"/>
    <w:rsid w:val="00083F7E"/>
    <w:rsid w:val="00084B6F"/>
    <w:rsid w:val="00084EE8"/>
    <w:rsid w:val="000850B0"/>
    <w:rsid w:val="00086821"/>
    <w:rsid w:val="00086AD1"/>
    <w:rsid w:val="000876EB"/>
    <w:rsid w:val="00090473"/>
    <w:rsid w:val="00091615"/>
    <w:rsid w:val="00091910"/>
    <w:rsid w:val="00091946"/>
    <w:rsid w:val="00092430"/>
    <w:rsid w:val="00092AFD"/>
    <w:rsid w:val="0009340E"/>
    <w:rsid w:val="000941E6"/>
    <w:rsid w:val="00094315"/>
    <w:rsid w:val="00097150"/>
    <w:rsid w:val="00097B9D"/>
    <w:rsid w:val="000A0DD7"/>
    <w:rsid w:val="000A115B"/>
    <w:rsid w:val="000A162B"/>
    <w:rsid w:val="000A2437"/>
    <w:rsid w:val="000A2A86"/>
    <w:rsid w:val="000A3148"/>
    <w:rsid w:val="000A3B43"/>
    <w:rsid w:val="000A3FF1"/>
    <w:rsid w:val="000A52F9"/>
    <w:rsid w:val="000A61ED"/>
    <w:rsid w:val="000A6726"/>
    <w:rsid w:val="000A6F30"/>
    <w:rsid w:val="000A72DA"/>
    <w:rsid w:val="000B0925"/>
    <w:rsid w:val="000B11A6"/>
    <w:rsid w:val="000B1419"/>
    <w:rsid w:val="000B155E"/>
    <w:rsid w:val="000B1C18"/>
    <w:rsid w:val="000B39E2"/>
    <w:rsid w:val="000B3B10"/>
    <w:rsid w:val="000B504A"/>
    <w:rsid w:val="000B56D7"/>
    <w:rsid w:val="000C31DE"/>
    <w:rsid w:val="000C508F"/>
    <w:rsid w:val="000C5186"/>
    <w:rsid w:val="000C56AB"/>
    <w:rsid w:val="000C5CE0"/>
    <w:rsid w:val="000C6A29"/>
    <w:rsid w:val="000C797D"/>
    <w:rsid w:val="000C7FCF"/>
    <w:rsid w:val="000D15B4"/>
    <w:rsid w:val="000D31F8"/>
    <w:rsid w:val="000D32E9"/>
    <w:rsid w:val="000D4274"/>
    <w:rsid w:val="000D4C3A"/>
    <w:rsid w:val="000D5009"/>
    <w:rsid w:val="000D59F7"/>
    <w:rsid w:val="000D612D"/>
    <w:rsid w:val="000D62FE"/>
    <w:rsid w:val="000D68FC"/>
    <w:rsid w:val="000D73FB"/>
    <w:rsid w:val="000D77F2"/>
    <w:rsid w:val="000D7C8B"/>
    <w:rsid w:val="000D7CD5"/>
    <w:rsid w:val="000E0043"/>
    <w:rsid w:val="000E08CB"/>
    <w:rsid w:val="000E0943"/>
    <w:rsid w:val="000E0F9C"/>
    <w:rsid w:val="000E2E3D"/>
    <w:rsid w:val="000E2EE6"/>
    <w:rsid w:val="000E50B9"/>
    <w:rsid w:val="000E56F3"/>
    <w:rsid w:val="000F05EE"/>
    <w:rsid w:val="000F065F"/>
    <w:rsid w:val="000F1187"/>
    <w:rsid w:val="000F2B58"/>
    <w:rsid w:val="000F2C85"/>
    <w:rsid w:val="000F2EA2"/>
    <w:rsid w:val="000F3339"/>
    <w:rsid w:val="000F4FD8"/>
    <w:rsid w:val="000F5046"/>
    <w:rsid w:val="000F54E3"/>
    <w:rsid w:val="000F5537"/>
    <w:rsid w:val="000F5A41"/>
    <w:rsid w:val="000F6286"/>
    <w:rsid w:val="000F6AA0"/>
    <w:rsid w:val="000F6B78"/>
    <w:rsid w:val="000F6CED"/>
    <w:rsid w:val="000F70FD"/>
    <w:rsid w:val="00100B82"/>
    <w:rsid w:val="00100E29"/>
    <w:rsid w:val="00101104"/>
    <w:rsid w:val="00101E7D"/>
    <w:rsid w:val="00102655"/>
    <w:rsid w:val="00102775"/>
    <w:rsid w:val="00103B3B"/>
    <w:rsid w:val="001040D8"/>
    <w:rsid w:val="001041C0"/>
    <w:rsid w:val="00105A41"/>
    <w:rsid w:val="00105E78"/>
    <w:rsid w:val="001100BF"/>
    <w:rsid w:val="0011010E"/>
    <w:rsid w:val="001101FB"/>
    <w:rsid w:val="00111631"/>
    <w:rsid w:val="001117BB"/>
    <w:rsid w:val="00111D14"/>
    <w:rsid w:val="0011201D"/>
    <w:rsid w:val="00112464"/>
    <w:rsid w:val="001125A5"/>
    <w:rsid w:val="001132D2"/>
    <w:rsid w:val="001133B1"/>
    <w:rsid w:val="001135A7"/>
    <w:rsid w:val="00115754"/>
    <w:rsid w:val="00115AFA"/>
    <w:rsid w:val="0011762A"/>
    <w:rsid w:val="00120210"/>
    <w:rsid w:val="00120D49"/>
    <w:rsid w:val="00121551"/>
    <w:rsid w:val="00121703"/>
    <w:rsid w:val="00121BE0"/>
    <w:rsid w:val="001223A4"/>
    <w:rsid w:val="00122887"/>
    <w:rsid w:val="001232C9"/>
    <w:rsid w:val="0012346A"/>
    <w:rsid w:val="00123712"/>
    <w:rsid w:val="00124B30"/>
    <w:rsid w:val="00124C68"/>
    <w:rsid w:val="00125FD6"/>
    <w:rsid w:val="0012641D"/>
    <w:rsid w:val="00126BEC"/>
    <w:rsid w:val="001270E4"/>
    <w:rsid w:val="001279FA"/>
    <w:rsid w:val="00130349"/>
    <w:rsid w:val="0013035B"/>
    <w:rsid w:val="00130855"/>
    <w:rsid w:val="00131952"/>
    <w:rsid w:val="00132AEE"/>
    <w:rsid w:val="0013354F"/>
    <w:rsid w:val="0013399B"/>
    <w:rsid w:val="00133B20"/>
    <w:rsid w:val="001349EE"/>
    <w:rsid w:val="001354E7"/>
    <w:rsid w:val="001358E4"/>
    <w:rsid w:val="0013641F"/>
    <w:rsid w:val="00137193"/>
    <w:rsid w:val="00137B83"/>
    <w:rsid w:val="00140BAF"/>
    <w:rsid w:val="00141341"/>
    <w:rsid w:val="00142818"/>
    <w:rsid w:val="00142819"/>
    <w:rsid w:val="00142C6C"/>
    <w:rsid w:val="0014305A"/>
    <w:rsid w:val="00143076"/>
    <w:rsid w:val="00143D21"/>
    <w:rsid w:val="001447F1"/>
    <w:rsid w:val="001448BF"/>
    <w:rsid w:val="00145406"/>
    <w:rsid w:val="00146158"/>
    <w:rsid w:val="00146425"/>
    <w:rsid w:val="001474AE"/>
    <w:rsid w:val="00147F93"/>
    <w:rsid w:val="00152264"/>
    <w:rsid w:val="00152696"/>
    <w:rsid w:val="00152BC4"/>
    <w:rsid w:val="00152FB3"/>
    <w:rsid w:val="0015304B"/>
    <w:rsid w:val="00155023"/>
    <w:rsid w:val="001555E6"/>
    <w:rsid w:val="00156064"/>
    <w:rsid w:val="0015672D"/>
    <w:rsid w:val="001611FD"/>
    <w:rsid w:val="00161348"/>
    <w:rsid w:val="0016166E"/>
    <w:rsid w:val="00161E1E"/>
    <w:rsid w:val="00162BE4"/>
    <w:rsid w:val="0016306A"/>
    <w:rsid w:val="00163A49"/>
    <w:rsid w:val="00163CD0"/>
    <w:rsid w:val="0016483E"/>
    <w:rsid w:val="0016485A"/>
    <w:rsid w:val="00165467"/>
    <w:rsid w:val="0016559B"/>
    <w:rsid w:val="00165932"/>
    <w:rsid w:val="00165A57"/>
    <w:rsid w:val="00165D90"/>
    <w:rsid w:val="001669C8"/>
    <w:rsid w:val="00166FED"/>
    <w:rsid w:val="001711BE"/>
    <w:rsid w:val="001722BF"/>
    <w:rsid w:val="00172A51"/>
    <w:rsid w:val="001736F6"/>
    <w:rsid w:val="0017434A"/>
    <w:rsid w:val="0017512E"/>
    <w:rsid w:val="00175624"/>
    <w:rsid w:val="00175777"/>
    <w:rsid w:val="00175781"/>
    <w:rsid w:val="00176630"/>
    <w:rsid w:val="00177707"/>
    <w:rsid w:val="00177ACF"/>
    <w:rsid w:val="00180592"/>
    <w:rsid w:val="00180C80"/>
    <w:rsid w:val="001823A9"/>
    <w:rsid w:val="001829F7"/>
    <w:rsid w:val="001833A5"/>
    <w:rsid w:val="00183E43"/>
    <w:rsid w:val="001844BE"/>
    <w:rsid w:val="00184620"/>
    <w:rsid w:val="001849FC"/>
    <w:rsid w:val="00186ADA"/>
    <w:rsid w:val="001870A9"/>
    <w:rsid w:val="0018729B"/>
    <w:rsid w:val="001873FA"/>
    <w:rsid w:val="00190946"/>
    <w:rsid w:val="0019120E"/>
    <w:rsid w:val="001915AD"/>
    <w:rsid w:val="00192BE8"/>
    <w:rsid w:val="00193BCD"/>
    <w:rsid w:val="001942FF"/>
    <w:rsid w:val="001945CE"/>
    <w:rsid w:val="001945ED"/>
    <w:rsid w:val="0019472A"/>
    <w:rsid w:val="00195B6E"/>
    <w:rsid w:val="0019731D"/>
    <w:rsid w:val="001A1D1D"/>
    <w:rsid w:val="001A2085"/>
    <w:rsid w:val="001A357D"/>
    <w:rsid w:val="001A3959"/>
    <w:rsid w:val="001A3FBA"/>
    <w:rsid w:val="001A48A4"/>
    <w:rsid w:val="001A58C5"/>
    <w:rsid w:val="001B00F5"/>
    <w:rsid w:val="001B1554"/>
    <w:rsid w:val="001B1AA3"/>
    <w:rsid w:val="001B2435"/>
    <w:rsid w:val="001B2569"/>
    <w:rsid w:val="001B30DD"/>
    <w:rsid w:val="001B3507"/>
    <w:rsid w:val="001B3971"/>
    <w:rsid w:val="001B3CFC"/>
    <w:rsid w:val="001B4093"/>
    <w:rsid w:val="001B426B"/>
    <w:rsid w:val="001B49F1"/>
    <w:rsid w:val="001B61F2"/>
    <w:rsid w:val="001B72DE"/>
    <w:rsid w:val="001B75EB"/>
    <w:rsid w:val="001B76DF"/>
    <w:rsid w:val="001B7E2F"/>
    <w:rsid w:val="001C126B"/>
    <w:rsid w:val="001C1BD2"/>
    <w:rsid w:val="001C21CF"/>
    <w:rsid w:val="001C227F"/>
    <w:rsid w:val="001C2700"/>
    <w:rsid w:val="001C27F7"/>
    <w:rsid w:val="001C2A9A"/>
    <w:rsid w:val="001C2B49"/>
    <w:rsid w:val="001C3635"/>
    <w:rsid w:val="001C3687"/>
    <w:rsid w:val="001C417F"/>
    <w:rsid w:val="001C45BE"/>
    <w:rsid w:val="001C5806"/>
    <w:rsid w:val="001C5BB2"/>
    <w:rsid w:val="001C7076"/>
    <w:rsid w:val="001C71F3"/>
    <w:rsid w:val="001C7E40"/>
    <w:rsid w:val="001D0395"/>
    <w:rsid w:val="001D0486"/>
    <w:rsid w:val="001D0A92"/>
    <w:rsid w:val="001D0FE8"/>
    <w:rsid w:val="001D15E1"/>
    <w:rsid w:val="001D28D8"/>
    <w:rsid w:val="001D3859"/>
    <w:rsid w:val="001D4C6E"/>
    <w:rsid w:val="001D4C70"/>
    <w:rsid w:val="001D4CCB"/>
    <w:rsid w:val="001D54AB"/>
    <w:rsid w:val="001D7C61"/>
    <w:rsid w:val="001E10D0"/>
    <w:rsid w:val="001E267A"/>
    <w:rsid w:val="001E3333"/>
    <w:rsid w:val="001E4042"/>
    <w:rsid w:val="001E4ADF"/>
    <w:rsid w:val="001E5EC2"/>
    <w:rsid w:val="001E60E6"/>
    <w:rsid w:val="001E6A12"/>
    <w:rsid w:val="001E6B3C"/>
    <w:rsid w:val="001E7E7A"/>
    <w:rsid w:val="001F0F41"/>
    <w:rsid w:val="001F1CC5"/>
    <w:rsid w:val="001F218E"/>
    <w:rsid w:val="001F242C"/>
    <w:rsid w:val="001F2616"/>
    <w:rsid w:val="001F2DFD"/>
    <w:rsid w:val="001F2F2C"/>
    <w:rsid w:val="001F3099"/>
    <w:rsid w:val="001F3ED8"/>
    <w:rsid w:val="001F5EE9"/>
    <w:rsid w:val="001F6A33"/>
    <w:rsid w:val="001F7060"/>
    <w:rsid w:val="001F7499"/>
    <w:rsid w:val="002013B3"/>
    <w:rsid w:val="0020207C"/>
    <w:rsid w:val="00202E2C"/>
    <w:rsid w:val="002035AF"/>
    <w:rsid w:val="00204084"/>
    <w:rsid w:val="00205407"/>
    <w:rsid w:val="0020551E"/>
    <w:rsid w:val="00205644"/>
    <w:rsid w:val="00205710"/>
    <w:rsid w:val="00205A63"/>
    <w:rsid w:val="00205B0C"/>
    <w:rsid w:val="00206878"/>
    <w:rsid w:val="00207D98"/>
    <w:rsid w:val="00207E0D"/>
    <w:rsid w:val="002101F0"/>
    <w:rsid w:val="002126EB"/>
    <w:rsid w:val="002134BF"/>
    <w:rsid w:val="00214D44"/>
    <w:rsid w:val="00216279"/>
    <w:rsid w:val="002176EB"/>
    <w:rsid w:val="002177B3"/>
    <w:rsid w:val="002203DA"/>
    <w:rsid w:val="00221C8B"/>
    <w:rsid w:val="00224720"/>
    <w:rsid w:val="00224F36"/>
    <w:rsid w:val="0022589D"/>
    <w:rsid w:val="00226133"/>
    <w:rsid w:val="002267A6"/>
    <w:rsid w:val="00226BAB"/>
    <w:rsid w:val="00226BD4"/>
    <w:rsid w:val="0022733D"/>
    <w:rsid w:val="002276C1"/>
    <w:rsid w:val="00227DB4"/>
    <w:rsid w:val="00230B9B"/>
    <w:rsid w:val="00231638"/>
    <w:rsid w:val="00231EF2"/>
    <w:rsid w:val="00232289"/>
    <w:rsid w:val="002330E3"/>
    <w:rsid w:val="002332CD"/>
    <w:rsid w:val="002342E7"/>
    <w:rsid w:val="002343D1"/>
    <w:rsid w:val="002348E8"/>
    <w:rsid w:val="0023493E"/>
    <w:rsid w:val="0023743D"/>
    <w:rsid w:val="00237C9A"/>
    <w:rsid w:val="0024077D"/>
    <w:rsid w:val="00240E35"/>
    <w:rsid w:val="0024103A"/>
    <w:rsid w:val="00241FE9"/>
    <w:rsid w:val="00242ABF"/>
    <w:rsid w:val="00243463"/>
    <w:rsid w:val="00246C1D"/>
    <w:rsid w:val="00247369"/>
    <w:rsid w:val="00250C7D"/>
    <w:rsid w:val="00250E67"/>
    <w:rsid w:val="002510E3"/>
    <w:rsid w:val="0025126D"/>
    <w:rsid w:val="002517D4"/>
    <w:rsid w:val="00251AFC"/>
    <w:rsid w:val="0025212A"/>
    <w:rsid w:val="0025438C"/>
    <w:rsid w:val="00254617"/>
    <w:rsid w:val="0025492F"/>
    <w:rsid w:val="002551B1"/>
    <w:rsid w:val="00256879"/>
    <w:rsid w:val="002568E3"/>
    <w:rsid w:val="00257285"/>
    <w:rsid w:val="00257BCB"/>
    <w:rsid w:val="00257EBD"/>
    <w:rsid w:val="00260269"/>
    <w:rsid w:val="002609A6"/>
    <w:rsid w:val="00261238"/>
    <w:rsid w:val="0026141E"/>
    <w:rsid w:val="002617F7"/>
    <w:rsid w:val="00261D54"/>
    <w:rsid w:val="00262A77"/>
    <w:rsid w:val="00262E9A"/>
    <w:rsid w:val="002634C4"/>
    <w:rsid w:val="0026480C"/>
    <w:rsid w:val="00264BB2"/>
    <w:rsid w:val="0026537E"/>
    <w:rsid w:val="0026783F"/>
    <w:rsid w:val="00267A8A"/>
    <w:rsid w:val="00270B20"/>
    <w:rsid w:val="00270E32"/>
    <w:rsid w:val="00270FA5"/>
    <w:rsid w:val="00271045"/>
    <w:rsid w:val="00271A6A"/>
    <w:rsid w:val="00271E4F"/>
    <w:rsid w:val="00273F0B"/>
    <w:rsid w:val="00274871"/>
    <w:rsid w:val="00274B21"/>
    <w:rsid w:val="00274BB2"/>
    <w:rsid w:val="00275185"/>
    <w:rsid w:val="002751C4"/>
    <w:rsid w:val="00275B0F"/>
    <w:rsid w:val="00276E03"/>
    <w:rsid w:val="00277744"/>
    <w:rsid w:val="00277C56"/>
    <w:rsid w:val="002802B3"/>
    <w:rsid w:val="0028033D"/>
    <w:rsid w:val="00280373"/>
    <w:rsid w:val="00280EDA"/>
    <w:rsid w:val="00282562"/>
    <w:rsid w:val="00282D06"/>
    <w:rsid w:val="00282F5E"/>
    <w:rsid w:val="00283094"/>
    <w:rsid w:val="002833A7"/>
    <w:rsid w:val="00283E02"/>
    <w:rsid w:val="002847F0"/>
    <w:rsid w:val="00286F40"/>
    <w:rsid w:val="00287D37"/>
    <w:rsid w:val="002902B2"/>
    <w:rsid w:val="002905A3"/>
    <w:rsid w:val="00290917"/>
    <w:rsid w:val="0029097B"/>
    <w:rsid w:val="00291124"/>
    <w:rsid w:val="002914F9"/>
    <w:rsid w:val="00291A06"/>
    <w:rsid w:val="00291B2D"/>
    <w:rsid w:val="00291B78"/>
    <w:rsid w:val="0029202A"/>
    <w:rsid w:val="00292E9C"/>
    <w:rsid w:val="00293D1E"/>
    <w:rsid w:val="00293FB2"/>
    <w:rsid w:val="002944C0"/>
    <w:rsid w:val="002950E2"/>
    <w:rsid w:val="00295F67"/>
    <w:rsid w:val="00297629"/>
    <w:rsid w:val="00297AA1"/>
    <w:rsid w:val="00297CEE"/>
    <w:rsid w:val="002A1027"/>
    <w:rsid w:val="002A186C"/>
    <w:rsid w:val="002A195E"/>
    <w:rsid w:val="002A1CCA"/>
    <w:rsid w:val="002A1D25"/>
    <w:rsid w:val="002A201B"/>
    <w:rsid w:val="002A21B7"/>
    <w:rsid w:val="002A2399"/>
    <w:rsid w:val="002A2880"/>
    <w:rsid w:val="002A2B05"/>
    <w:rsid w:val="002A3DFA"/>
    <w:rsid w:val="002A5018"/>
    <w:rsid w:val="002A5206"/>
    <w:rsid w:val="002A70F6"/>
    <w:rsid w:val="002A71BA"/>
    <w:rsid w:val="002A7A01"/>
    <w:rsid w:val="002B09FF"/>
    <w:rsid w:val="002B0D07"/>
    <w:rsid w:val="002B11B1"/>
    <w:rsid w:val="002B5273"/>
    <w:rsid w:val="002B563E"/>
    <w:rsid w:val="002B5922"/>
    <w:rsid w:val="002B6615"/>
    <w:rsid w:val="002B6700"/>
    <w:rsid w:val="002C03DC"/>
    <w:rsid w:val="002C08C3"/>
    <w:rsid w:val="002C0C43"/>
    <w:rsid w:val="002C1C29"/>
    <w:rsid w:val="002C2F55"/>
    <w:rsid w:val="002C32BB"/>
    <w:rsid w:val="002C4C5C"/>
    <w:rsid w:val="002C5204"/>
    <w:rsid w:val="002C53C6"/>
    <w:rsid w:val="002C5E0D"/>
    <w:rsid w:val="002D07A6"/>
    <w:rsid w:val="002D0B0C"/>
    <w:rsid w:val="002D15D3"/>
    <w:rsid w:val="002D2163"/>
    <w:rsid w:val="002D438C"/>
    <w:rsid w:val="002D43F9"/>
    <w:rsid w:val="002D62B7"/>
    <w:rsid w:val="002D6643"/>
    <w:rsid w:val="002D716C"/>
    <w:rsid w:val="002D7281"/>
    <w:rsid w:val="002D753D"/>
    <w:rsid w:val="002D7877"/>
    <w:rsid w:val="002D7ADB"/>
    <w:rsid w:val="002E0BB4"/>
    <w:rsid w:val="002E1192"/>
    <w:rsid w:val="002E2AD9"/>
    <w:rsid w:val="002E2E88"/>
    <w:rsid w:val="002E40B5"/>
    <w:rsid w:val="002E4C7B"/>
    <w:rsid w:val="002E52C4"/>
    <w:rsid w:val="002E5E71"/>
    <w:rsid w:val="002E5EBB"/>
    <w:rsid w:val="002E69F2"/>
    <w:rsid w:val="002F0372"/>
    <w:rsid w:val="002F06D5"/>
    <w:rsid w:val="002F150E"/>
    <w:rsid w:val="002F18C5"/>
    <w:rsid w:val="002F41CE"/>
    <w:rsid w:val="002F623E"/>
    <w:rsid w:val="002F72A8"/>
    <w:rsid w:val="002F758A"/>
    <w:rsid w:val="0030064D"/>
    <w:rsid w:val="003011B7"/>
    <w:rsid w:val="00301486"/>
    <w:rsid w:val="003014B8"/>
    <w:rsid w:val="0030177C"/>
    <w:rsid w:val="00301EC2"/>
    <w:rsid w:val="00301F68"/>
    <w:rsid w:val="003023D6"/>
    <w:rsid w:val="00302E64"/>
    <w:rsid w:val="00305544"/>
    <w:rsid w:val="00305DF5"/>
    <w:rsid w:val="00305E7A"/>
    <w:rsid w:val="003069F0"/>
    <w:rsid w:val="00306B2D"/>
    <w:rsid w:val="00306CE2"/>
    <w:rsid w:val="003070C4"/>
    <w:rsid w:val="00307CB9"/>
    <w:rsid w:val="0031009D"/>
    <w:rsid w:val="003115BF"/>
    <w:rsid w:val="003119C4"/>
    <w:rsid w:val="0031261B"/>
    <w:rsid w:val="00312F7E"/>
    <w:rsid w:val="00312FAF"/>
    <w:rsid w:val="00313A71"/>
    <w:rsid w:val="00313F94"/>
    <w:rsid w:val="00316807"/>
    <w:rsid w:val="003174C3"/>
    <w:rsid w:val="00317844"/>
    <w:rsid w:val="00321B64"/>
    <w:rsid w:val="003227EC"/>
    <w:rsid w:val="00322835"/>
    <w:rsid w:val="00322A7D"/>
    <w:rsid w:val="00322CA9"/>
    <w:rsid w:val="00322D4C"/>
    <w:rsid w:val="0032313C"/>
    <w:rsid w:val="00323D52"/>
    <w:rsid w:val="00324442"/>
    <w:rsid w:val="003244E5"/>
    <w:rsid w:val="00324775"/>
    <w:rsid w:val="0032535F"/>
    <w:rsid w:val="0032545F"/>
    <w:rsid w:val="00325941"/>
    <w:rsid w:val="0032597E"/>
    <w:rsid w:val="0032691B"/>
    <w:rsid w:val="00326D3C"/>
    <w:rsid w:val="00327005"/>
    <w:rsid w:val="00327A6A"/>
    <w:rsid w:val="00327C63"/>
    <w:rsid w:val="00327F07"/>
    <w:rsid w:val="00330A29"/>
    <w:rsid w:val="00332247"/>
    <w:rsid w:val="00332252"/>
    <w:rsid w:val="0033469F"/>
    <w:rsid w:val="00334D82"/>
    <w:rsid w:val="003355A4"/>
    <w:rsid w:val="003359B0"/>
    <w:rsid w:val="00335D24"/>
    <w:rsid w:val="00336329"/>
    <w:rsid w:val="00336C8E"/>
    <w:rsid w:val="00336CB9"/>
    <w:rsid w:val="00337C09"/>
    <w:rsid w:val="00340B2F"/>
    <w:rsid w:val="003417E5"/>
    <w:rsid w:val="00341C5A"/>
    <w:rsid w:val="00342798"/>
    <w:rsid w:val="003427AB"/>
    <w:rsid w:val="00342827"/>
    <w:rsid w:val="00343B9F"/>
    <w:rsid w:val="00344D9A"/>
    <w:rsid w:val="003452C5"/>
    <w:rsid w:val="00345499"/>
    <w:rsid w:val="003456A9"/>
    <w:rsid w:val="00345BBA"/>
    <w:rsid w:val="00346531"/>
    <w:rsid w:val="003476B5"/>
    <w:rsid w:val="00347DE3"/>
    <w:rsid w:val="00350958"/>
    <w:rsid w:val="00351680"/>
    <w:rsid w:val="00351CD5"/>
    <w:rsid w:val="00351E8C"/>
    <w:rsid w:val="003524A3"/>
    <w:rsid w:val="0035260F"/>
    <w:rsid w:val="0035266F"/>
    <w:rsid w:val="00352AB1"/>
    <w:rsid w:val="00353319"/>
    <w:rsid w:val="00353F62"/>
    <w:rsid w:val="00354060"/>
    <w:rsid w:val="00354231"/>
    <w:rsid w:val="00354CFA"/>
    <w:rsid w:val="00354DEE"/>
    <w:rsid w:val="003557A3"/>
    <w:rsid w:val="0035597B"/>
    <w:rsid w:val="00355DEE"/>
    <w:rsid w:val="0035656D"/>
    <w:rsid w:val="003566CE"/>
    <w:rsid w:val="00356B08"/>
    <w:rsid w:val="00357513"/>
    <w:rsid w:val="0035782F"/>
    <w:rsid w:val="00357E64"/>
    <w:rsid w:val="0036227D"/>
    <w:rsid w:val="00362F41"/>
    <w:rsid w:val="00363367"/>
    <w:rsid w:val="003638FC"/>
    <w:rsid w:val="00364E72"/>
    <w:rsid w:val="0036529E"/>
    <w:rsid w:val="0036557B"/>
    <w:rsid w:val="00365F5F"/>
    <w:rsid w:val="00366059"/>
    <w:rsid w:val="00367897"/>
    <w:rsid w:val="003709B0"/>
    <w:rsid w:val="00370BD0"/>
    <w:rsid w:val="00371803"/>
    <w:rsid w:val="00371C9F"/>
    <w:rsid w:val="00372CAE"/>
    <w:rsid w:val="00372F0E"/>
    <w:rsid w:val="00373B5D"/>
    <w:rsid w:val="003742DA"/>
    <w:rsid w:val="003749D0"/>
    <w:rsid w:val="00375039"/>
    <w:rsid w:val="003750A9"/>
    <w:rsid w:val="003755E7"/>
    <w:rsid w:val="00375C17"/>
    <w:rsid w:val="00376AB3"/>
    <w:rsid w:val="00376E02"/>
    <w:rsid w:val="00377D2C"/>
    <w:rsid w:val="00380184"/>
    <w:rsid w:val="003809E1"/>
    <w:rsid w:val="00380EC8"/>
    <w:rsid w:val="00380EFF"/>
    <w:rsid w:val="00381085"/>
    <w:rsid w:val="00381613"/>
    <w:rsid w:val="00381849"/>
    <w:rsid w:val="0038294E"/>
    <w:rsid w:val="00383EDC"/>
    <w:rsid w:val="0038436B"/>
    <w:rsid w:val="003848F8"/>
    <w:rsid w:val="0038592B"/>
    <w:rsid w:val="00386477"/>
    <w:rsid w:val="00386499"/>
    <w:rsid w:val="00386834"/>
    <w:rsid w:val="00386E6B"/>
    <w:rsid w:val="00394DF5"/>
    <w:rsid w:val="00395068"/>
    <w:rsid w:val="00395F72"/>
    <w:rsid w:val="00396E8E"/>
    <w:rsid w:val="003A097F"/>
    <w:rsid w:val="003A1AA9"/>
    <w:rsid w:val="003A268D"/>
    <w:rsid w:val="003A2D04"/>
    <w:rsid w:val="003A330B"/>
    <w:rsid w:val="003A4AB2"/>
    <w:rsid w:val="003A4D79"/>
    <w:rsid w:val="003A50CE"/>
    <w:rsid w:val="003A5700"/>
    <w:rsid w:val="003A5D3D"/>
    <w:rsid w:val="003A6AD7"/>
    <w:rsid w:val="003A7216"/>
    <w:rsid w:val="003A7473"/>
    <w:rsid w:val="003B2B2A"/>
    <w:rsid w:val="003B3F35"/>
    <w:rsid w:val="003B406C"/>
    <w:rsid w:val="003B43E7"/>
    <w:rsid w:val="003B483F"/>
    <w:rsid w:val="003B5189"/>
    <w:rsid w:val="003B5610"/>
    <w:rsid w:val="003B5F01"/>
    <w:rsid w:val="003B6B13"/>
    <w:rsid w:val="003B791B"/>
    <w:rsid w:val="003C0CEA"/>
    <w:rsid w:val="003C0F06"/>
    <w:rsid w:val="003C1135"/>
    <w:rsid w:val="003C18E4"/>
    <w:rsid w:val="003C212E"/>
    <w:rsid w:val="003C3CB3"/>
    <w:rsid w:val="003C4EEF"/>
    <w:rsid w:val="003C6A20"/>
    <w:rsid w:val="003C7ABE"/>
    <w:rsid w:val="003C7C27"/>
    <w:rsid w:val="003C7EBD"/>
    <w:rsid w:val="003D00B4"/>
    <w:rsid w:val="003D230C"/>
    <w:rsid w:val="003D23EF"/>
    <w:rsid w:val="003D298C"/>
    <w:rsid w:val="003D540D"/>
    <w:rsid w:val="003D5AFD"/>
    <w:rsid w:val="003D61F5"/>
    <w:rsid w:val="003D647A"/>
    <w:rsid w:val="003D761B"/>
    <w:rsid w:val="003D7A38"/>
    <w:rsid w:val="003E08C3"/>
    <w:rsid w:val="003E0BD2"/>
    <w:rsid w:val="003E0E5B"/>
    <w:rsid w:val="003E1A88"/>
    <w:rsid w:val="003E29B6"/>
    <w:rsid w:val="003E314B"/>
    <w:rsid w:val="003E441A"/>
    <w:rsid w:val="003E4C44"/>
    <w:rsid w:val="003E4F09"/>
    <w:rsid w:val="003E5070"/>
    <w:rsid w:val="003E5B76"/>
    <w:rsid w:val="003E6035"/>
    <w:rsid w:val="003F100B"/>
    <w:rsid w:val="003F1416"/>
    <w:rsid w:val="003F1680"/>
    <w:rsid w:val="003F2E5F"/>
    <w:rsid w:val="003F339B"/>
    <w:rsid w:val="003F36D6"/>
    <w:rsid w:val="003F3A21"/>
    <w:rsid w:val="003F47C2"/>
    <w:rsid w:val="003F5245"/>
    <w:rsid w:val="003F54C0"/>
    <w:rsid w:val="003F5D5E"/>
    <w:rsid w:val="003F621F"/>
    <w:rsid w:val="003F728F"/>
    <w:rsid w:val="003F797B"/>
    <w:rsid w:val="004005F5"/>
    <w:rsid w:val="00400C69"/>
    <w:rsid w:val="004014E8"/>
    <w:rsid w:val="0040299B"/>
    <w:rsid w:val="00402D73"/>
    <w:rsid w:val="0040345C"/>
    <w:rsid w:val="00404414"/>
    <w:rsid w:val="00404E1A"/>
    <w:rsid w:val="00404F1E"/>
    <w:rsid w:val="00406078"/>
    <w:rsid w:val="00406118"/>
    <w:rsid w:val="004063A9"/>
    <w:rsid w:val="00407A65"/>
    <w:rsid w:val="004108E7"/>
    <w:rsid w:val="00411735"/>
    <w:rsid w:val="00413EAA"/>
    <w:rsid w:val="00413F14"/>
    <w:rsid w:val="00414A58"/>
    <w:rsid w:val="00416328"/>
    <w:rsid w:val="00417867"/>
    <w:rsid w:val="00417FA0"/>
    <w:rsid w:val="004210FE"/>
    <w:rsid w:val="00421716"/>
    <w:rsid w:val="00422012"/>
    <w:rsid w:val="0042275F"/>
    <w:rsid w:val="00422A37"/>
    <w:rsid w:val="0042348C"/>
    <w:rsid w:val="00424267"/>
    <w:rsid w:val="0042580F"/>
    <w:rsid w:val="00425B80"/>
    <w:rsid w:val="00430481"/>
    <w:rsid w:val="00431561"/>
    <w:rsid w:val="00431F12"/>
    <w:rsid w:val="0043382F"/>
    <w:rsid w:val="0043597C"/>
    <w:rsid w:val="0043679F"/>
    <w:rsid w:val="004373D7"/>
    <w:rsid w:val="004400B3"/>
    <w:rsid w:val="004405AE"/>
    <w:rsid w:val="00442CBA"/>
    <w:rsid w:val="004439AD"/>
    <w:rsid w:val="00444984"/>
    <w:rsid w:val="00444A44"/>
    <w:rsid w:val="00444AE6"/>
    <w:rsid w:val="00444DFD"/>
    <w:rsid w:val="00447B95"/>
    <w:rsid w:val="0045214B"/>
    <w:rsid w:val="00454539"/>
    <w:rsid w:val="004548EE"/>
    <w:rsid w:val="00455661"/>
    <w:rsid w:val="00456E00"/>
    <w:rsid w:val="00460468"/>
    <w:rsid w:val="004629BC"/>
    <w:rsid w:val="00462EEF"/>
    <w:rsid w:val="004630F3"/>
    <w:rsid w:val="00463139"/>
    <w:rsid w:val="00463A57"/>
    <w:rsid w:val="00463D1A"/>
    <w:rsid w:val="004642AC"/>
    <w:rsid w:val="00464789"/>
    <w:rsid w:val="00465537"/>
    <w:rsid w:val="00465A4A"/>
    <w:rsid w:val="00465B78"/>
    <w:rsid w:val="00465FBE"/>
    <w:rsid w:val="00466A5C"/>
    <w:rsid w:val="00466CA9"/>
    <w:rsid w:val="00467188"/>
    <w:rsid w:val="00471064"/>
    <w:rsid w:val="00471BCF"/>
    <w:rsid w:val="0047220F"/>
    <w:rsid w:val="00472E18"/>
    <w:rsid w:val="00472EE3"/>
    <w:rsid w:val="00473160"/>
    <w:rsid w:val="00473382"/>
    <w:rsid w:val="004733DA"/>
    <w:rsid w:val="00473641"/>
    <w:rsid w:val="004741B5"/>
    <w:rsid w:val="00475DB2"/>
    <w:rsid w:val="0047622B"/>
    <w:rsid w:val="00476554"/>
    <w:rsid w:val="004777D4"/>
    <w:rsid w:val="004817CE"/>
    <w:rsid w:val="00481813"/>
    <w:rsid w:val="0048263C"/>
    <w:rsid w:val="0048380D"/>
    <w:rsid w:val="00485AD5"/>
    <w:rsid w:val="00485E80"/>
    <w:rsid w:val="00485F2D"/>
    <w:rsid w:val="00486FA2"/>
    <w:rsid w:val="004872D1"/>
    <w:rsid w:val="00490115"/>
    <w:rsid w:val="0049132B"/>
    <w:rsid w:val="00493B2A"/>
    <w:rsid w:val="00494332"/>
    <w:rsid w:val="0049474F"/>
    <w:rsid w:val="0049490F"/>
    <w:rsid w:val="004949A9"/>
    <w:rsid w:val="00495B02"/>
    <w:rsid w:val="00495B4E"/>
    <w:rsid w:val="00496049"/>
    <w:rsid w:val="00497A98"/>
    <w:rsid w:val="004A048A"/>
    <w:rsid w:val="004A08B1"/>
    <w:rsid w:val="004A1119"/>
    <w:rsid w:val="004A1A78"/>
    <w:rsid w:val="004A1D33"/>
    <w:rsid w:val="004A27F7"/>
    <w:rsid w:val="004A2A43"/>
    <w:rsid w:val="004A2E44"/>
    <w:rsid w:val="004A3155"/>
    <w:rsid w:val="004A4D66"/>
    <w:rsid w:val="004A4E5A"/>
    <w:rsid w:val="004A618D"/>
    <w:rsid w:val="004A6CB3"/>
    <w:rsid w:val="004A7091"/>
    <w:rsid w:val="004A70FE"/>
    <w:rsid w:val="004A7108"/>
    <w:rsid w:val="004A7FD7"/>
    <w:rsid w:val="004B10B0"/>
    <w:rsid w:val="004B2CB3"/>
    <w:rsid w:val="004B360F"/>
    <w:rsid w:val="004B3703"/>
    <w:rsid w:val="004B3A54"/>
    <w:rsid w:val="004B3FB9"/>
    <w:rsid w:val="004B45DC"/>
    <w:rsid w:val="004B59D7"/>
    <w:rsid w:val="004B7D6E"/>
    <w:rsid w:val="004C13E3"/>
    <w:rsid w:val="004C213A"/>
    <w:rsid w:val="004C237C"/>
    <w:rsid w:val="004C377A"/>
    <w:rsid w:val="004C454B"/>
    <w:rsid w:val="004C45EE"/>
    <w:rsid w:val="004C4D26"/>
    <w:rsid w:val="004C4E56"/>
    <w:rsid w:val="004C5550"/>
    <w:rsid w:val="004C5964"/>
    <w:rsid w:val="004C721C"/>
    <w:rsid w:val="004C7370"/>
    <w:rsid w:val="004C7E59"/>
    <w:rsid w:val="004D0183"/>
    <w:rsid w:val="004D1976"/>
    <w:rsid w:val="004D1D79"/>
    <w:rsid w:val="004D28DF"/>
    <w:rsid w:val="004D2A48"/>
    <w:rsid w:val="004D3355"/>
    <w:rsid w:val="004D4454"/>
    <w:rsid w:val="004D4E80"/>
    <w:rsid w:val="004D6259"/>
    <w:rsid w:val="004D62C6"/>
    <w:rsid w:val="004D6FD6"/>
    <w:rsid w:val="004E156C"/>
    <w:rsid w:val="004E190E"/>
    <w:rsid w:val="004E1C3A"/>
    <w:rsid w:val="004E28BF"/>
    <w:rsid w:val="004E292C"/>
    <w:rsid w:val="004E2E72"/>
    <w:rsid w:val="004E3C75"/>
    <w:rsid w:val="004E4ADD"/>
    <w:rsid w:val="004E4E8D"/>
    <w:rsid w:val="004E52D0"/>
    <w:rsid w:val="004E6489"/>
    <w:rsid w:val="004E6726"/>
    <w:rsid w:val="004E6C2C"/>
    <w:rsid w:val="004E7F9D"/>
    <w:rsid w:val="004F1070"/>
    <w:rsid w:val="004F1785"/>
    <w:rsid w:val="004F3A50"/>
    <w:rsid w:val="004F4A74"/>
    <w:rsid w:val="004F4BD6"/>
    <w:rsid w:val="004F664E"/>
    <w:rsid w:val="004F66D4"/>
    <w:rsid w:val="004F7268"/>
    <w:rsid w:val="004F755E"/>
    <w:rsid w:val="0050136C"/>
    <w:rsid w:val="00501B56"/>
    <w:rsid w:val="005024F8"/>
    <w:rsid w:val="0050558B"/>
    <w:rsid w:val="00506C4A"/>
    <w:rsid w:val="00507440"/>
    <w:rsid w:val="00510244"/>
    <w:rsid w:val="005106FD"/>
    <w:rsid w:val="00511113"/>
    <w:rsid w:val="00511CC1"/>
    <w:rsid w:val="0051272D"/>
    <w:rsid w:val="005130B0"/>
    <w:rsid w:val="00513499"/>
    <w:rsid w:val="00513C50"/>
    <w:rsid w:val="00515B6D"/>
    <w:rsid w:val="00515DCF"/>
    <w:rsid w:val="00516CBF"/>
    <w:rsid w:val="00516ECD"/>
    <w:rsid w:val="00520825"/>
    <w:rsid w:val="00520B96"/>
    <w:rsid w:val="00523494"/>
    <w:rsid w:val="00523BC6"/>
    <w:rsid w:val="0052427A"/>
    <w:rsid w:val="00525598"/>
    <w:rsid w:val="005266BD"/>
    <w:rsid w:val="0052674A"/>
    <w:rsid w:val="005313B1"/>
    <w:rsid w:val="00532003"/>
    <w:rsid w:val="0053240D"/>
    <w:rsid w:val="00532963"/>
    <w:rsid w:val="005345BB"/>
    <w:rsid w:val="00535169"/>
    <w:rsid w:val="00535832"/>
    <w:rsid w:val="00535A41"/>
    <w:rsid w:val="00536BD8"/>
    <w:rsid w:val="00537882"/>
    <w:rsid w:val="005400AD"/>
    <w:rsid w:val="005407EE"/>
    <w:rsid w:val="00540F2E"/>
    <w:rsid w:val="005412A6"/>
    <w:rsid w:val="0054288A"/>
    <w:rsid w:val="0054289B"/>
    <w:rsid w:val="005430EB"/>
    <w:rsid w:val="00543210"/>
    <w:rsid w:val="005440AA"/>
    <w:rsid w:val="0054443F"/>
    <w:rsid w:val="0054500A"/>
    <w:rsid w:val="0054576C"/>
    <w:rsid w:val="00547B7C"/>
    <w:rsid w:val="00550080"/>
    <w:rsid w:val="005504A2"/>
    <w:rsid w:val="005515F8"/>
    <w:rsid w:val="00553604"/>
    <w:rsid w:val="00554694"/>
    <w:rsid w:val="00554A36"/>
    <w:rsid w:val="005572E0"/>
    <w:rsid w:val="00557363"/>
    <w:rsid w:val="00557A3C"/>
    <w:rsid w:val="00557AA4"/>
    <w:rsid w:val="005601AF"/>
    <w:rsid w:val="00560B51"/>
    <w:rsid w:val="00560BFD"/>
    <w:rsid w:val="00561169"/>
    <w:rsid w:val="00561337"/>
    <w:rsid w:val="00561AC1"/>
    <w:rsid w:val="005625CA"/>
    <w:rsid w:val="00566555"/>
    <w:rsid w:val="00570979"/>
    <w:rsid w:val="005709D6"/>
    <w:rsid w:val="005713F5"/>
    <w:rsid w:val="005721F5"/>
    <w:rsid w:val="005723D2"/>
    <w:rsid w:val="005727AD"/>
    <w:rsid w:val="00572939"/>
    <w:rsid w:val="00573D6F"/>
    <w:rsid w:val="0057495E"/>
    <w:rsid w:val="00574F7E"/>
    <w:rsid w:val="00576E04"/>
    <w:rsid w:val="00577A48"/>
    <w:rsid w:val="005809EC"/>
    <w:rsid w:val="00580E8F"/>
    <w:rsid w:val="005827A1"/>
    <w:rsid w:val="00584566"/>
    <w:rsid w:val="00584C9C"/>
    <w:rsid w:val="00585A49"/>
    <w:rsid w:val="00586261"/>
    <w:rsid w:val="005873D4"/>
    <w:rsid w:val="00587CBF"/>
    <w:rsid w:val="005901E0"/>
    <w:rsid w:val="00591AE9"/>
    <w:rsid w:val="00591EF8"/>
    <w:rsid w:val="00592A7B"/>
    <w:rsid w:val="00593555"/>
    <w:rsid w:val="00593572"/>
    <w:rsid w:val="00594AA0"/>
    <w:rsid w:val="00595C1D"/>
    <w:rsid w:val="00595C6E"/>
    <w:rsid w:val="0059689E"/>
    <w:rsid w:val="00597C51"/>
    <w:rsid w:val="005A0927"/>
    <w:rsid w:val="005A1292"/>
    <w:rsid w:val="005A24C7"/>
    <w:rsid w:val="005A2A82"/>
    <w:rsid w:val="005A2BEC"/>
    <w:rsid w:val="005A3A51"/>
    <w:rsid w:val="005A4A50"/>
    <w:rsid w:val="005A4E2C"/>
    <w:rsid w:val="005A5497"/>
    <w:rsid w:val="005A57FF"/>
    <w:rsid w:val="005A6F75"/>
    <w:rsid w:val="005A70ED"/>
    <w:rsid w:val="005B0CC6"/>
    <w:rsid w:val="005B2CED"/>
    <w:rsid w:val="005B3175"/>
    <w:rsid w:val="005B3A69"/>
    <w:rsid w:val="005B3BDA"/>
    <w:rsid w:val="005B4DA6"/>
    <w:rsid w:val="005B4E7A"/>
    <w:rsid w:val="005B53BA"/>
    <w:rsid w:val="005B5838"/>
    <w:rsid w:val="005B6D06"/>
    <w:rsid w:val="005B6EE9"/>
    <w:rsid w:val="005B6F44"/>
    <w:rsid w:val="005B75E9"/>
    <w:rsid w:val="005B7C01"/>
    <w:rsid w:val="005B7DB7"/>
    <w:rsid w:val="005B7FFE"/>
    <w:rsid w:val="005C1223"/>
    <w:rsid w:val="005C21BA"/>
    <w:rsid w:val="005C272D"/>
    <w:rsid w:val="005C3320"/>
    <w:rsid w:val="005C4965"/>
    <w:rsid w:val="005C4BBF"/>
    <w:rsid w:val="005C5234"/>
    <w:rsid w:val="005C5F6F"/>
    <w:rsid w:val="005C6047"/>
    <w:rsid w:val="005D01F7"/>
    <w:rsid w:val="005D0B27"/>
    <w:rsid w:val="005D0C3F"/>
    <w:rsid w:val="005D1FDB"/>
    <w:rsid w:val="005D232F"/>
    <w:rsid w:val="005D2718"/>
    <w:rsid w:val="005D2AE3"/>
    <w:rsid w:val="005D3538"/>
    <w:rsid w:val="005D367D"/>
    <w:rsid w:val="005D407A"/>
    <w:rsid w:val="005D463D"/>
    <w:rsid w:val="005D5389"/>
    <w:rsid w:val="005D54C4"/>
    <w:rsid w:val="005D5964"/>
    <w:rsid w:val="005D5B2C"/>
    <w:rsid w:val="005D5FFA"/>
    <w:rsid w:val="005D608B"/>
    <w:rsid w:val="005D64BC"/>
    <w:rsid w:val="005D6D8A"/>
    <w:rsid w:val="005D7B7F"/>
    <w:rsid w:val="005E1A09"/>
    <w:rsid w:val="005E3A2F"/>
    <w:rsid w:val="005E3B6A"/>
    <w:rsid w:val="005E4AA3"/>
    <w:rsid w:val="005E5FC1"/>
    <w:rsid w:val="005E67CE"/>
    <w:rsid w:val="005E6A87"/>
    <w:rsid w:val="005F1FFB"/>
    <w:rsid w:val="005F2FAB"/>
    <w:rsid w:val="005F39EC"/>
    <w:rsid w:val="005F3A7F"/>
    <w:rsid w:val="005F4C6A"/>
    <w:rsid w:val="005F5878"/>
    <w:rsid w:val="005F6A75"/>
    <w:rsid w:val="005F6E9E"/>
    <w:rsid w:val="005F6F2A"/>
    <w:rsid w:val="005F7A96"/>
    <w:rsid w:val="006019E7"/>
    <w:rsid w:val="0060204B"/>
    <w:rsid w:val="00602217"/>
    <w:rsid w:val="0060279E"/>
    <w:rsid w:val="00603BF0"/>
    <w:rsid w:val="00603F6A"/>
    <w:rsid w:val="0060419E"/>
    <w:rsid w:val="00605A8A"/>
    <w:rsid w:val="00606EDD"/>
    <w:rsid w:val="006102B9"/>
    <w:rsid w:val="00610405"/>
    <w:rsid w:val="00610653"/>
    <w:rsid w:val="006106CA"/>
    <w:rsid w:val="00611A52"/>
    <w:rsid w:val="00611F4E"/>
    <w:rsid w:val="006131B9"/>
    <w:rsid w:val="00613803"/>
    <w:rsid w:val="00613805"/>
    <w:rsid w:val="006139DB"/>
    <w:rsid w:val="00613B95"/>
    <w:rsid w:val="00613D87"/>
    <w:rsid w:val="00614507"/>
    <w:rsid w:val="006148AE"/>
    <w:rsid w:val="006163C3"/>
    <w:rsid w:val="006169C7"/>
    <w:rsid w:val="00621E1D"/>
    <w:rsid w:val="006225C2"/>
    <w:rsid w:val="00622B95"/>
    <w:rsid w:val="00622BA5"/>
    <w:rsid w:val="0062322C"/>
    <w:rsid w:val="006243C5"/>
    <w:rsid w:val="0062519F"/>
    <w:rsid w:val="006251C1"/>
    <w:rsid w:val="006265AA"/>
    <w:rsid w:val="0062692E"/>
    <w:rsid w:val="00627A07"/>
    <w:rsid w:val="006306ED"/>
    <w:rsid w:val="006309A8"/>
    <w:rsid w:val="00630A36"/>
    <w:rsid w:val="00630B4F"/>
    <w:rsid w:val="0063143E"/>
    <w:rsid w:val="006317B2"/>
    <w:rsid w:val="00631CCF"/>
    <w:rsid w:val="006324AC"/>
    <w:rsid w:val="00632808"/>
    <w:rsid w:val="00632A9D"/>
    <w:rsid w:val="00634259"/>
    <w:rsid w:val="00634D14"/>
    <w:rsid w:val="00635858"/>
    <w:rsid w:val="0063597F"/>
    <w:rsid w:val="00635D8B"/>
    <w:rsid w:val="006361F9"/>
    <w:rsid w:val="00637AA6"/>
    <w:rsid w:val="00637BDA"/>
    <w:rsid w:val="00637D64"/>
    <w:rsid w:val="006403E1"/>
    <w:rsid w:val="006408D2"/>
    <w:rsid w:val="00640ADF"/>
    <w:rsid w:val="00641977"/>
    <w:rsid w:val="00642324"/>
    <w:rsid w:val="00642397"/>
    <w:rsid w:val="006444C8"/>
    <w:rsid w:val="00644F56"/>
    <w:rsid w:val="00645588"/>
    <w:rsid w:val="00646ADC"/>
    <w:rsid w:val="00646CBE"/>
    <w:rsid w:val="00650052"/>
    <w:rsid w:val="00650D00"/>
    <w:rsid w:val="00650F01"/>
    <w:rsid w:val="00651154"/>
    <w:rsid w:val="00651772"/>
    <w:rsid w:val="00651A7B"/>
    <w:rsid w:val="0065214B"/>
    <w:rsid w:val="00652AC0"/>
    <w:rsid w:val="006534E1"/>
    <w:rsid w:val="00654B9D"/>
    <w:rsid w:val="00655176"/>
    <w:rsid w:val="00655A65"/>
    <w:rsid w:val="0065651F"/>
    <w:rsid w:val="00660EB3"/>
    <w:rsid w:val="00660FE8"/>
    <w:rsid w:val="0066138B"/>
    <w:rsid w:val="00661CE8"/>
    <w:rsid w:val="0066242E"/>
    <w:rsid w:val="00664508"/>
    <w:rsid w:val="00664D7A"/>
    <w:rsid w:val="0066520F"/>
    <w:rsid w:val="00665FD8"/>
    <w:rsid w:val="0066698E"/>
    <w:rsid w:val="00666B27"/>
    <w:rsid w:val="00666C4E"/>
    <w:rsid w:val="00667077"/>
    <w:rsid w:val="00667B36"/>
    <w:rsid w:val="00667C37"/>
    <w:rsid w:val="00670AC4"/>
    <w:rsid w:val="00671791"/>
    <w:rsid w:val="00671CE1"/>
    <w:rsid w:val="00672939"/>
    <w:rsid w:val="00672D9D"/>
    <w:rsid w:val="006731CC"/>
    <w:rsid w:val="006743E9"/>
    <w:rsid w:val="006756B2"/>
    <w:rsid w:val="006760E5"/>
    <w:rsid w:val="00676AED"/>
    <w:rsid w:val="00676E04"/>
    <w:rsid w:val="006774E3"/>
    <w:rsid w:val="0068026C"/>
    <w:rsid w:val="00680C7B"/>
    <w:rsid w:val="0068224E"/>
    <w:rsid w:val="006831FB"/>
    <w:rsid w:val="00683730"/>
    <w:rsid w:val="00683833"/>
    <w:rsid w:val="00683FEB"/>
    <w:rsid w:val="006840E8"/>
    <w:rsid w:val="006841E5"/>
    <w:rsid w:val="00684868"/>
    <w:rsid w:val="00685817"/>
    <w:rsid w:val="006863A1"/>
    <w:rsid w:val="0068640E"/>
    <w:rsid w:val="006871DA"/>
    <w:rsid w:val="00687732"/>
    <w:rsid w:val="00687A1A"/>
    <w:rsid w:val="00687B6B"/>
    <w:rsid w:val="00687D24"/>
    <w:rsid w:val="00690239"/>
    <w:rsid w:val="00692D26"/>
    <w:rsid w:val="00693405"/>
    <w:rsid w:val="006941A6"/>
    <w:rsid w:val="00694505"/>
    <w:rsid w:val="006953AC"/>
    <w:rsid w:val="00695EBB"/>
    <w:rsid w:val="006A159C"/>
    <w:rsid w:val="006A209F"/>
    <w:rsid w:val="006A2E8F"/>
    <w:rsid w:val="006A3780"/>
    <w:rsid w:val="006A38C6"/>
    <w:rsid w:val="006A441E"/>
    <w:rsid w:val="006A4E54"/>
    <w:rsid w:val="006A5486"/>
    <w:rsid w:val="006A66B1"/>
    <w:rsid w:val="006A738D"/>
    <w:rsid w:val="006A7CF8"/>
    <w:rsid w:val="006B1153"/>
    <w:rsid w:val="006B1EEC"/>
    <w:rsid w:val="006B2217"/>
    <w:rsid w:val="006B37A6"/>
    <w:rsid w:val="006B4C5C"/>
    <w:rsid w:val="006B4CDB"/>
    <w:rsid w:val="006B523D"/>
    <w:rsid w:val="006B54E1"/>
    <w:rsid w:val="006B5930"/>
    <w:rsid w:val="006B5C37"/>
    <w:rsid w:val="006B696A"/>
    <w:rsid w:val="006B71F4"/>
    <w:rsid w:val="006B7672"/>
    <w:rsid w:val="006B7E47"/>
    <w:rsid w:val="006C103E"/>
    <w:rsid w:val="006C4464"/>
    <w:rsid w:val="006C6846"/>
    <w:rsid w:val="006C7E31"/>
    <w:rsid w:val="006D09EE"/>
    <w:rsid w:val="006D1DA9"/>
    <w:rsid w:val="006D2719"/>
    <w:rsid w:val="006D33A1"/>
    <w:rsid w:val="006D4350"/>
    <w:rsid w:val="006D4A6C"/>
    <w:rsid w:val="006D5C12"/>
    <w:rsid w:val="006D5C39"/>
    <w:rsid w:val="006D60EA"/>
    <w:rsid w:val="006D6243"/>
    <w:rsid w:val="006D69D1"/>
    <w:rsid w:val="006D6B42"/>
    <w:rsid w:val="006D7045"/>
    <w:rsid w:val="006D7746"/>
    <w:rsid w:val="006E0849"/>
    <w:rsid w:val="006E0B8A"/>
    <w:rsid w:val="006E2505"/>
    <w:rsid w:val="006E2EBF"/>
    <w:rsid w:val="006E335B"/>
    <w:rsid w:val="006E3BE4"/>
    <w:rsid w:val="006E3D0C"/>
    <w:rsid w:val="006E45FE"/>
    <w:rsid w:val="006E52DE"/>
    <w:rsid w:val="006E6B77"/>
    <w:rsid w:val="006E6C19"/>
    <w:rsid w:val="006E7D8D"/>
    <w:rsid w:val="006F0046"/>
    <w:rsid w:val="006F058F"/>
    <w:rsid w:val="006F05CB"/>
    <w:rsid w:val="006F0CAA"/>
    <w:rsid w:val="006F1BD4"/>
    <w:rsid w:val="006F1C5E"/>
    <w:rsid w:val="006F2805"/>
    <w:rsid w:val="006F2E18"/>
    <w:rsid w:val="006F3ABB"/>
    <w:rsid w:val="006F6800"/>
    <w:rsid w:val="006F766F"/>
    <w:rsid w:val="006F78F6"/>
    <w:rsid w:val="00701492"/>
    <w:rsid w:val="00701BCA"/>
    <w:rsid w:val="00702576"/>
    <w:rsid w:val="007027BA"/>
    <w:rsid w:val="00702F33"/>
    <w:rsid w:val="00703F6C"/>
    <w:rsid w:val="0070502B"/>
    <w:rsid w:val="00705F54"/>
    <w:rsid w:val="007063C3"/>
    <w:rsid w:val="00706F5A"/>
    <w:rsid w:val="00706F98"/>
    <w:rsid w:val="0071092B"/>
    <w:rsid w:val="00710F29"/>
    <w:rsid w:val="00713E0A"/>
    <w:rsid w:val="00714078"/>
    <w:rsid w:val="00714444"/>
    <w:rsid w:val="00714448"/>
    <w:rsid w:val="00714A81"/>
    <w:rsid w:val="0071537C"/>
    <w:rsid w:val="0071631E"/>
    <w:rsid w:val="00716511"/>
    <w:rsid w:val="00721006"/>
    <w:rsid w:val="007213A1"/>
    <w:rsid w:val="00721FE3"/>
    <w:rsid w:val="00722228"/>
    <w:rsid w:val="00723016"/>
    <w:rsid w:val="00724A41"/>
    <w:rsid w:val="00724FEA"/>
    <w:rsid w:val="007255C0"/>
    <w:rsid w:val="0072730D"/>
    <w:rsid w:val="00730F4B"/>
    <w:rsid w:val="00731391"/>
    <w:rsid w:val="00731991"/>
    <w:rsid w:val="00731C19"/>
    <w:rsid w:val="00732A07"/>
    <w:rsid w:val="00732C8E"/>
    <w:rsid w:val="00732F90"/>
    <w:rsid w:val="0073322B"/>
    <w:rsid w:val="00733B39"/>
    <w:rsid w:val="00733BA1"/>
    <w:rsid w:val="00733F20"/>
    <w:rsid w:val="007341E6"/>
    <w:rsid w:val="00734973"/>
    <w:rsid w:val="007356C7"/>
    <w:rsid w:val="0073580A"/>
    <w:rsid w:val="00735A22"/>
    <w:rsid w:val="00735C78"/>
    <w:rsid w:val="00736289"/>
    <w:rsid w:val="0073680E"/>
    <w:rsid w:val="00736A8A"/>
    <w:rsid w:val="00736C2B"/>
    <w:rsid w:val="00737CDE"/>
    <w:rsid w:val="00740051"/>
    <w:rsid w:val="00740F5E"/>
    <w:rsid w:val="00741048"/>
    <w:rsid w:val="007413CF"/>
    <w:rsid w:val="00743C68"/>
    <w:rsid w:val="0074492E"/>
    <w:rsid w:val="00745309"/>
    <w:rsid w:val="007457B9"/>
    <w:rsid w:val="00745CAE"/>
    <w:rsid w:val="00747701"/>
    <w:rsid w:val="00747C87"/>
    <w:rsid w:val="0075061D"/>
    <w:rsid w:val="007516B2"/>
    <w:rsid w:val="00751B9B"/>
    <w:rsid w:val="00752610"/>
    <w:rsid w:val="00753073"/>
    <w:rsid w:val="00753269"/>
    <w:rsid w:val="00753FEA"/>
    <w:rsid w:val="007545C1"/>
    <w:rsid w:val="00754848"/>
    <w:rsid w:val="00755421"/>
    <w:rsid w:val="00755611"/>
    <w:rsid w:val="0075563B"/>
    <w:rsid w:val="007556FD"/>
    <w:rsid w:val="007559C4"/>
    <w:rsid w:val="00755F2E"/>
    <w:rsid w:val="0075633A"/>
    <w:rsid w:val="0075665E"/>
    <w:rsid w:val="0075713C"/>
    <w:rsid w:val="0075716F"/>
    <w:rsid w:val="007573A5"/>
    <w:rsid w:val="00757D1A"/>
    <w:rsid w:val="007604BB"/>
    <w:rsid w:val="00761735"/>
    <w:rsid w:val="00763F67"/>
    <w:rsid w:val="0076416E"/>
    <w:rsid w:val="007642F5"/>
    <w:rsid w:val="00765235"/>
    <w:rsid w:val="00767B69"/>
    <w:rsid w:val="0077038D"/>
    <w:rsid w:val="00770C8F"/>
    <w:rsid w:val="007715D7"/>
    <w:rsid w:val="00771AA8"/>
    <w:rsid w:val="00771C34"/>
    <w:rsid w:val="00771CE5"/>
    <w:rsid w:val="00773245"/>
    <w:rsid w:val="007734D1"/>
    <w:rsid w:val="00773894"/>
    <w:rsid w:val="00773D6E"/>
    <w:rsid w:val="00774F9F"/>
    <w:rsid w:val="0077545C"/>
    <w:rsid w:val="007755A5"/>
    <w:rsid w:val="00776305"/>
    <w:rsid w:val="00776750"/>
    <w:rsid w:val="00776E86"/>
    <w:rsid w:val="007771CF"/>
    <w:rsid w:val="007774BA"/>
    <w:rsid w:val="00777501"/>
    <w:rsid w:val="0077792B"/>
    <w:rsid w:val="00777F6D"/>
    <w:rsid w:val="00777F7B"/>
    <w:rsid w:val="00780411"/>
    <w:rsid w:val="00780497"/>
    <w:rsid w:val="00780676"/>
    <w:rsid w:val="00781136"/>
    <w:rsid w:val="00781FEB"/>
    <w:rsid w:val="007821AC"/>
    <w:rsid w:val="00782F18"/>
    <w:rsid w:val="0078350C"/>
    <w:rsid w:val="007835CF"/>
    <w:rsid w:val="007849CD"/>
    <w:rsid w:val="00784F41"/>
    <w:rsid w:val="00785021"/>
    <w:rsid w:val="00785F46"/>
    <w:rsid w:val="007865AF"/>
    <w:rsid w:val="0078694C"/>
    <w:rsid w:val="00786A60"/>
    <w:rsid w:val="00786E98"/>
    <w:rsid w:val="00787304"/>
    <w:rsid w:val="00787877"/>
    <w:rsid w:val="00787C26"/>
    <w:rsid w:val="00790440"/>
    <w:rsid w:val="007921C8"/>
    <w:rsid w:val="007924FE"/>
    <w:rsid w:val="00792B35"/>
    <w:rsid w:val="00795881"/>
    <w:rsid w:val="00795B2C"/>
    <w:rsid w:val="00796594"/>
    <w:rsid w:val="0079709B"/>
    <w:rsid w:val="007971ED"/>
    <w:rsid w:val="00797439"/>
    <w:rsid w:val="00797722"/>
    <w:rsid w:val="0079774A"/>
    <w:rsid w:val="007A062B"/>
    <w:rsid w:val="007A36B0"/>
    <w:rsid w:val="007A3E99"/>
    <w:rsid w:val="007A44D7"/>
    <w:rsid w:val="007A4A47"/>
    <w:rsid w:val="007A5CF4"/>
    <w:rsid w:val="007A6164"/>
    <w:rsid w:val="007A7604"/>
    <w:rsid w:val="007B0B59"/>
    <w:rsid w:val="007B0D0C"/>
    <w:rsid w:val="007B104C"/>
    <w:rsid w:val="007B105C"/>
    <w:rsid w:val="007B154D"/>
    <w:rsid w:val="007B1D84"/>
    <w:rsid w:val="007B2498"/>
    <w:rsid w:val="007B259B"/>
    <w:rsid w:val="007B2E0A"/>
    <w:rsid w:val="007B3371"/>
    <w:rsid w:val="007B3DAC"/>
    <w:rsid w:val="007B3EC8"/>
    <w:rsid w:val="007B42EA"/>
    <w:rsid w:val="007B5866"/>
    <w:rsid w:val="007B7D2E"/>
    <w:rsid w:val="007C164A"/>
    <w:rsid w:val="007C2A37"/>
    <w:rsid w:val="007C2E42"/>
    <w:rsid w:val="007C362F"/>
    <w:rsid w:val="007C3672"/>
    <w:rsid w:val="007C3B2C"/>
    <w:rsid w:val="007C5458"/>
    <w:rsid w:val="007C5EBB"/>
    <w:rsid w:val="007C6261"/>
    <w:rsid w:val="007D067D"/>
    <w:rsid w:val="007D0F60"/>
    <w:rsid w:val="007D0FE6"/>
    <w:rsid w:val="007D28B3"/>
    <w:rsid w:val="007D3125"/>
    <w:rsid w:val="007D381E"/>
    <w:rsid w:val="007D3A18"/>
    <w:rsid w:val="007D3AF8"/>
    <w:rsid w:val="007D40FA"/>
    <w:rsid w:val="007D4711"/>
    <w:rsid w:val="007D48C5"/>
    <w:rsid w:val="007D4F1F"/>
    <w:rsid w:val="007D5954"/>
    <w:rsid w:val="007D5AE5"/>
    <w:rsid w:val="007D76BC"/>
    <w:rsid w:val="007E059F"/>
    <w:rsid w:val="007E0CA6"/>
    <w:rsid w:val="007E163F"/>
    <w:rsid w:val="007E35D9"/>
    <w:rsid w:val="007E367F"/>
    <w:rsid w:val="007E40E1"/>
    <w:rsid w:val="007E4217"/>
    <w:rsid w:val="007E4AA1"/>
    <w:rsid w:val="007E4DC9"/>
    <w:rsid w:val="007E538F"/>
    <w:rsid w:val="007E53B4"/>
    <w:rsid w:val="007E581F"/>
    <w:rsid w:val="007E68FA"/>
    <w:rsid w:val="007E71E5"/>
    <w:rsid w:val="007F0315"/>
    <w:rsid w:val="007F1104"/>
    <w:rsid w:val="007F1C06"/>
    <w:rsid w:val="007F214B"/>
    <w:rsid w:val="007F2627"/>
    <w:rsid w:val="007F3467"/>
    <w:rsid w:val="007F4141"/>
    <w:rsid w:val="007F4254"/>
    <w:rsid w:val="007F48D8"/>
    <w:rsid w:val="007F57B2"/>
    <w:rsid w:val="008003FE"/>
    <w:rsid w:val="00803846"/>
    <w:rsid w:val="00804684"/>
    <w:rsid w:val="0080587A"/>
    <w:rsid w:val="008108E3"/>
    <w:rsid w:val="00810C49"/>
    <w:rsid w:val="00810E18"/>
    <w:rsid w:val="0081143B"/>
    <w:rsid w:val="00812378"/>
    <w:rsid w:val="008123A6"/>
    <w:rsid w:val="0081252F"/>
    <w:rsid w:val="00813069"/>
    <w:rsid w:val="00813969"/>
    <w:rsid w:val="00813D05"/>
    <w:rsid w:val="0081409D"/>
    <w:rsid w:val="00814D2C"/>
    <w:rsid w:val="008159BD"/>
    <w:rsid w:val="00815F6C"/>
    <w:rsid w:val="008167CE"/>
    <w:rsid w:val="00817256"/>
    <w:rsid w:val="008176ED"/>
    <w:rsid w:val="00820EE5"/>
    <w:rsid w:val="008218C7"/>
    <w:rsid w:val="008225ED"/>
    <w:rsid w:val="0082275C"/>
    <w:rsid w:val="0082282D"/>
    <w:rsid w:val="00822B24"/>
    <w:rsid w:val="00823434"/>
    <w:rsid w:val="008235F9"/>
    <w:rsid w:val="00823E2A"/>
    <w:rsid w:val="00825A76"/>
    <w:rsid w:val="00825D9F"/>
    <w:rsid w:val="00825EA2"/>
    <w:rsid w:val="00826748"/>
    <w:rsid w:val="008267D9"/>
    <w:rsid w:val="00826AB0"/>
    <w:rsid w:val="00827ADF"/>
    <w:rsid w:val="008301E0"/>
    <w:rsid w:val="00830206"/>
    <w:rsid w:val="00830901"/>
    <w:rsid w:val="0083168F"/>
    <w:rsid w:val="00831963"/>
    <w:rsid w:val="008325BC"/>
    <w:rsid w:val="008335F1"/>
    <w:rsid w:val="008343C6"/>
    <w:rsid w:val="008348D6"/>
    <w:rsid w:val="00835DCE"/>
    <w:rsid w:val="00835F54"/>
    <w:rsid w:val="008410A9"/>
    <w:rsid w:val="008419D0"/>
    <w:rsid w:val="00841F78"/>
    <w:rsid w:val="00843106"/>
    <w:rsid w:val="00843450"/>
    <w:rsid w:val="00843A12"/>
    <w:rsid w:val="00843BC9"/>
    <w:rsid w:val="00844A62"/>
    <w:rsid w:val="00846146"/>
    <w:rsid w:val="00850549"/>
    <w:rsid w:val="008510A5"/>
    <w:rsid w:val="0085123A"/>
    <w:rsid w:val="0085123C"/>
    <w:rsid w:val="0085140A"/>
    <w:rsid w:val="008517AD"/>
    <w:rsid w:val="00851C3F"/>
    <w:rsid w:val="00852191"/>
    <w:rsid w:val="00852392"/>
    <w:rsid w:val="00852784"/>
    <w:rsid w:val="008540DB"/>
    <w:rsid w:val="00854117"/>
    <w:rsid w:val="008541DE"/>
    <w:rsid w:val="00854CAB"/>
    <w:rsid w:val="00855336"/>
    <w:rsid w:val="00855437"/>
    <w:rsid w:val="00855664"/>
    <w:rsid w:val="00855976"/>
    <w:rsid w:val="00855FBA"/>
    <w:rsid w:val="00856798"/>
    <w:rsid w:val="00856941"/>
    <w:rsid w:val="00856F72"/>
    <w:rsid w:val="00857835"/>
    <w:rsid w:val="00857937"/>
    <w:rsid w:val="00857B62"/>
    <w:rsid w:val="00857B8D"/>
    <w:rsid w:val="00860124"/>
    <w:rsid w:val="00860F9A"/>
    <w:rsid w:val="008615C0"/>
    <w:rsid w:val="00861BDF"/>
    <w:rsid w:val="00861ED4"/>
    <w:rsid w:val="008621DF"/>
    <w:rsid w:val="00862FFA"/>
    <w:rsid w:val="00863850"/>
    <w:rsid w:val="008641C2"/>
    <w:rsid w:val="00864E5D"/>
    <w:rsid w:val="008650DE"/>
    <w:rsid w:val="00865114"/>
    <w:rsid w:val="00865679"/>
    <w:rsid w:val="00866427"/>
    <w:rsid w:val="008665F7"/>
    <w:rsid w:val="00867B75"/>
    <w:rsid w:val="00867DFA"/>
    <w:rsid w:val="0087077E"/>
    <w:rsid w:val="0087105B"/>
    <w:rsid w:val="008710C6"/>
    <w:rsid w:val="00871273"/>
    <w:rsid w:val="008743CF"/>
    <w:rsid w:val="008744EA"/>
    <w:rsid w:val="00874AFA"/>
    <w:rsid w:val="0087552F"/>
    <w:rsid w:val="00876DC6"/>
    <w:rsid w:val="00880507"/>
    <w:rsid w:val="0088230F"/>
    <w:rsid w:val="0088260E"/>
    <w:rsid w:val="008832F4"/>
    <w:rsid w:val="0088342D"/>
    <w:rsid w:val="00884DAF"/>
    <w:rsid w:val="00886D60"/>
    <w:rsid w:val="008875B3"/>
    <w:rsid w:val="00887A9A"/>
    <w:rsid w:val="00890206"/>
    <w:rsid w:val="0089228B"/>
    <w:rsid w:val="0089231E"/>
    <w:rsid w:val="00892B1F"/>
    <w:rsid w:val="00892F11"/>
    <w:rsid w:val="008938D6"/>
    <w:rsid w:val="00893A90"/>
    <w:rsid w:val="00894B97"/>
    <w:rsid w:val="00894E23"/>
    <w:rsid w:val="00895036"/>
    <w:rsid w:val="00896849"/>
    <w:rsid w:val="00896E70"/>
    <w:rsid w:val="008A045A"/>
    <w:rsid w:val="008A19FC"/>
    <w:rsid w:val="008A2037"/>
    <w:rsid w:val="008A2C23"/>
    <w:rsid w:val="008A2DA1"/>
    <w:rsid w:val="008A3602"/>
    <w:rsid w:val="008A43E5"/>
    <w:rsid w:val="008A481B"/>
    <w:rsid w:val="008A4AC0"/>
    <w:rsid w:val="008A5482"/>
    <w:rsid w:val="008A5C07"/>
    <w:rsid w:val="008A628E"/>
    <w:rsid w:val="008A73E7"/>
    <w:rsid w:val="008A7E01"/>
    <w:rsid w:val="008B0157"/>
    <w:rsid w:val="008B11E9"/>
    <w:rsid w:val="008B13E5"/>
    <w:rsid w:val="008B19BB"/>
    <w:rsid w:val="008B19C0"/>
    <w:rsid w:val="008B1E70"/>
    <w:rsid w:val="008B25F1"/>
    <w:rsid w:val="008B2B78"/>
    <w:rsid w:val="008B2E59"/>
    <w:rsid w:val="008B3160"/>
    <w:rsid w:val="008B3243"/>
    <w:rsid w:val="008B3E8E"/>
    <w:rsid w:val="008B4BD9"/>
    <w:rsid w:val="008B5629"/>
    <w:rsid w:val="008B6163"/>
    <w:rsid w:val="008B6B65"/>
    <w:rsid w:val="008B7313"/>
    <w:rsid w:val="008B7914"/>
    <w:rsid w:val="008C10AE"/>
    <w:rsid w:val="008C1510"/>
    <w:rsid w:val="008C18FB"/>
    <w:rsid w:val="008C3529"/>
    <w:rsid w:val="008C3E79"/>
    <w:rsid w:val="008C4205"/>
    <w:rsid w:val="008C59B3"/>
    <w:rsid w:val="008C5E0E"/>
    <w:rsid w:val="008C6105"/>
    <w:rsid w:val="008C70C2"/>
    <w:rsid w:val="008C76E1"/>
    <w:rsid w:val="008C7FA1"/>
    <w:rsid w:val="008D1CE4"/>
    <w:rsid w:val="008D2D67"/>
    <w:rsid w:val="008D30F5"/>
    <w:rsid w:val="008D3D10"/>
    <w:rsid w:val="008D4C63"/>
    <w:rsid w:val="008D58F6"/>
    <w:rsid w:val="008D6024"/>
    <w:rsid w:val="008D7DC4"/>
    <w:rsid w:val="008E0542"/>
    <w:rsid w:val="008E2282"/>
    <w:rsid w:val="008E2A3A"/>
    <w:rsid w:val="008E2BD0"/>
    <w:rsid w:val="008E3144"/>
    <w:rsid w:val="008E4705"/>
    <w:rsid w:val="008E4AC9"/>
    <w:rsid w:val="008E5920"/>
    <w:rsid w:val="008E5F94"/>
    <w:rsid w:val="008E7436"/>
    <w:rsid w:val="008F14ED"/>
    <w:rsid w:val="008F1DC9"/>
    <w:rsid w:val="008F1EC6"/>
    <w:rsid w:val="008F35D6"/>
    <w:rsid w:val="008F40C2"/>
    <w:rsid w:val="008F52F0"/>
    <w:rsid w:val="008F5B2D"/>
    <w:rsid w:val="008F5ECA"/>
    <w:rsid w:val="008F600E"/>
    <w:rsid w:val="008F65CB"/>
    <w:rsid w:val="008F684B"/>
    <w:rsid w:val="008F7751"/>
    <w:rsid w:val="0090147B"/>
    <w:rsid w:val="00901757"/>
    <w:rsid w:val="009019C1"/>
    <w:rsid w:val="00902756"/>
    <w:rsid w:val="00903A17"/>
    <w:rsid w:val="00904CA1"/>
    <w:rsid w:val="00906A19"/>
    <w:rsid w:val="00907C31"/>
    <w:rsid w:val="0091071A"/>
    <w:rsid w:val="00910C12"/>
    <w:rsid w:val="009112EC"/>
    <w:rsid w:val="00911922"/>
    <w:rsid w:val="00911D52"/>
    <w:rsid w:val="00914BFB"/>
    <w:rsid w:val="00915FD5"/>
    <w:rsid w:val="00916BA5"/>
    <w:rsid w:val="009170D4"/>
    <w:rsid w:val="00917269"/>
    <w:rsid w:val="00917EC5"/>
    <w:rsid w:val="00920310"/>
    <w:rsid w:val="00921AB0"/>
    <w:rsid w:val="00924C6A"/>
    <w:rsid w:val="00924F30"/>
    <w:rsid w:val="009254AB"/>
    <w:rsid w:val="00925891"/>
    <w:rsid w:val="00926908"/>
    <w:rsid w:val="009274F1"/>
    <w:rsid w:val="00927D63"/>
    <w:rsid w:val="009300B0"/>
    <w:rsid w:val="0093065D"/>
    <w:rsid w:val="0093074A"/>
    <w:rsid w:val="0093222D"/>
    <w:rsid w:val="00933003"/>
    <w:rsid w:val="00933A35"/>
    <w:rsid w:val="00933EF3"/>
    <w:rsid w:val="009352AC"/>
    <w:rsid w:val="00937440"/>
    <w:rsid w:val="00941C0C"/>
    <w:rsid w:val="00942447"/>
    <w:rsid w:val="009448EF"/>
    <w:rsid w:val="009448FC"/>
    <w:rsid w:val="00944A45"/>
    <w:rsid w:val="00944DB0"/>
    <w:rsid w:val="00945548"/>
    <w:rsid w:val="00945F97"/>
    <w:rsid w:val="00946414"/>
    <w:rsid w:val="00947D8E"/>
    <w:rsid w:val="00950827"/>
    <w:rsid w:val="00950909"/>
    <w:rsid w:val="00950C69"/>
    <w:rsid w:val="00950D69"/>
    <w:rsid w:val="00950FBC"/>
    <w:rsid w:val="00951042"/>
    <w:rsid w:val="00951CC0"/>
    <w:rsid w:val="00951D2E"/>
    <w:rsid w:val="009547BE"/>
    <w:rsid w:val="00954988"/>
    <w:rsid w:val="009550E2"/>
    <w:rsid w:val="00955B0D"/>
    <w:rsid w:val="00956375"/>
    <w:rsid w:val="00957865"/>
    <w:rsid w:val="009602C4"/>
    <w:rsid w:val="00960ED8"/>
    <w:rsid w:val="00961C4B"/>
    <w:rsid w:val="0096242D"/>
    <w:rsid w:val="0096260A"/>
    <w:rsid w:val="00963CD2"/>
    <w:rsid w:val="00963EB6"/>
    <w:rsid w:val="0096432B"/>
    <w:rsid w:val="00964352"/>
    <w:rsid w:val="00964D8A"/>
    <w:rsid w:val="00966452"/>
    <w:rsid w:val="00967B4C"/>
    <w:rsid w:val="00967FE3"/>
    <w:rsid w:val="009712E3"/>
    <w:rsid w:val="009723AB"/>
    <w:rsid w:val="00972A43"/>
    <w:rsid w:val="00972F23"/>
    <w:rsid w:val="009742A1"/>
    <w:rsid w:val="009747E3"/>
    <w:rsid w:val="0097494B"/>
    <w:rsid w:val="00974E5F"/>
    <w:rsid w:val="0097514C"/>
    <w:rsid w:val="00975D24"/>
    <w:rsid w:val="00975F5E"/>
    <w:rsid w:val="0097614B"/>
    <w:rsid w:val="009763CE"/>
    <w:rsid w:val="00977A02"/>
    <w:rsid w:val="00977A1D"/>
    <w:rsid w:val="00977A8D"/>
    <w:rsid w:val="00977D41"/>
    <w:rsid w:val="0098048A"/>
    <w:rsid w:val="009809E2"/>
    <w:rsid w:val="00980ABE"/>
    <w:rsid w:val="0098245E"/>
    <w:rsid w:val="00982876"/>
    <w:rsid w:val="00982C90"/>
    <w:rsid w:val="00982ECE"/>
    <w:rsid w:val="0098394B"/>
    <w:rsid w:val="009846B7"/>
    <w:rsid w:val="00985028"/>
    <w:rsid w:val="00985453"/>
    <w:rsid w:val="00986B9B"/>
    <w:rsid w:val="00986DFC"/>
    <w:rsid w:val="009875E6"/>
    <w:rsid w:val="00987BCE"/>
    <w:rsid w:val="009906C7"/>
    <w:rsid w:val="00990AB8"/>
    <w:rsid w:val="00990DB9"/>
    <w:rsid w:val="009916D9"/>
    <w:rsid w:val="00991B47"/>
    <w:rsid w:val="00991F75"/>
    <w:rsid w:val="0099300B"/>
    <w:rsid w:val="00994F98"/>
    <w:rsid w:val="0099559B"/>
    <w:rsid w:val="00995E94"/>
    <w:rsid w:val="00995F4F"/>
    <w:rsid w:val="00995F5D"/>
    <w:rsid w:val="0099651B"/>
    <w:rsid w:val="00996A2E"/>
    <w:rsid w:val="00997E17"/>
    <w:rsid w:val="009A0851"/>
    <w:rsid w:val="009A17AA"/>
    <w:rsid w:val="009A18D7"/>
    <w:rsid w:val="009A19C6"/>
    <w:rsid w:val="009A243B"/>
    <w:rsid w:val="009A31FC"/>
    <w:rsid w:val="009A3A9A"/>
    <w:rsid w:val="009A3F59"/>
    <w:rsid w:val="009A5119"/>
    <w:rsid w:val="009A5E63"/>
    <w:rsid w:val="009A6054"/>
    <w:rsid w:val="009A663C"/>
    <w:rsid w:val="009A66CC"/>
    <w:rsid w:val="009A6804"/>
    <w:rsid w:val="009A6CF6"/>
    <w:rsid w:val="009A7174"/>
    <w:rsid w:val="009A7957"/>
    <w:rsid w:val="009B1519"/>
    <w:rsid w:val="009B16FC"/>
    <w:rsid w:val="009B1E1F"/>
    <w:rsid w:val="009B28AF"/>
    <w:rsid w:val="009B299D"/>
    <w:rsid w:val="009B324F"/>
    <w:rsid w:val="009B35B0"/>
    <w:rsid w:val="009B37A9"/>
    <w:rsid w:val="009B3FDF"/>
    <w:rsid w:val="009B48A5"/>
    <w:rsid w:val="009B50C2"/>
    <w:rsid w:val="009B511A"/>
    <w:rsid w:val="009B5DEA"/>
    <w:rsid w:val="009B67A7"/>
    <w:rsid w:val="009B6B01"/>
    <w:rsid w:val="009B79B8"/>
    <w:rsid w:val="009C0121"/>
    <w:rsid w:val="009C08D4"/>
    <w:rsid w:val="009C16DE"/>
    <w:rsid w:val="009C184D"/>
    <w:rsid w:val="009C225A"/>
    <w:rsid w:val="009C2982"/>
    <w:rsid w:val="009C2F88"/>
    <w:rsid w:val="009C4351"/>
    <w:rsid w:val="009C45DA"/>
    <w:rsid w:val="009C537A"/>
    <w:rsid w:val="009C7307"/>
    <w:rsid w:val="009C79F0"/>
    <w:rsid w:val="009C7A8E"/>
    <w:rsid w:val="009D18E2"/>
    <w:rsid w:val="009D1EBF"/>
    <w:rsid w:val="009D306A"/>
    <w:rsid w:val="009D31E3"/>
    <w:rsid w:val="009D40F7"/>
    <w:rsid w:val="009D4251"/>
    <w:rsid w:val="009D45F1"/>
    <w:rsid w:val="009D4703"/>
    <w:rsid w:val="009D57EA"/>
    <w:rsid w:val="009D59F1"/>
    <w:rsid w:val="009D5C50"/>
    <w:rsid w:val="009D61D0"/>
    <w:rsid w:val="009D6276"/>
    <w:rsid w:val="009D66E4"/>
    <w:rsid w:val="009D6ECC"/>
    <w:rsid w:val="009D75B7"/>
    <w:rsid w:val="009D76FF"/>
    <w:rsid w:val="009D7909"/>
    <w:rsid w:val="009D7C60"/>
    <w:rsid w:val="009D7CFA"/>
    <w:rsid w:val="009E0218"/>
    <w:rsid w:val="009E09F6"/>
    <w:rsid w:val="009E17C5"/>
    <w:rsid w:val="009E190F"/>
    <w:rsid w:val="009E1D91"/>
    <w:rsid w:val="009E1F54"/>
    <w:rsid w:val="009E3A77"/>
    <w:rsid w:val="009E484E"/>
    <w:rsid w:val="009E65CC"/>
    <w:rsid w:val="009E6A9A"/>
    <w:rsid w:val="009E7A17"/>
    <w:rsid w:val="009E7DB5"/>
    <w:rsid w:val="009F18DE"/>
    <w:rsid w:val="009F2F49"/>
    <w:rsid w:val="009F48C2"/>
    <w:rsid w:val="009F4960"/>
    <w:rsid w:val="009F4C6B"/>
    <w:rsid w:val="009F555A"/>
    <w:rsid w:val="009F5B28"/>
    <w:rsid w:val="009F609F"/>
    <w:rsid w:val="009F61F9"/>
    <w:rsid w:val="009F6902"/>
    <w:rsid w:val="009F70BD"/>
    <w:rsid w:val="00A00C6B"/>
    <w:rsid w:val="00A00F65"/>
    <w:rsid w:val="00A026EA"/>
    <w:rsid w:val="00A027BB"/>
    <w:rsid w:val="00A02BB5"/>
    <w:rsid w:val="00A02EBC"/>
    <w:rsid w:val="00A030FC"/>
    <w:rsid w:val="00A042D1"/>
    <w:rsid w:val="00A05012"/>
    <w:rsid w:val="00A056B4"/>
    <w:rsid w:val="00A067FA"/>
    <w:rsid w:val="00A06B5D"/>
    <w:rsid w:val="00A06CD5"/>
    <w:rsid w:val="00A0712E"/>
    <w:rsid w:val="00A074C1"/>
    <w:rsid w:val="00A10BDE"/>
    <w:rsid w:val="00A10C2C"/>
    <w:rsid w:val="00A11036"/>
    <w:rsid w:val="00A12456"/>
    <w:rsid w:val="00A126AE"/>
    <w:rsid w:val="00A14E4E"/>
    <w:rsid w:val="00A155FB"/>
    <w:rsid w:val="00A1570E"/>
    <w:rsid w:val="00A1581E"/>
    <w:rsid w:val="00A15EBE"/>
    <w:rsid w:val="00A1624B"/>
    <w:rsid w:val="00A16553"/>
    <w:rsid w:val="00A16D1F"/>
    <w:rsid w:val="00A16E03"/>
    <w:rsid w:val="00A17A3C"/>
    <w:rsid w:val="00A17DEA"/>
    <w:rsid w:val="00A22998"/>
    <w:rsid w:val="00A22CA1"/>
    <w:rsid w:val="00A236A5"/>
    <w:rsid w:val="00A23860"/>
    <w:rsid w:val="00A25B71"/>
    <w:rsid w:val="00A25D36"/>
    <w:rsid w:val="00A25F07"/>
    <w:rsid w:val="00A26B9A"/>
    <w:rsid w:val="00A26EDA"/>
    <w:rsid w:val="00A274B0"/>
    <w:rsid w:val="00A275C4"/>
    <w:rsid w:val="00A27C4A"/>
    <w:rsid w:val="00A3079B"/>
    <w:rsid w:val="00A3081C"/>
    <w:rsid w:val="00A30E0F"/>
    <w:rsid w:val="00A32718"/>
    <w:rsid w:val="00A35D12"/>
    <w:rsid w:val="00A360C1"/>
    <w:rsid w:val="00A37DE3"/>
    <w:rsid w:val="00A37FE1"/>
    <w:rsid w:val="00A4059A"/>
    <w:rsid w:val="00A406C6"/>
    <w:rsid w:val="00A41396"/>
    <w:rsid w:val="00A4149F"/>
    <w:rsid w:val="00A4152E"/>
    <w:rsid w:val="00A420F4"/>
    <w:rsid w:val="00A42976"/>
    <w:rsid w:val="00A4372F"/>
    <w:rsid w:val="00A4472C"/>
    <w:rsid w:val="00A44AE1"/>
    <w:rsid w:val="00A44B74"/>
    <w:rsid w:val="00A45743"/>
    <w:rsid w:val="00A50611"/>
    <w:rsid w:val="00A513B6"/>
    <w:rsid w:val="00A518C8"/>
    <w:rsid w:val="00A51AE4"/>
    <w:rsid w:val="00A54937"/>
    <w:rsid w:val="00A54F7C"/>
    <w:rsid w:val="00A5567B"/>
    <w:rsid w:val="00A557D9"/>
    <w:rsid w:val="00A55A07"/>
    <w:rsid w:val="00A56A39"/>
    <w:rsid w:val="00A56D82"/>
    <w:rsid w:val="00A57666"/>
    <w:rsid w:val="00A6227E"/>
    <w:rsid w:val="00A6244C"/>
    <w:rsid w:val="00A62B3A"/>
    <w:rsid w:val="00A63211"/>
    <w:rsid w:val="00A6367B"/>
    <w:rsid w:val="00A63CC0"/>
    <w:rsid w:val="00A6429F"/>
    <w:rsid w:val="00A65429"/>
    <w:rsid w:val="00A654CE"/>
    <w:rsid w:val="00A6592F"/>
    <w:rsid w:val="00A65F2D"/>
    <w:rsid w:val="00A67CFF"/>
    <w:rsid w:val="00A7093E"/>
    <w:rsid w:val="00A70FBB"/>
    <w:rsid w:val="00A74479"/>
    <w:rsid w:val="00A75B06"/>
    <w:rsid w:val="00A76576"/>
    <w:rsid w:val="00A77349"/>
    <w:rsid w:val="00A804D3"/>
    <w:rsid w:val="00A821B1"/>
    <w:rsid w:val="00A82A35"/>
    <w:rsid w:val="00A82D42"/>
    <w:rsid w:val="00A83225"/>
    <w:rsid w:val="00A83F10"/>
    <w:rsid w:val="00A84131"/>
    <w:rsid w:val="00A8564A"/>
    <w:rsid w:val="00A857FF"/>
    <w:rsid w:val="00A86859"/>
    <w:rsid w:val="00A90DCB"/>
    <w:rsid w:val="00A90E23"/>
    <w:rsid w:val="00A9158F"/>
    <w:rsid w:val="00A91E64"/>
    <w:rsid w:val="00A9204F"/>
    <w:rsid w:val="00A9280D"/>
    <w:rsid w:val="00A93423"/>
    <w:rsid w:val="00A939D8"/>
    <w:rsid w:val="00A945A4"/>
    <w:rsid w:val="00A9555E"/>
    <w:rsid w:val="00A96210"/>
    <w:rsid w:val="00A96DE8"/>
    <w:rsid w:val="00A97824"/>
    <w:rsid w:val="00A97E8B"/>
    <w:rsid w:val="00AA006C"/>
    <w:rsid w:val="00AA0886"/>
    <w:rsid w:val="00AA14E0"/>
    <w:rsid w:val="00AA26BE"/>
    <w:rsid w:val="00AA3210"/>
    <w:rsid w:val="00AA349F"/>
    <w:rsid w:val="00AA3B5A"/>
    <w:rsid w:val="00AA3D7E"/>
    <w:rsid w:val="00AA4118"/>
    <w:rsid w:val="00AA557A"/>
    <w:rsid w:val="00AA55D3"/>
    <w:rsid w:val="00AA636B"/>
    <w:rsid w:val="00AA6388"/>
    <w:rsid w:val="00AA64CE"/>
    <w:rsid w:val="00AA778E"/>
    <w:rsid w:val="00AB0BF7"/>
    <w:rsid w:val="00AB2686"/>
    <w:rsid w:val="00AB2EC8"/>
    <w:rsid w:val="00AB7743"/>
    <w:rsid w:val="00AC0F42"/>
    <w:rsid w:val="00AC1835"/>
    <w:rsid w:val="00AC39B0"/>
    <w:rsid w:val="00AC54D1"/>
    <w:rsid w:val="00AC577E"/>
    <w:rsid w:val="00AC57A4"/>
    <w:rsid w:val="00AC6B78"/>
    <w:rsid w:val="00AD117A"/>
    <w:rsid w:val="00AD165C"/>
    <w:rsid w:val="00AD3599"/>
    <w:rsid w:val="00AD5DDD"/>
    <w:rsid w:val="00AD6245"/>
    <w:rsid w:val="00AE0631"/>
    <w:rsid w:val="00AE0ABB"/>
    <w:rsid w:val="00AE36F6"/>
    <w:rsid w:val="00AE3FF6"/>
    <w:rsid w:val="00AE4678"/>
    <w:rsid w:val="00AE539B"/>
    <w:rsid w:val="00AE56E7"/>
    <w:rsid w:val="00AE5968"/>
    <w:rsid w:val="00AE6396"/>
    <w:rsid w:val="00AF0F5E"/>
    <w:rsid w:val="00AF154A"/>
    <w:rsid w:val="00AF2580"/>
    <w:rsid w:val="00AF2C14"/>
    <w:rsid w:val="00AF3334"/>
    <w:rsid w:val="00AF3FBB"/>
    <w:rsid w:val="00AF442D"/>
    <w:rsid w:val="00AF4524"/>
    <w:rsid w:val="00AF4655"/>
    <w:rsid w:val="00AF4FE6"/>
    <w:rsid w:val="00AF6CCD"/>
    <w:rsid w:val="00B01030"/>
    <w:rsid w:val="00B03C3C"/>
    <w:rsid w:val="00B05060"/>
    <w:rsid w:val="00B0548B"/>
    <w:rsid w:val="00B0562F"/>
    <w:rsid w:val="00B05C05"/>
    <w:rsid w:val="00B1012F"/>
    <w:rsid w:val="00B10DD5"/>
    <w:rsid w:val="00B11C61"/>
    <w:rsid w:val="00B12C06"/>
    <w:rsid w:val="00B13E6B"/>
    <w:rsid w:val="00B152A7"/>
    <w:rsid w:val="00B1577D"/>
    <w:rsid w:val="00B204F1"/>
    <w:rsid w:val="00B20922"/>
    <w:rsid w:val="00B2210D"/>
    <w:rsid w:val="00B22ACC"/>
    <w:rsid w:val="00B22B3E"/>
    <w:rsid w:val="00B22E07"/>
    <w:rsid w:val="00B22E73"/>
    <w:rsid w:val="00B2326D"/>
    <w:rsid w:val="00B24037"/>
    <w:rsid w:val="00B24ED8"/>
    <w:rsid w:val="00B251E7"/>
    <w:rsid w:val="00B25590"/>
    <w:rsid w:val="00B25C60"/>
    <w:rsid w:val="00B26A7C"/>
    <w:rsid w:val="00B27586"/>
    <w:rsid w:val="00B30EB6"/>
    <w:rsid w:val="00B31FA9"/>
    <w:rsid w:val="00B32543"/>
    <w:rsid w:val="00B33325"/>
    <w:rsid w:val="00B3417D"/>
    <w:rsid w:val="00B34B02"/>
    <w:rsid w:val="00B35B66"/>
    <w:rsid w:val="00B36447"/>
    <w:rsid w:val="00B36572"/>
    <w:rsid w:val="00B37185"/>
    <w:rsid w:val="00B37B33"/>
    <w:rsid w:val="00B403D8"/>
    <w:rsid w:val="00B40D2A"/>
    <w:rsid w:val="00B420AB"/>
    <w:rsid w:val="00B4331D"/>
    <w:rsid w:val="00B4376D"/>
    <w:rsid w:val="00B439AF"/>
    <w:rsid w:val="00B45056"/>
    <w:rsid w:val="00B465E2"/>
    <w:rsid w:val="00B47074"/>
    <w:rsid w:val="00B51CE2"/>
    <w:rsid w:val="00B526E0"/>
    <w:rsid w:val="00B52869"/>
    <w:rsid w:val="00B52BF7"/>
    <w:rsid w:val="00B52DAD"/>
    <w:rsid w:val="00B52E67"/>
    <w:rsid w:val="00B532D6"/>
    <w:rsid w:val="00B5349D"/>
    <w:rsid w:val="00B5365A"/>
    <w:rsid w:val="00B545FA"/>
    <w:rsid w:val="00B55926"/>
    <w:rsid w:val="00B563D3"/>
    <w:rsid w:val="00B56D89"/>
    <w:rsid w:val="00B572F1"/>
    <w:rsid w:val="00B60386"/>
    <w:rsid w:val="00B6067E"/>
    <w:rsid w:val="00B606F1"/>
    <w:rsid w:val="00B610F9"/>
    <w:rsid w:val="00B6148B"/>
    <w:rsid w:val="00B61930"/>
    <w:rsid w:val="00B61CF0"/>
    <w:rsid w:val="00B628FD"/>
    <w:rsid w:val="00B62E5A"/>
    <w:rsid w:val="00B633F3"/>
    <w:rsid w:val="00B63AA5"/>
    <w:rsid w:val="00B64768"/>
    <w:rsid w:val="00B64D66"/>
    <w:rsid w:val="00B650D1"/>
    <w:rsid w:val="00B65E50"/>
    <w:rsid w:val="00B66C27"/>
    <w:rsid w:val="00B67507"/>
    <w:rsid w:val="00B70170"/>
    <w:rsid w:val="00B70388"/>
    <w:rsid w:val="00B70CF3"/>
    <w:rsid w:val="00B71587"/>
    <w:rsid w:val="00B72C05"/>
    <w:rsid w:val="00B734BE"/>
    <w:rsid w:val="00B73FC6"/>
    <w:rsid w:val="00B749B1"/>
    <w:rsid w:val="00B74B62"/>
    <w:rsid w:val="00B752E6"/>
    <w:rsid w:val="00B754FC"/>
    <w:rsid w:val="00B75F87"/>
    <w:rsid w:val="00B76664"/>
    <w:rsid w:val="00B7728A"/>
    <w:rsid w:val="00B778FC"/>
    <w:rsid w:val="00B80C46"/>
    <w:rsid w:val="00B81290"/>
    <w:rsid w:val="00B838AE"/>
    <w:rsid w:val="00B840CF"/>
    <w:rsid w:val="00B84972"/>
    <w:rsid w:val="00B84BCB"/>
    <w:rsid w:val="00B85C0F"/>
    <w:rsid w:val="00B86898"/>
    <w:rsid w:val="00B869F7"/>
    <w:rsid w:val="00B87318"/>
    <w:rsid w:val="00B87732"/>
    <w:rsid w:val="00B87AA7"/>
    <w:rsid w:val="00B90F4B"/>
    <w:rsid w:val="00B917CA"/>
    <w:rsid w:val="00B92350"/>
    <w:rsid w:val="00B927AB"/>
    <w:rsid w:val="00B94688"/>
    <w:rsid w:val="00B94A5A"/>
    <w:rsid w:val="00B9665D"/>
    <w:rsid w:val="00B9706C"/>
    <w:rsid w:val="00B97BB5"/>
    <w:rsid w:val="00BA015E"/>
    <w:rsid w:val="00BA19C0"/>
    <w:rsid w:val="00BA229A"/>
    <w:rsid w:val="00BA2EA3"/>
    <w:rsid w:val="00BA3E2E"/>
    <w:rsid w:val="00BA439C"/>
    <w:rsid w:val="00BA4910"/>
    <w:rsid w:val="00BA4E04"/>
    <w:rsid w:val="00BA4FE0"/>
    <w:rsid w:val="00BA5126"/>
    <w:rsid w:val="00BA598C"/>
    <w:rsid w:val="00BA6788"/>
    <w:rsid w:val="00BB1FA2"/>
    <w:rsid w:val="00BB2567"/>
    <w:rsid w:val="00BB2F1A"/>
    <w:rsid w:val="00BB3C57"/>
    <w:rsid w:val="00BB475D"/>
    <w:rsid w:val="00BB4767"/>
    <w:rsid w:val="00BB551E"/>
    <w:rsid w:val="00BB67B3"/>
    <w:rsid w:val="00BB69D4"/>
    <w:rsid w:val="00BB798B"/>
    <w:rsid w:val="00BC03E2"/>
    <w:rsid w:val="00BC10FE"/>
    <w:rsid w:val="00BC13CE"/>
    <w:rsid w:val="00BC16E7"/>
    <w:rsid w:val="00BC1B6F"/>
    <w:rsid w:val="00BC2086"/>
    <w:rsid w:val="00BC366F"/>
    <w:rsid w:val="00BC5039"/>
    <w:rsid w:val="00BC5ED7"/>
    <w:rsid w:val="00BC629A"/>
    <w:rsid w:val="00BC68B3"/>
    <w:rsid w:val="00BC737F"/>
    <w:rsid w:val="00BC757B"/>
    <w:rsid w:val="00BD19EE"/>
    <w:rsid w:val="00BD1CA6"/>
    <w:rsid w:val="00BD2250"/>
    <w:rsid w:val="00BD2BB6"/>
    <w:rsid w:val="00BD3756"/>
    <w:rsid w:val="00BD3886"/>
    <w:rsid w:val="00BD444B"/>
    <w:rsid w:val="00BD461B"/>
    <w:rsid w:val="00BD520F"/>
    <w:rsid w:val="00BD57DC"/>
    <w:rsid w:val="00BD5E9E"/>
    <w:rsid w:val="00BD6DF7"/>
    <w:rsid w:val="00BD79CE"/>
    <w:rsid w:val="00BD7CE9"/>
    <w:rsid w:val="00BE02ED"/>
    <w:rsid w:val="00BE0479"/>
    <w:rsid w:val="00BE1592"/>
    <w:rsid w:val="00BE3857"/>
    <w:rsid w:val="00BE46F2"/>
    <w:rsid w:val="00BE5AFD"/>
    <w:rsid w:val="00BE65CD"/>
    <w:rsid w:val="00BE68CC"/>
    <w:rsid w:val="00BE7CC6"/>
    <w:rsid w:val="00BE7DC7"/>
    <w:rsid w:val="00BF064D"/>
    <w:rsid w:val="00BF1094"/>
    <w:rsid w:val="00BF21BF"/>
    <w:rsid w:val="00BF3381"/>
    <w:rsid w:val="00BF3D64"/>
    <w:rsid w:val="00BF457F"/>
    <w:rsid w:val="00BF4886"/>
    <w:rsid w:val="00BF61A5"/>
    <w:rsid w:val="00BF7FB6"/>
    <w:rsid w:val="00C008CA"/>
    <w:rsid w:val="00C010C3"/>
    <w:rsid w:val="00C01330"/>
    <w:rsid w:val="00C01CFA"/>
    <w:rsid w:val="00C02776"/>
    <w:rsid w:val="00C02FE8"/>
    <w:rsid w:val="00C0307B"/>
    <w:rsid w:val="00C04EF6"/>
    <w:rsid w:val="00C0788B"/>
    <w:rsid w:val="00C07E6C"/>
    <w:rsid w:val="00C114C9"/>
    <w:rsid w:val="00C11778"/>
    <w:rsid w:val="00C11EC3"/>
    <w:rsid w:val="00C13073"/>
    <w:rsid w:val="00C1520C"/>
    <w:rsid w:val="00C1557A"/>
    <w:rsid w:val="00C15CF0"/>
    <w:rsid w:val="00C161DC"/>
    <w:rsid w:val="00C162E9"/>
    <w:rsid w:val="00C16891"/>
    <w:rsid w:val="00C17172"/>
    <w:rsid w:val="00C17BC5"/>
    <w:rsid w:val="00C20773"/>
    <w:rsid w:val="00C20F17"/>
    <w:rsid w:val="00C21433"/>
    <w:rsid w:val="00C225F5"/>
    <w:rsid w:val="00C234DD"/>
    <w:rsid w:val="00C240C9"/>
    <w:rsid w:val="00C25150"/>
    <w:rsid w:val="00C255DB"/>
    <w:rsid w:val="00C256DB"/>
    <w:rsid w:val="00C260B7"/>
    <w:rsid w:val="00C304A2"/>
    <w:rsid w:val="00C30854"/>
    <w:rsid w:val="00C30A2F"/>
    <w:rsid w:val="00C30A6F"/>
    <w:rsid w:val="00C3100E"/>
    <w:rsid w:val="00C31077"/>
    <w:rsid w:val="00C318A0"/>
    <w:rsid w:val="00C327CC"/>
    <w:rsid w:val="00C329FF"/>
    <w:rsid w:val="00C341CE"/>
    <w:rsid w:val="00C34316"/>
    <w:rsid w:val="00C34A39"/>
    <w:rsid w:val="00C34B03"/>
    <w:rsid w:val="00C359B7"/>
    <w:rsid w:val="00C368A2"/>
    <w:rsid w:val="00C3730F"/>
    <w:rsid w:val="00C41023"/>
    <w:rsid w:val="00C41AB7"/>
    <w:rsid w:val="00C41AF9"/>
    <w:rsid w:val="00C41B07"/>
    <w:rsid w:val="00C42B33"/>
    <w:rsid w:val="00C4376D"/>
    <w:rsid w:val="00C43969"/>
    <w:rsid w:val="00C46525"/>
    <w:rsid w:val="00C46CC9"/>
    <w:rsid w:val="00C4748A"/>
    <w:rsid w:val="00C47DAC"/>
    <w:rsid w:val="00C47FF3"/>
    <w:rsid w:val="00C5064F"/>
    <w:rsid w:val="00C5189E"/>
    <w:rsid w:val="00C524AE"/>
    <w:rsid w:val="00C5378D"/>
    <w:rsid w:val="00C53A86"/>
    <w:rsid w:val="00C5537A"/>
    <w:rsid w:val="00C5610D"/>
    <w:rsid w:val="00C567B2"/>
    <w:rsid w:val="00C56C22"/>
    <w:rsid w:val="00C572FF"/>
    <w:rsid w:val="00C60948"/>
    <w:rsid w:val="00C62CE5"/>
    <w:rsid w:val="00C62E67"/>
    <w:rsid w:val="00C63535"/>
    <w:rsid w:val="00C63A8D"/>
    <w:rsid w:val="00C63AA4"/>
    <w:rsid w:val="00C63B36"/>
    <w:rsid w:val="00C64334"/>
    <w:rsid w:val="00C64795"/>
    <w:rsid w:val="00C648AC"/>
    <w:rsid w:val="00C656FE"/>
    <w:rsid w:val="00C66A39"/>
    <w:rsid w:val="00C66C60"/>
    <w:rsid w:val="00C70EBA"/>
    <w:rsid w:val="00C70FCF"/>
    <w:rsid w:val="00C71054"/>
    <w:rsid w:val="00C715A6"/>
    <w:rsid w:val="00C7178D"/>
    <w:rsid w:val="00C719FC"/>
    <w:rsid w:val="00C724DD"/>
    <w:rsid w:val="00C74A5C"/>
    <w:rsid w:val="00C74CF1"/>
    <w:rsid w:val="00C74DD8"/>
    <w:rsid w:val="00C75249"/>
    <w:rsid w:val="00C7703B"/>
    <w:rsid w:val="00C7710B"/>
    <w:rsid w:val="00C800D0"/>
    <w:rsid w:val="00C808B0"/>
    <w:rsid w:val="00C80F5A"/>
    <w:rsid w:val="00C80F6F"/>
    <w:rsid w:val="00C816F9"/>
    <w:rsid w:val="00C81CD2"/>
    <w:rsid w:val="00C81EF8"/>
    <w:rsid w:val="00C8270A"/>
    <w:rsid w:val="00C82A1D"/>
    <w:rsid w:val="00C82F61"/>
    <w:rsid w:val="00C834E9"/>
    <w:rsid w:val="00C8350C"/>
    <w:rsid w:val="00C8350F"/>
    <w:rsid w:val="00C8452A"/>
    <w:rsid w:val="00C8560E"/>
    <w:rsid w:val="00C85DC2"/>
    <w:rsid w:val="00C86428"/>
    <w:rsid w:val="00C86F9A"/>
    <w:rsid w:val="00C87079"/>
    <w:rsid w:val="00C879BB"/>
    <w:rsid w:val="00C87BF8"/>
    <w:rsid w:val="00C87CFF"/>
    <w:rsid w:val="00C9452B"/>
    <w:rsid w:val="00C9457D"/>
    <w:rsid w:val="00C94988"/>
    <w:rsid w:val="00C95047"/>
    <w:rsid w:val="00C95459"/>
    <w:rsid w:val="00C96C9B"/>
    <w:rsid w:val="00C97646"/>
    <w:rsid w:val="00CA17BF"/>
    <w:rsid w:val="00CA2DA1"/>
    <w:rsid w:val="00CA39F7"/>
    <w:rsid w:val="00CA3FAC"/>
    <w:rsid w:val="00CA4C40"/>
    <w:rsid w:val="00CA528C"/>
    <w:rsid w:val="00CA5470"/>
    <w:rsid w:val="00CA62D1"/>
    <w:rsid w:val="00CA7134"/>
    <w:rsid w:val="00CA729B"/>
    <w:rsid w:val="00CA78E7"/>
    <w:rsid w:val="00CB04E5"/>
    <w:rsid w:val="00CB0C10"/>
    <w:rsid w:val="00CB170F"/>
    <w:rsid w:val="00CB19F4"/>
    <w:rsid w:val="00CB525A"/>
    <w:rsid w:val="00CB53D7"/>
    <w:rsid w:val="00CB5FE4"/>
    <w:rsid w:val="00CB6725"/>
    <w:rsid w:val="00CC0FAB"/>
    <w:rsid w:val="00CC1B1C"/>
    <w:rsid w:val="00CC28D8"/>
    <w:rsid w:val="00CC2B03"/>
    <w:rsid w:val="00CC2D65"/>
    <w:rsid w:val="00CC3F56"/>
    <w:rsid w:val="00CC5311"/>
    <w:rsid w:val="00CC5A53"/>
    <w:rsid w:val="00CC5B92"/>
    <w:rsid w:val="00CC6E93"/>
    <w:rsid w:val="00CC7635"/>
    <w:rsid w:val="00CD0031"/>
    <w:rsid w:val="00CD0B62"/>
    <w:rsid w:val="00CD0FEC"/>
    <w:rsid w:val="00CD196B"/>
    <w:rsid w:val="00CD3B71"/>
    <w:rsid w:val="00CD3C24"/>
    <w:rsid w:val="00CD51B2"/>
    <w:rsid w:val="00CD68B1"/>
    <w:rsid w:val="00CE0B4E"/>
    <w:rsid w:val="00CE0DB0"/>
    <w:rsid w:val="00CE268C"/>
    <w:rsid w:val="00CE2DE9"/>
    <w:rsid w:val="00CE3E8D"/>
    <w:rsid w:val="00CE40FB"/>
    <w:rsid w:val="00CE607C"/>
    <w:rsid w:val="00CE6086"/>
    <w:rsid w:val="00CE60E5"/>
    <w:rsid w:val="00CE617F"/>
    <w:rsid w:val="00CE6B3E"/>
    <w:rsid w:val="00CE7493"/>
    <w:rsid w:val="00CF0302"/>
    <w:rsid w:val="00CF089F"/>
    <w:rsid w:val="00CF1708"/>
    <w:rsid w:val="00CF1878"/>
    <w:rsid w:val="00CF1FF1"/>
    <w:rsid w:val="00CF2BA6"/>
    <w:rsid w:val="00CF2F58"/>
    <w:rsid w:val="00CF33D7"/>
    <w:rsid w:val="00CF3408"/>
    <w:rsid w:val="00CF3D8C"/>
    <w:rsid w:val="00CF40D5"/>
    <w:rsid w:val="00CF435F"/>
    <w:rsid w:val="00CF4DB6"/>
    <w:rsid w:val="00CF5454"/>
    <w:rsid w:val="00CF55DF"/>
    <w:rsid w:val="00CF5A6A"/>
    <w:rsid w:val="00CF7E6B"/>
    <w:rsid w:val="00D00075"/>
    <w:rsid w:val="00D00BC1"/>
    <w:rsid w:val="00D02B99"/>
    <w:rsid w:val="00D04B4B"/>
    <w:rsid w:val="00D0596B"/>
    <w:rsid w:val="00D059D1"/>
    <w:rsid w:val="00D05CAF"/>
    <w:rsid w:val="00D05FAB"/>
    <w:rsid w:val="00D069C3"/>
    <w:rsid w:val="00D06BD9"/>
    <w:rsid w:val="00D070E8"/>
    <w:rsid w:val="00D07D28"/>
    <w:rsid w:val="00D10396"/>
    <w:rsid w:val="00D11E06"/>
    <w:rsid w:val="00D126E4"/>
    <w:rsid w:val="00D127AF"/>
    <w:rsid w:val="00D12BD1"/>
    <w:rsid w:val="00D12F12"/>
    <w:rsid w:val="00D1317C"/>
    <w:rsid w:val="00D144A9"/>
    <w:rsid w:val="00D144F5"/>
    <w:rsid w:val="00D14DC0"/>
    <w:rsid w:val="00D15849"/>
    <w:rsid w:val="00D160B9"/>
    <w:rsid w:val="00D177F6"/>
    <w:rsid w:val="00D17BF3"/>
    <w:rsid w:val="00D209A4"/>
    <w:rsid w:val="00D20AF6"/>
    <w:rsid w:val="00D21106"/>
    <w:rsid w:val="00D21410"/>
    <w:rsid w:val="00D21E4D"/>
    <w:rsid w:val="00D21F72"/>
    <w:rsid w:val="00D23455"/>
    <w:rsid w:val="00D2362D"/>
    <w:rsid w:val="00D24833"/>
    <w:rsid w:val="00D249DD"/>
    <w:rsid w:val="00D26186"/>
    <w:rsid w:val="00D26EE8"/>
    <w:rsid w:val="00D300D6"/>
    <w:rsid w:val="00D30294"/>
    <w:rsid w:val="00D305E7"/>
    <w:rsid w:val="00D310B7"/>
    <w:rsid w:val="00D311F9"/>
    <w:rsid w:val="00D31E2C"/>
    <w:rsid w:val="00D31E79"/>
    <w:rsid w:val="00D32E89"/>
    <w:rsid w:val="00D33CDF"/>
    <w:rsid w:val="00D33E2F"/>
    <w:rsid w:val="00D34AD9"/>
    <w:rsid w:val="00D34B71"/>
    <w:rsid w:val="00D353A1"/>
    <w:rsid w:val="00D365EC"/>
    <w:rsid w:val="00D378C9"/>
    <w:rsid w:val="00D37F71"/>
    <w:rsid w:val="00D4033A"/>
    <w:rsid w:val="00D40C5C"/>
    <w:rsid w:val="00D40FA5"/>
    <w:rsid w:val="00D4112B"/>
    <w:rsid w:val="00D41838"/>
    <w:rsid w:val="00D43222"/>
    <w:rsid w:val="00D458A7"/>
    <w:rsid w:val="00D468A0"/>
    <w:rsid w:val="00D471E4"/>
    <w:rsid w:val="00D4742B"/>
    <w:rsid w:val="00D47DEE"/>
    <w:rsid w:val="00D50900"/>
    <w:rsid w:val="00D53679"/>
    <w:rsid w:val="00D54BDA"/>
    <w:rsid w:val="00D55A2E"/>
    <w:rsid w:val="00D55AA9"/>
    <w:rsid w:val="00D55D04"/>
    <w:rsid w:val="00D56AB1"/>
    <w:rsid w:val="00D57419"/>
    <w:rsid w:val="00D57ED8"/>
    <w:rsid w:val="00D602E0"/>
    <w:rsid w:val="00D6096E"/>
    <w:rsid w:val="00D60D58"/>
    <w:rsid w:val="00D62111"/>
    <w:rsid w:val="00D6321E"/>
    <w:rsid w:val="00D6397F"/>
    <w:rsid w:val="00D63BEB"/>
    <w:rsid w:val="00D6588E"/>
    <w:rsid w:val="00D65B48"/>
    <w:rsid w:val="00D66F33"/>
    <w:rsid w:val="00D67BF8"/>
    <w:rsid w:val="00D70732"/>
    <w:rsid w:val="00D70E12"/>
    <w:rsid w:val="00D70EAE"/>
    <w:rsid w:val="00D724AC"/>
    <w:rsid w:val="00D72E03"/>
    <w:rsid w:val="00D7353C"/>
    <w:rsid w:val="00D736A7"/>
    <w:rsid w:val="00D75559"/>
    <w:rsid w:val="00D77322"/>
    <w:rsid w:val="00D8110B"/>
    <w:rsid w:val="00D81208"/>
    <w:rsid w:val="00D83C77"/>
    <w:rsid w:val="00D84081"/>
    <w:rsid w:val="00D8536A"/>
    <w:rsid w:val="00D86055"/>
    <w:rsid w:val="00D87447"/>
    <w:rsid w:val="00D8796C"/>
    <w:rsid w:val="00D91398"/>
    <w:rsid w:val="00D91E77"/>
    <w:rsid w:val="00D938E7"/>
    <w:rsid w:val="00D93FC1"/>
    <w:rsid w:val="00D962BD"/>
    <w:rsid w:val="00D967B7"/>
    <w:rsid w:val="00D976C8"/>
    <w:rsid w:val="00D97B46"/>
    <w:rsid w:val="00D97E4D"/>
    <w:rsid w:val="00DA056F"/>
    <w:rsid w:val="00DA0863"/>
    <w:rsid w:val="00DA244D"/>
    <w:rsid w:val="00DA24F5"/>
    <w:rsid w:val="00DA3287"/>
    <w:rsid w:val="00DA35A5"/>
    <w:rsid w:val="00DA3A6D"/>
    <w:rsid w:val="00DA4177"/>
    <w:rsid w:val="00DA527C"/>
    <w:rsid w:val="00DA5BB5"/>
    <w:rsid w:val="00DA5BF0"/>
    <w:rsid w:val="00DA74ED"/>
    <w:rsid w:val="00DB1223"/>
    <w:rsid w:val="00DB4716"/>
    <w:rsid w:val="00DB64C7"/>
    <w:rsid w:val="00DB6D1C"/>
    <w:rsid w:val="00DB75A6"/>
    <w:rsid w:val="00DB7ADD"/>
    <w:rsid w:val="00DB7E5A"/>
    <w:rsid w:val="00DC0145"/>
    <w:rsid w:val="00DC01FB"/>
    <w:rsid w:val="00DC284E"/>
    <w:rsid w:val="00DC2BB8"/>
    <w:rsid w:val="00DC30B1"/>
    <w:rsid w:val="00DC4219"/>
    <w:rsid w:val="00DC482D"/>
    <w:rsid w:val="00DC4C3C"/>
    <w:rsid w:val="00DC4DEC"/>
    <w:rsid w:val="00DC51EB"/>
    <w:rsid w:val="00DC5350"/>
    <w:rsid w:val="00DC6A2A"/>
    <w:rsid w:val="00DC6C4A"/>
    <w:rsid w:val="00DD0015"/>
    <w:rsid w:val="00DD0FA2"/>
    <w:rsid w:val="00DD2029"/>
    <w:rsid w:val="00DD23F8"/>
    <w:rsid w:val="00DD2E58"/>
    <w:rsid w:val="00DD378E"/>
    <w:rsid w:val="00DD385B"/>
    <w:rsid w:val="00DD39BB"/>
    <w:rsid w:val="00DD3FB2"/>
    <w:rsid w:val="00DD4B95"/>
    <w:rsid w:val="00DD5038"/>
    <w:rsid w:val="00DD52C5"/>
    <w:rsid w:val="00DD52F1"/>
    <w:rsid w:val="00DD5DC9"/>
    <w:rsid w:val="00DD64E1"/>
    <w:rsid w:val="00DD6AB3"/>
    <w:rsid w:val="00DD78F6"/>
    <w:rsid w:val="00DD7953"/>
    <w:rsid w:val="00DE0268"/>
    <w:rsid w:val="00DE04AB"/>
    <w:rsid w:val="00DE0C77"/>
    <w:rsid w:val="00DE0F46"/>
    <w:rsid w:val="00DE1266"/>
    <w:rsid w:val="00DE17D8"/>
    <w:rsid w:val="00DE2A3A"/>
    <w:rsid w:val="00DE2B83"/>
    <w:rsid w:val="00DE2EAD"/>
    <w:rsid w:val="00DE39A0"/>
    <w:rsid w:val="00DE4DB4"/>
    <w:rsid w:val="00DE59EC"/>
    <w:rsid w:val="00DE5FEE"/>
    <w:rsid w:val="00DE611F"/>
    <w:rsid w:val="00DE62CC"/>
    <w:rsid w:val="00DE6BAB"/>
    <w:rsid w:val="00DE6F53"/>
    <w:rsid w:val="00DF02B7"/>
    <w:rsid w:val="00DF056F"/>
    <w:rsid w:val="00DF1BFD"/>
    <w:rsid w:val="00DF28FC"/>
    <w:rsid w:val="00DF3A83"/>
    <w:rsid w:val="00DF43CF"/>
    <w:rsid w:val="00DF480D"/>
    <w:rsid w:val="00DF6D85"/>
    <w:rsid w:val="00E00E37"/>
    <w:rsid w:val="00E01206"/>
    <w:rsid w:val="00E01C2E"/>
    <w:rsid w:val="00E028BB"/>
    <w:rsid w:val="00E02D01"/>
    <w:rsid w:val="00E032E8"/>
    <w:rsid w:val="00E0349D"/>
    <w:rsid w:val="00E03A0D"/>
    <w:rsid w:val="00E04469"/>
    <w:rsid w:val="00E04913"/>
    <w:rsid w:val="00E04C6E"/>
    <w:rsid w:val="00E05026"/>
    <w:rsid w:val="00E0508C"/>
    <w:rsid w:val="00E05418"/>
    <w:rsid w:val="00E0650F"/>
    <w:rsid w:val="00E066E8"/>
    <w:rsid w:val="00E073C7"/>
    <w:rsid w:val="00E07ABF"/>
    <w:rsid w:val="00E07BA1"/>
    <w:rsid w:val="00E07CB2"/>
    <w:rsid w:val="00E13CA4"/>
    <w:rsid w:val="00E146D4"/>
    <w:rsid w:val="00E151AF"/>
    <w:rsid w:val="00E15A71"/>
    <w:rsid w:val="00E167D4"/>
    <w:rsid w:val="00E17E49"/>
    <w:rsid w:val="00E215A8"/>
    <w:rsid w:val="00E21943"/>
    <w:rsid w:val="00E23E65"/>
    <w:rsid w:val="00E24593"/>
    <w:rsid w:val="00E246E1"/>
    <w:rsid w:val="00E24D6C"/>
    <w:rsid w:val="00E24EA6"/>
    <w:rsid w:val="00E252F1"/>
    <w:rsid w:val="00E2530B"/>
    <w:rsid w:val="00E25464"/>
    <w:rsid w:val="00E2572C"/>
    <w:rsid w:val="00E25B5F"/>
    <w:rsid w:val="00E2680F"/>
    <w:rsid w:val="00E26B3C"/>
    <w:rsid w:val="00E3054C"/>
    <w:rsid w:val="00E32321"/>
    <w:rsid w:val="00E32C82"/>
    <w:rsid w:val="00E33753"/>
    <w:rsid w:val="00E3410F"/>
    <w:rsid w:val="00E341F6"/>
    <w:rsid w:val="00E34C6C"/>
    <w:rsid w:val="00E34DF2"/>
    <w:rsid w:val="00E3503F"/>
    <w:rsid w:val="00E35641"/>
    <w:rsid w:val="00E36764"/>
    <w:rsid w:val="00E36BC4"/>
    <w:rsid w:val="00E36D40"/>
    <w:rsid w:val="00E3790B"/>
    <w:rsid w:val="00E37CDE"/>
    <w:rsid w:val="00E37D96"/>
    <w:rsid w:val="00E4091A"/>
    <w:rsid w:val="00E40FD2"/>
    <w:rsid w:val="00E41097"/>
    <w:rsid w:val="00E44F4F"/>
    <w:rsid w:val="00E44F50"/>
    <w:rsid w:val="00E44FAB"/>
    <w:rsid w:val="00E45AE1"/>
    <w:rsid w:val="00E46393"/>
    <w:rsid w:val="00E47F74"/>
    <w:rsid w:val="00E50521"/>
    <w:rsid w:val="00E50975"/>
    <w:rsid w:val="00E51164"/>
    <w:rsid w:val="00E51240"/>
    <w:rsid w:val="00E52B8C"/>
    <w:rsid w:val="00E5373B"/>
    <w:rsid w:val="00E5386D"/>
    <w:rsid w:val="00E53AE0"/>
    <w:rsid w:val="00E54511"/>
    <w:rsid w:val="00E54E6A"/>
    <w:rsid w:val="00E55229"/>
    <w:rsid w:val="00E5587C"/>
    <w:rsid w:val="00E565B7"/>
    <w:rsid w:val="00E568A9"/>
    <w:rsid w:val="00E573BE"/>
    <w:rsid w:val="00E5758F"/>
    <w:rsid w:val="00E576D6"/>
    <w:rsid w:val="00E57F33"/>
    <w:rsid w:val="00E602D8"/>
    <w:rsid w:val="00E60AA5"/>
    <w:rsid w:val="00E63BC4"/>
    <w:rsid w:val="00E6419A"/>
    <w:rsid w:val="00E6498B"/>
    <w:rsid w:val="00E65EBD"/>
    <w:rsid w:val="00E6636D"/>
    <w:rsid w:val="00E66994"/>
    <w:rsid w:val="00E67140"/>
    <w:rsid w:val="00E67221"/>
    <w:rsid w:val="00E677B2"/>
    <w:rsid w:val="00E67845"/>
    <w:rsid w:val="00E67D2F"/>
    <w:rsid w:val="00E67EBE"/>
    <w:rsid w:val="00E70166"/>
    <w:rsid w:val="00E71931"/>
    <w:rsid w:val="00E7278F"/>
    <w:rsid w:val="00E73B7F"/>
    <w:rsid w:val="00E73E20"/>
    <w:rsid w:val="00E7434F"/>
    <w:rsid w:val="00E74458"/>
    <w:rsid w:val="00E76F68"/>
    <w:rsid w:val="00E7733E"/>
    <w:rsid w:val="00E77AC9"/>
    <w:rsid w:val="00E77EC7"/>
    <w:rsid w:val="00E8104E"/>
    <w:rsid w:val="00E82319"/>
    <w:rsid w:val="00E8250C"/>
    <w:rsid w:val="00E83830"/>
    <w:rsid w:val="00E85E5E"/>
    <w:rsid w:val="00E860FC"/>
    <w:rsid w:val="00E86735"/>
    <w:rsid w:val="00E87026"/>
    <w:rsid w:val="00E87225"/>
    <w:rsid w:val="00E87ADD"/>
    <w:rsid w:val="00E901A5"/>
    <w:rsid w:val="00E90255"/>
    <w:rsid w:val="00E90318"/>
    <w:rsid w:val="00E90D62"/>
    <w:rsid w:val="00E90E2D"/>
    <w:rsid w:val="00E91500"/>
    <w:rsid w:val="00E921BF"/>
    <w:rsid w:val="00E92FC8"/>
    <w:rsid w:val="00E93896"/>
    <w:rsid w:val="00E944EF"/>
    <w:rsid w:val="00E95AAA"/>
    <w:rsid w:val="00E9648C"/>
    <w:rsid w:val="00E96514"/>
    <w:rsid w:val="00E96697"/>
    <w:rsid w:val="00E97328"/>
    <w:rsid w:val="00E973A5"/>
    <w:rsid w:val="00E977A2"/>
    <w:rsid w:val="00E97B0B"/>
    <w:rsid w:val="00EA05EE"/>
    <w:rsid w:val="00EA0B36"/>
    <w:rsid w:val="00EA190F"/>
    <w:rsid w:val="00EA2093"/>
    <w:rsid w:val="00EA22A9"/>
    <w:rsid w:val="00EA3060"/>
    <w:rsid w:val="00EA3895"/>
    <w:rsid w:val="00EA3BCE"/>
    <w:rsid w:val="00EA4C3E"/>
    <w:rsid w:val="00EA754B"/>
    <w:rsid w:val="00EA779B"/>
    <w:rsid w:val="00EB072C"/>
    <w:rsid w:val="00EB1593"/>
    <w:rsid w:val="00EB1F86"/>
    <w:rsid w:val="00EB373F"/>
    <w:rsid w:val="00EB4CFD"/>
    <w:rsid w:val="00EB5F42"/>
    <w:rsid w:val="00EB697E"/>
    <w:rsid w:val="00EB69A8"/>
    <w:rsid w:val="00EB6CDD"/>
    <w:rsid w:val="00EB72F7"/>
    <w:rsid w:val="00EB7469"/>
    <w:rsid w:val="00EC0449"/>
    <w:rsid w:val="00EC2312"/>
    <w:rsid w:val="00EC2A29"/>
    <w:rsid w:val="00EC2CBE"/>
    <w:rsid w:val="00EC2FA5"/>
    <w:rsid w:val="00EC42E9"/>
    <w:rsid w:val="00EC4B38"/>
    <w:rsid w:val="00EC7108"/>
    <w:rsid w:val="00ED0560"/>
    <w:rsid w:val="00ED0A00"/>
    <w:rsid w:val="00ED119D"/>
    <w:rsid w:val="00ED150D"/>
    <w:rsid w:val="00ED1787"/>
    <w:rsid w:val="00ED41A8"/>
    <w:rsid w:val="00ED4D89"/>
    <w:rsid w:val="00ED686C"/>
    <w:rsid w:val="00ED76A2"/>
    <w:rsid w:val="00EE042F"/>
    <w:rsid w:val="00EE39B3"/>
    <w:rsid w:val="00EE4FC2"/>
    <w:rsid w:val="00EE5276"/>
    <w:rsid w:val="00EE7662"/>
    <w:rsid w:val="00EE7A29"/>
    <w:rsid w:val="00EE7C44"/>
    <w:rsid w:val="00EF307A"/>
    <w:rsid w:val="00EF4C0E"/>
    <w:rsid w:val="00EF4E78"/>
    <w:rsid w:val="00EF63E7"/>
    <w:rsid w:val="00EF743B"/>
    <w:rsid w:val="00F00B9D"/>
    <w:rsid w:val="00F00F27"/>
    <w:rsid w:val="00F014CB"/>
    <w:rsid w:val="00F018E4"/>
    <w:rsid w:val="00F0256F"/>
    <w:rsid w:val="00F0277E"/>
    <w:rsid w:val="00F0332A"/>
    <w:rsid w:val="00F03C6F"/>
    <w:rsid w:val="00F04D8B"/>
    <w:rsid w:val="00F05554"/>
    <w:rsid w:val="00F05945"/>
    <w:rsid w:val="00F05F81"/>
    <w:rsid w:val="00F06067"/>
    <w:rsid w:val="00F0678C"/>
    <w:rsid w:val="00F06CFD"/>
    <w:rsid w:val="00F06D52"/>
    <w:rsid w:val="00F06EA3"/>
    <w:rsid w:val="00F06EF6"/>
    <w:rsid w:val="00F073C7"/>
    <w:rsid w:val="00F07511"/>
    <w:rsid w:val="00F10790"/>
    <w:rsid w:val="00F117AF"/>
    <w:rsid w:val="00F117FB"/>
    <w:rsid w:val="00F11ABA"/>
    <w:rsid w:val="00F12A00"/>
    <w:rsid w:val="00F134F4"/>
    <w:rsid w:val="00F13529"/>
    <w:rsid w:val="00F139C5"/>
    <w:rsid w:val="00F13E0F"/>
    <w:rsid w:val="00F13E7C"/>
    <w:rsid w:val="00F1421D"/>
    <w:rsid w:val="00F14F0E"/>
    <w:rsid w:val="00F15925"/>
    <w:rsid w:val="00F162A2"/>
    <w:rsid w:val="00F176C7"/>
    <w:rsid w:val="00F204E4"/>
    <w:rsid w:val="00F2057F"/>
    <w:rsid w:val="00F20619"/>
    <w:rsid w:val="00F209D5"/>
    <w:rsid w:val="00F20B09"/>
    <w:rsid w:val="00F21549"/>
    <w:rsid w:val="00F2160D"/>
    <w:rsid w:val="00F224F4"/>
    <w:rsid w:val="00F22A7E"/>
    <w:rsid w:val="00F23FB1"/>
    <w:rsid w:val="00F24913"/>
    <w:rsid w:val="00F24D52"/>
    <w:rsid w:val="00F26402"/>
    <w:rsid w:val="00F27326"/>
    <w:rsid w:val="00F277AE"/>
    <w:rsid w:val="00F27EFA"/>
    <w:rsid w:val="00F31239"/>
    <w:rsid w:val="00F31CDD"/>
    <w:rsid w:val="00F3410D"/>
    <w:rsid w:val="00F34649"/>
    <w:rsid w:val="00F34C22"/>
    <w:rsid w:val="00F370A5"/>
    <w:rsid w:val="00F376C0"/>
    <w:rsid w:val="00F37F56"/>
    <w:rsid w:val="00F41C8A"/>
    <w:rsid w:val="00F4497F"/>
    <w:rsid w:val="00F45DE0"/>
    <w:rsid w:val="00F45EFC"/>
    <w:rsid w:val="00F4665F"/>
    <w:rsid w:val="00F472F4"/>
    <w:rsid w:val="00F47E9E"/>
    <w:rsid w:val="00F50B29"/>
    <w:rsid w:val="00F50D8B"/>
    <w:rsid w:val="00F518CA"/>
    <w:rsid w:val="00F51D26"/>
    <w:rsid w:val="00F52140"/>
    <w:rsid w:val="00F521CF"/>
    <w:rsid w:val="00F5352A"/>
    <w:rsid w:val="00F5365A"/>
    <w:rsid w:val="00F544D1"/>
    <w:rsid w:val="00F54B12"/>
    <w:rsid w:val="00F55591"/>
    <w:rsid w:val="00F556B8"/>
    <w:rsid w:val="00F55C87"/>
    <w:rsid w:val="00F56220"/>
    <w:rsid w:val="00F569E4"/>
    <w:rsid w:val="00F56EB2"/>
    <w:rsid w:val="00F57019"/>
    <w:rsid w:val="00F571BF"/>
    <w:rsid w:val="00F57304"/>
    <w:rsid w:val="00F5773B"/>
    <w:rsid w:val="00F578FA"/>
    <w:rsid w:val="00F6045B"/>
    <w:rsid w:val="00F6082C"/>
    <w:rsid w:val="00F60A20"/>
    <w:rsid w:val="00F60EDC"/>
    <w:rsid w:val="00F61EDC"/>
    <w:rsid w:val="00F62D65"/>
    <w:rsid w:val="00F62EF9"/>
    <w:rsid w:val="00F630BF"/>
    <w:rsid w:val="00F63850"/>
    <w:rsid w:val="00F63B91"/>
    <w:rsid w:val="00F64B8B"/>
    <w:rsid w:val="00F657C5"/>
    <w:rsid w:val="00F657FF"/>
    <w:rsid w:val="00F65A22"/>
    <w:rsid w:val="00F66DF8"/>
    <w:rsid w:val="00F67D8B"/>
    <w:rsid w:val="00F70B91"/>
    <w:rsid w:val="00F70F9B"/>
    <w:rsid w:val="00F717A8"/>
    <w:rsid w:val="00F717C8"/>
    <w:rsid w:val="00F71A3C"/>
    <w:rsid w:val="00F7284E"/>
    <w:rsid w:val="00F72870"/>
    <w:rsid w:val="00F73EA6"/>
    <w:rsid w:val="00F746FB"/>
    <w:rsid w:val="00F74B84"/>
    <w:rsid w:val="00F74D34"/>
    <w:rsid w:val="00F74E3D"/>
    <w:rsid w:val="00F75058"/>
    <w:rsid w:val="00F75A40"/>
    <w:rsid w:val="00F770EE"/>
    <w:rsid w:val="00F772BD"/>
    <w:rsid w:val="00F777D1"/>
    <w:rsid w:val="00F80F04"/>
    <w:rsid w:val="00F8121F"/>
    <w:rsid w:val="00F81E76"/>
    <w:rsid w:val="00F823AF"/>
    <w:rsid w:val="00F82CED"/>
    <w:rsid w:val="00F83CB3"/>
    <w:rsid w:val="00F83DE1"/>
    <w:rsid w:val="00F8490A"/>
    <w:rsid w:val="00F8492B"/>
    <w:rsid w:val="00F8496A"/>
    <w:rsid w:val="00F8524B"/>
    <w:rsid w:val="00F854FA"/>
    <w:rsid w:val="00F86476"/>
    <w:rsid w:val="00F86ACF"/>
    <w:rsid w:val="00F870F6"/>
    <w:rsid w:val="00F87EFF"/>
    <w:rsid w:val="00F90353"/>
    <w:rsid w:val="00F90867"/>
    <w:rsid w:val="00F90A2F"/>
    <w:rsid w:val="00F90F51"/>
    <w:rsid w:val="00F917F1"/>
    <w:rsid w:val="00F9188F"/>
    <w:rsid w:val="00F919F2"/>
    <w:rsid w:val="00F92099"/>
    <w:rsid w:val="00F924CD"/>
    <w:rsid w:val="00F947C3"/>
    <w:rsid w:val="00F9498F"/>
    <w:rsid w:val="00F96E20"/>
    <w:rsid w:val="00F978E1"/>
    <w:rsid w:val="00F9792A"/>
    <w:rsid w:val="00F97B51"/>
    <w:rsid w:val="00FA0335"/>
    <w:rsid w:val="00FA0937"/>
    <w:rsid w:val="00FA0A82"/>
    <w:rsid w:val="00FA2303"/>
    <w:rsid w:val="00FA3274"/>
    <w:rsid w:val="00FA413D"/>
    <w:rsid w:val="00FA4D3F"/>
    <w:rsid w:val="00FA5203"/>
    <w:rsid w:val="00FA565A"/>
    <w:rsid w:val="00FA71EF"/>
    <w:rsid w:val="00FA7293"/>
    <w:rsid w:val="00FB1DE6"/>
    <w:rsid w:val="00FB2567"/>
    <w:rsid w:val="00FB29BC"/>
    <w:rsid w:val="00FB2C76"/>
    <w:rsid w:val="00FB3ADC"/>
    <w:rsid w:val="00FB523C"/>
    <w:rsid w:val="00FB5FFE"/>
    <w:rsid w:val="00FB6982"/>
    <w:rsid w:val="00FB6A20"/>
    <w:rsid w:val="00FB7C6E"/>
    <w:rsid w:val="00FC060E"/>
    <w:rsid w:val="00FC2836"/>
    <w:rsid w:val="00FC2854"/>
    <w:rsid w:val="00FC2BFE"/>
    <w:rsid w:val="00FC3516"/>
    <w:rsid w:val="00FC36F6"/>
    <w:rsid w:val="00FC398A"/>
    <w:rsid w:val="00FC41DA"/>
    <w:rsid w:val="00FC4E43"/>
    <w:rsid w:val="00FC52CE"/>
    <w:rsid w:val="00FC6701"/>
    <w:rsid w:val="00FD005F"/>
    <w:rsid w:val="00FD020E"/>
    <w:rsid w:val="00FD0D78"/>
    <w:rsid w:val="00FD0D8B"/>
    <w:rsid w:val="00FD1888"/>
    <w:rsid w:val="00FD261F"/>
    <w:rsid w:val="00FD2D77"/>
    <w:rsid w:val="00FD3634"/>
    <w:rsid w:val="00FD376A"/>
    <w:rsid w:val="00FD450B"/>
    <w:rsid w:val="00FD5818"/>
    <w:rsid w:val="00FD5BF0"/>
    <w:rsid w:val="00FD68D5"/>
    <w:rsid w:val="00FD6F0A"/>
    <w:rsid w:val="00FE0356"/>
    <w:rsid w:val="00FE042A"/>
    <w:rsid w:val="00FE07DF"/>
    <w:rsid w:val="00FE09EC"/>
    <w:rsid w:val="00FE150C"/>
    <w:rsid w:val="00FE2085"/>
    <w:rsid w:val="00FE26CD"/>
    <w:rsid w:val="00FE2DCD"/>
    <w:rsid w:val="00FE3E67"/>
    <w:rsid w:val="00FE4BBF"/>
    <w:rsid w:val="00FE55F5"/>
    <w:rsid w:val="00FE56B5"/>
    <w:rsid w:val="00FE5968"/>
    <w:rsid w:val="00FE5A7C"/>
    <w:rsid w:val="00FE5EA3"/>
    <w:rsid w:val="00FE6026"/>
    <w:rsid w:val="00FE70F7"/>
    <w:rsid w:val="00FE73C4"/>
    <w:rsid w:val="00FE78C2"/>
    <w:rsid w:val="00FF0250"/>
    <w:rsid w:val="00FF0FF2"/>
    <w:rsid w:val="00FF1637"/>
    <w:rsid w:val="00FF16B7"/>
    <w:rsid w:val="00FF1B22"/>
    <w:rsid w:val="00FF2331"/>
    <w:rsid w:val="00FF23B4"/>
    <w:rsid w:val="00FF24DE"/>
    <w:rsid w:val="00FF2F77"/>
    <w:rsid w:val="00FF31CB"/>
    <w:rsid w:val="00FF386A"/>
    <w:rsid w:val="00FF4FB9"/>
    <w:rsid w:val="00FF5803"/>
    <w:rsid w:val="00FF666D"/>
    <w:rsid w:val="00FF66F9"/>
    <w:rsid w:val="00FF7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698312A5"/>
  <w15:chartTrackingRefBased/>
  <w15:docId w15:val="{7FEE103D-7B60-4162-80FD-9F4133F824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76E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76E03"/>
    <w:rPr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276E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76E03"/>
    <w:rPr>
      <w:sz w:val="18"/>
      <w:szCs w:val="18"/>
    </w:rPr>
  </w:style>
  <w:style w:type="table" w:styleId="TableGrid">
    <w:name w:val="Table Grid"/>
    <w:basedOn w:val="TableNormal"/>
    <w:uiPriority w:val="59"/>
    <w:rsid w:val="008335F1"/>
    <w:rPr>
      <w:rFonts w:asciiTheme="minorHAnsi" w:eastAsiaTheme="minorEastAsia" w:hAnsi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fontstyle01">
    <w:name w:val="fontstyle01"/>
    <w:basedOn w:val="DefaultParagraphFont"/>
    <w:rsid w:val="008335F1"/>
    <w:rPr>
      <w:rFonts w:ascii="Times-Roman" w:hAnsi="Times-Roman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DefaultParagraphFont"/>
    <w:rsid w:val="008335F1"/>
    <w:rPr>
      <w:rFonts w:ascii="Times-Italic" w:hAnsi="Times-Italic" w:hint="default"/>
      <w:b w:val="0"/>
      <w:bCs w:val="0"/>
      <w:i/>
      <w:iCs/>
      <w:color w:val="000000"/>
      <w:sz w:val="18"/>
      <w:szCs w:val="18"/>
    </w:rPr>
  </w:style>
  <w:style w:type="character" w:customStyle="1" w:styleId="fontstyle31">
    <w:name w:val="fontstyle31"/>
    <w:basedOn w:val="DefaultParagraphFont"/>
    <w:rsid w:val="008335F1"/>
    <w:rPr>
      <w:rFonts w:ascii="MTSY" w:hAnsi="MTSY" w:hint="default"/>
      <w:b w:val="0"/>
      <w:bCs w:val="0"/>
      <w:i w:val="0"/>
      <w:iCs w:val="0"/>
      <w:color w:val="000000"/>
      <w:sz w:val="12"/>
      <w:szCs w:val="12"/>
    </w:rPr>
  </w:style>
  <w:style w:type="character" w:customStyle="1" w:styleId="fontstyle41">
    <w:name w:val="fontstyle41"/>
    <w:basedOn w:val="DefaultParagraphFont"/>
    <w:rsid w:val="008335F1"/>
    <w:rPr>
      <w:rFonts w:ascii="RMTMI" w:hAnsi="RMTMI" w:hint="default"/>
      <w:b w:val="0"/>
      <w:bCs w:val="0"/>
      <w:i/>
      <w:iCs/>
      <w:color w:val="000000"/>
      <w:sz w:val="18"/>
      <w:szCs w:val="18"/>
    </w:rPr>
  </w:style>
  <w:style w:type="paragraph" w:customStyle="1" w:styleId="p0">
    <w:name w:val="p0"/>
    <w:basedOn w:val="Normal"/>
    <w:rsid w:val="000F6B78"/>
    <w:pPr>
      <w:widowControl/>
    </w:pPr>
    <w:rPr>
      <w:rFonts w:cs="Times New Roman"/>
      <w:kern w:val="0"/>
      <w:szCs w:val="21"/>
    </w:rPr>
  </w:style>
  <w:style w:type="paragraph" w:customStyle="1" w:styleId="Default">
    <w:name w:val="Default"/>
    <w:rsid w:val="000F6B78"/>
    <w:pPr>
      <w:widowControl w:val="0"/>
      <w:autoSpaceDE w:val="0"/>
      <w:autoSpaceDN w:val="0"/>
    </w:pPr>
    <w:rPr>
      <w:rFonts w:cs="Times New Roman" w:hint="eastAsia"/>
      <w:color w:val="000000"/>
      <w:kern w:val="0"/>
      <w:sz w:val="24"/>
      <w:szCs w:val="20"/>
    </w:rPr>
  </w:style>
  <w:style w:type="paragraph" w:styleId="ListParagraph">
    <w:name w:val="List Paragraph"/>
    <w:basedOn w:val="Normal"/>
    <w:uiPriority w:val="34"/>
    <w:qFormat/>
    <w:rsid w:val="000B1C18"/>
    <w:pPr>
      <w:ind w:firstLineChars="200" w:firstLine="420"/>
    </w:pPr>
  </w:style>
  <w:style w:type="paragraph" w:styleId="BodyText">
    <w:name w:val="Body Text"/>
    <w:basedOn w:val="Normal"/>
    <w:link w:val="BodyTextChar"/>
    <w:rsid w:val="000B1C18"/>
    <w:pPr>
      <w:widowControl/>
    </w:pPr>
    <w:rPr>
      <w:rFonts w:eastAsia="Malgun Gothic" w:cs="Times New Roman"/>
      <w:i/>
      <w:kern w:val="0"/>
      <w:sz w:val="22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0B1C18"/>
    <w:rPr>
      <w:rFonts w:eastAsia="Malgun Gothic" w:cs="Times New Roman"/>
      <w:i/>
      <w:kern w:val="0"/>
      <w:sz w:val="22"/>
      <w:szCs w:val="20"/>
      <w:lang w:eastAsia="en-US"/>
    </w:rPr>
  </w:style>
  <w:style w:type="character" w:customStyle="1" w:styleId="1">
    <w:name w:val="标题1"/>
    <w:basedOn w:val="DefaultParagraphFont"/>
    <w:rsid w:val="000B1C18"/>
  </w:style>
  <w:style w:type="paragraph" w:styleId="NormalWeb">
    <w:name w:val="Normal (Web)"/>
    <w:basedOn w:val="Normal"/>
    <w:uiPriority w:val="99"/>
    <w:semiHidden/>
    <w:unhideWhenUsed/>
    <w:rsid w:val="000B1C18"/>
    <w:pPr>
      <w:widowControl/>
      <w:jc w:val="left"/>
    </w:pPr>
    <w:rPr>
      <w:rFonts w:ascii="SimSun" w:hAnsi="SimSun" w:cs="SimSun"/>
      <w:kern w:val="0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0"/>
    <w:rsid w:val="00F7284E"/>
    <w:pPr>
      <w:jc w:val="center"/>
    </w:pPr>
    <w:rPr>
      <w:rFonts w:cs="Times New Roman"/>
      <w:noProof/>
      <w:sz w:val="20"/>
    </w:rPr>
  </w:style>
  <w:style w:type="character" w:customStyle="1" w:styleId="EndNoteBibliographyTitle0">
    <w:name w:val="EndNote Bibliography Title 字符"/>
    <w:basedOn w:val="DefaultParagraphFont"/>
    <w:link w:val="EndNoteBibliographyTitle"/>
    <w:rsid w:val="00F7284E"/>
    <w:rPr>
      <w:rFonts w:cs="Times New Roman"/>
      <w:noProof/>
      <w:sz w:val="20"/>
    </w:rPr>
  </w:style>
  <w:style w:type="paragraph" w:customStyle="1" w:styleId="EndNoteBibliography">
    <w:name w:val="EndNote Bibliography"/>
    <w:basedOn w:val="Normal"/>
    <w:link w:val="EndNoteBibliography0"/>
    <w:rsid w:val="00F7284E"/>
    <w:pPr>
      <w:spacing w:line="360" w:lineRule="auto"/>
    </w:pPr>
    <w:rPr>
      <w:rFonts w:cs="Times New Roman"/>
      <w:noProof/>
      <w:sz w:val="20"/>
    </w:rPr>
  </w:style>
  <w:style w:type="character" w:customStyle="1" w:styleId="EndNoteBibliography0">
    <w:name w:val="EndNote Bibliography 字符"/>
    <w:basedOn w:val="DefaultParagraphFont"/>
    <w:link w:val="EndNoteBibliography"/>
    <w:rsid w:val="00F7284E"/>
    <w:rPr>
      <w:rFonts w:cs="Times New Roman"/>
      <w:noProof/>
      <w:sz w:val="20"/>
    </w:rPr>
  </w:style>
  <w:style w:type="character" w:styleId="Hyperlink">
    <w:name w:val="Hyperlink"/>
    <w:basedOn w:val="DefaultParagraphFont"/>
    <w:uiPriority w:val="99"/>
    <w:unhideWhenUsed/>
    <w:rsid w:val="00F7284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7284E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621F"/>
    <w:rPr>
      <w:rFonts w:ascii="Microsoft YaHei UI" w:eastAsia="Microsoft YaHei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621F"/>
    <w:rPr>
      <w:rFonts w:ascii="Microsoft YaHei UI" w:eastAsia="Microsoft YaHei UI"/>
      <w:sz w:val="18"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A026EA"/>
  </w:style>
  <w:style w:type="character" w:customStyle="1" w:styleId="src">
    <w:name w:val="src"/>
    <w:basedOn w:val="DefaultParagraphFont"/>
    <w:rsid w:val="00DD6AB3"/>
  </w:style>
  <w:style w:type="character" w:customStyle="1" w:styleId="apple-converted-space">
    <w:name w:val="apple-converted-space"/>
    <w:basedOn w:val="DefaultParagraphFont"/>
    <w:rsid w:val="00DD6AB3"/>
  </w:style>
  <w:style w:type="character" w:styleId="CommentReference">
    <w:name w:val="annotation reference"/>
    <w:basedOn w:val="DefaultParagraphFont"/>
    <w:uiPriority w:val="99"/>
    <w:semiHidden/>
    <w:unhideWhenUsed/>
    <w:rsid w:val="0025461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5461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5461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461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4617"/>
    <w:rPr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7F4141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207D98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CB53D7"/>
    <w:rPr>
      <w:b/>
      <w:bCs/>
    </w:rPr>
  </w:style>
  <w:style w:type="character" w:customStyle="1" w:styleId="tran">
    <w:name w:val="tran"/>
    <w:basedOn w:val="DefaultParagraphFont"/>
    <w:rsid w:val="00F81E76"/>
  </w:style>
  <w:style w:type="character" w:customStyle="1" w:styleId="skip">
    <w:name w:val="skip"/>
    <w:basedOn w:val="DefaultParagraphFont"/>
    <w:rsid w:val="002612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88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93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0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5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3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9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027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068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9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76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0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1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60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6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6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46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5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75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75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7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6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7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20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45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41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70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65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66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53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645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4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6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51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054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4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doi.org/10.1016/j.agrformet.2017.09.013" TargetMode="External"/><Relationship Id="rId21" Type="http://schemas.openxmlformats.org/officeDocument/2006/relationships/oleObject" Target="embeddings/oleObject7.bin"/><Relationship Id="rId42" Type="http://schemas.openxmlformats.org/officeDocument/2006/relationships/image" Target="media/image18.wmf"/><Relationship Id="rId47" Type="http://schemas.openxmlformats.org/officeDocument/2006/relationships/oleObject" Target="embeddings/oleObject20.bin"/><Relationship Id="rId63" Type="http://schemas.openxmlformats.org/officeDocument/2006/relationships/hyperlink" Target="https://doi.org/10.1126/science.1155121" TargetMode="External"/><Relationship Id="rId68" Type="http://schemas.openxmlformats.org/officeDocument/2006/relationships/hyperlink" Target="https://doi.org/10.14214/sf.394" TargetMode="External"/><Relationship Id="rId84" Type="http://schemas.openxmlformats.org/officeDocument/2006/relationships/hyperlink" Target="https://doi.org/10.1038/35016154" TargetMode="External"/><Relationship Id="rId89" Type="http://schemas.openxmlformats.org/officeDocument/2006/relationships/hyperlink" Target="https://doi.org/10.1016/j.foreco.2019.117759" TargetMode="External"/><Relationship Id="rId112" Type="http://schemas.openxmlformats.org/officeDocument/2006/relationships/hyperlink" Target="https://doi.org/10.1126/science.1165000" TargetMode="External"/><Relationship Id="rId16" Type="http://schemas.openxmlformats.org/officeDocument/2006/relationships/image" Target="media/image5.wmf"/><Relationship Id="rId107" Type="http://schemas.openxmlformats.org/officeDocument/2006/relationships/hyperlink" Target="https://doi.org/10.1016/j.gloplacha.2006.07.028" TargetMode="External"/><Relationship Id="rId11" Type="http://schemas.openxmlformats.org/officeDocument/2006/relationships/oleObject" Target="embeddings/oleObject2.bin"/><Relationship Id="rId32" Type="http://schemas.openxmlformats.org/officeDocument/2006/relationships/image" Target="media/image13.wmf"/><Relationship Id="rId37" Type="http://schemas.openxmlformats.org/officeDocument/2006/relationships/oleObject" Target="embeddings/oleObject15.bin"/><Relationship Id="rId53" Type="http://schemas.openxmlformats.org/officeDocument/2006/relationships/oleObject" Target="embeddings/oleObject23.bin"/><Relationship Id="rId58" Type="http://schemas.openxmlformats.org/officeDocument/2006/relationships/hyperlink" Target="https://doi.org/10.1016/j.foreco.2009.09.001" TargetMode="External"/><Relationship Id="rId74" Type="http://schemas.openxmlformats.org/officeDocument/2006/relationships/hyperlink" Target="https://doi.org/10.1002/hyp.11160" TargetMode="External"/><Relationship Id="rId79" Type="http://schemas.openxmlformats.org/officeDocument/2006/relationships/hyperlink" Target="https://CRAN.R-project.org/package=gbm" TargetMode="External"/><Relationship Id="rId102" Type="http://schemas.openxmlformats.org/officeDocument/2006/relationships/hyperlink" Target="https://doi.org/10.1016/j.atmosenv.2011.04.074" TargetMode="External"/><Relationship Id="rId123" Type="http://schemas.openxmlformats.org/officeDocument/2006/relationships/image" Target="media/image26.emf"/><Relationship Id="rId128" Type="http://schemas.openxmlformats.org/officeDocument/2006/relationships/fontTable" Target="fontTable.xml"/><Relationship Id="rId5" Type="http://schemas.openxmlformats.org/officeDocument/2006/relationships/webSettings" Target="webSettings.xml"/><Relationship Id="rId90" Type="http://schemas.openxmlformats.org/officeDocument/2006/relationships/hyperlink" Target="https://doi.org/10.1111/gcb.12217" TargetMode="External"/><Relationship Id="rId95" Type="http://schemas.openxmlformats.org/officeDocument/2006/relationships/hyperlink" Target="https://doi.org/10.1111/j.1365-2486.2012.02649.x" TargetMode="External"/><Relationship Id="rId22" Type="http://schemas.openxmlformats.org/officeDocument/2006/relationships/image" Target="media/image8.wmf"/><Relationship Id="rId27" Type="http://schemas.openxmlformats.org/officeDocument/2006/relationships/oleObject" Target="embeddings/oleObject10.bin"/><Relationship Id="rId43" Type="http://schemas.openxmlformats.org/officeDocument/2006/relationships/oleObject" Target="embeddings/oleObject18.bin"/><Relationship Id="rId48" Type="http://schemas.openxmlformats.org/officeDocument/2006/relationships/image" Target="media/image21.wmf"/><Relationship Id="rId64" Type="http://schemas.openxmlformats.org/officeDocument/2006/relationships/hyperlink" Target="https://doi.org/10.1139/x92-084" TargetMode="External"/><Relationship Id="rId69" Type="http://schemas.openxmlformats.org/officeDocument/2006/relationships/hyperlink" Target="https://doi.org/10.1093/forestry/68.4.361" TargetMode="External"/><Relationship Id="rId113" Type="http://schemas.openxmlformats.org/officeDocument/2006/relationships/hyperlink" Target="https://doi.org/10.1016/0304-3800(93)90027-P" TargetMode="External"/><Relationship Id="rId118" Type="http://schemas.openxmlformats.org/officeDocument/2006/relationships/hyperlink" Target="https://doi.org/10.1016/j.foreco.2007.09.081" TargetMode="External"/><Relationship Id="rId80" Type="http://schemas.openxmlformats.org/officeDocument/2006/relationships/hyperlink" Target="https://doi.org/10.1016/j.foreco.2019.117463" TargetMode="External"/><Relationship Id="rId85" Type="http://schemas.openxmlformats.org/officeDocument/2006/relationships/hyperlink" Target="https://doi.org/10.1007/BF00139440" TargetMode="External"/><Relationship Id="rId12" Type="http://schemas.openxmlformats.org/officeDocument/2006/relationships/image" Target="media/image3.wmf"/><Relationship Id="rId17" Type="http://schemas.openxmlformats.org/officeDocument/2006/relationships/oleObject" Target="embeddings/oleObject5.bin"/><Relationship Id="rId33" Type="http://schemas.openxmlformats.org/officeDocument/2006/relationships/oleObject" Target="embeddings/oleObject13.bin"/><Relationship Id="rId38" Type="http://schemas.openxmlformats.org/officeDocument/2006/relationships/image" Target="media/image16.wmf"/><Relationship Id="rId59" Type="http://schemas.openxmlformats.org/officeDocument/2006/relationships/hyperlink" Target="https://doi.org/10.1016/j.scitotenv.2019.03.232" TargetMode="External"/><Relationship Id="rId103" Type="http://schemas.openxmlformats.org/officeDocument/2006/relationships/hyperlink" Target="https://www.doc88.com/p-9962134492051.html" TargetMode="External"/><Relationship Id="rId108" Type="http://schemas.openxmlformats.org/officeDocument/2006/relationships/hyperlink" Target="https://doi.org/10.1111/j.1755-263X.2009.00092.x" TargetMode="External"/><Relationship Id="rId124" Type="http://schemas.openxmlformats.org/officeDocument/2006/relationships/oleObject" Target="embeddings/oleObject26.bin"/><Relationship Id="rId129" Type="http://schemas.openxmlformats.org/officeDocument/2006/relationships/theme" Target="theme/theme1.xml"/><Relationship Id="rId54" Type="http://schemas.openxmlformats.org/officeDocument/2006/relationships/image" Target="media/image24.wmf"/><Relationship Id="rId70" Type="http://schemas.openxmlformats.org/officeDocument/2006/relationships/hyperlink" Target="https://doi.org/10.1111/ele.12653" TargetMode="External"/><Relationship Id="rId75" Type="http://schemas.openxmlformats.org/officeDocument/2006/relationships/hyperlink" Target="https://doi.org/10.1111/j.1365-2656.2008.01390.x" TargetMode="External"/><Relationship Id="rId91" Type="http://schemas.openxmlformats.org/officeDocument/2006/relationships/hyperlink" Target="https://doi.org/10.1016/j.jenvman.2013.11.037" TargetMode="External"/><Relationship Id="rId96" Type="http://schemas.openxmlformats.org/officeDocument/2006/relationships/hyperlink" Target="https://doi.org/10.1073/pnas.170029411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oleObject" Target="embeddings/oleObject8.bin"/><Relationship Id="rId28" Type="http://schemas.openxmlformats.org/officeDocument/2006/relationships/image" Target="media/image11.wmf"/><Relationship Id="rId49" Type="http://schemas.openxmlformats.org/officeDocument/2006/relationships/oleObject" Target="embeddings/oleObject21.bin"/><Relationship Id="rId114" Type="http://schemas.openxmlformats.org/officeDocument/2006/relationships/hyperlink" Target="https://doi.org/10.1046/j.1354-1013.2001.00441.x" TargetMode="External"/><Relationship Id="rId119" Type="http://schemas.openxmlformats.org/officeDocument/2006/relationships/hyperlink" Target="https://doi.org/10.1007/s10265-009-0301-1" TargetMode="External"/><Relationship Id="rId44" Type="http://schemas.openxmlformats.org/officeDocument/2006/relationships/image" Target="media/image19.wmf"/><Relationship Id="rId60" Type="http://schemas.openxmlformats.org/officeDocument/2006/relationships/hyperlink" Target="https://www.isric.org" TargetMode="External"/><Relationship Id="rId65" Type="http://schemas.openxmlformats.org/officeDocument/2006/relationships/hyperlink" Target="https://doi.org/10.1016/j.tree.2009.03.019" TargetMode="External"/><Relationship Id="rId81" Type="http://schemas.openxmlformats.org/officeDocument/2006/relationships/hyperlink" Target="https://doi.org/10.1029/96gl01040" TargetMode="External"/><Relationship Id="rId86" Type="http://schemas.openxmlformats.org/officeDocument/2006/relationships/hyperlink" Target="https://doi.org/10.1111/j.1466-8238.2010.00555.x" TargetMode="External"/><Relationship Id="rId13" Type="http://schemas.openxmlformats.org/officeDocument/2006/relationships/oleObject" Target="embeddings/oleObject3.bin"/><Relationship Id="rId18" Type="http://schemas.openxmlformats.org/officeDocument/2006/relationships/image" Target="media/image6.wmf"/><Relationship Id="rId39" Type="http://schemas.openxmlformats.org/officeDocument/2006/relationships/oleObject" Target="embeddings/oleObject16.bin"/><Relationship Id="rId109" Type="http://schemas.openxmlformats.org/officeDocument/2006/relationships/hyperlink" Target="https://doi.org/10.1073/pnas.1700291115" TargetMode="External"/><Relationship Id="rId34" Type="http://schemas.openxmlformats.org/officeDocument/2006/relationships/image" Target="media/image14.wmf"/><Relationship Id="rId50" Type="http://schemas.openxmlformats.org/officeDocument/2006/relationships/image" Target="media/image22.wmf"/><Relationship Id="rId55" Type="http://schemas.openxmlformats.org/officeDocument/2006/relationships/oleObject" Target="embeddings/oleObject24.bin"/><Relationship Id="rId76" Type="http://schemas.openxmlformats.org/officeDocument/2006/relationships/hyperlink" Target="https://doi.org/10.1126/science.1058629" TargetMode="External"/><Relationship Id="rId97" Type="http://schemas.openxmlformats.org/officeDocument/2006/relationships/hyperlink" Target="https://doi.org/10.1073/pnas.1111576109" TargetMode="External"/><Relationship Id="rId104" Type="http://schemas.openxmlformats.org/officeDocument/2006/relationships/hyperlink" Target="https://core.ac.uk/download/pdf/33901253.pdf" TargetMode="External"/><Relationship Id="rId120" Type="http://schemas.openxmlformats.org/officeDocument/2006/relationships/footer" Target="footer1.xml"/><Relationship Id="rId125" Type="http://schemas.openxmlformats.org/officeDocument/2006/relationships/image" Target="media/image27.emf"/><Relationship Id="rId7" Type="http://schemas.openxmlformats.org/officeDocument/2006/relationships/endnotes" Target="endnotes.xml"/><Relationship Id="rId71" Type="http://schemas.openxmlformats.org/officeDocument/2006/relationships/hyperlink" Target="https://doi.org/10.1016/j.foreco.2018.09.059" TargetMode="External"/><Relationship Id="rId92" Type="http://schemas.openxmlformats.org/officeDocument/2006/relationships/hyperlink" Target="https://doi.org/10.1016/j.foreco.2020.118065" TargetMode="External"/><Relationship Id="rId2" Type="http://schemas.openxmlformats.org/officeDocument/2006/relationships/numbering" Target="numbering.xml"/><Relationship Id="rId29" Type="http://schemas.openxmlformats.org/officeDocument/2006/relationships/oleObject" Target="embeddings/oleObject11.bin"/><Relationship Id="rId24" Type="http://schemas.openxmlformats.org/officeDocument/2006/relationships/image" Target="media/image9.wmf"/><Relationship Id="rId40" Type="http://schemas.openxmlformats.org/officeDocument/2006/relationships/image" Target="media/image17.wmf"/><Relationship Id="rId45" Type="http://schemas.openxmlformats.org/officeDocument/2006/relationships/oleObject" Target="embeddings/oleObject19.bin"/><Relationship Id="rId66" Type="http://schemas.openxmlformats.org/officeDocument/2006/relationships/hyperlink" Target="https://doi.org/10.1016/j.foreco.2007.09.080" TargetMode="External"/><Relationship Id="rId87" Type="http://schemas.openxmlformats.org/officeDocument/2006/relationships/hyperlink" Target="https://doi.org/10.1073/pnas.0701424104" TargetMode="External"/><Relationship Id="rId110" Type="http://schemas.openxmlformats.org/officeDocument/2006/relationships/hyperlink" Target="https://doi.org/10.1080/01431161.2013.837229" TargetMode="External"/><Relationship Id="rId115" Type="http://schemas.openxmlformats.org/officeDocument/2006/relationships/hyperlink" Target="https://doi.org/10.1016/j.scitotenv.2018.08.393" TargetMode="External"/><Relationship Id="rId61" Type="http://schemas.openxmlformats.org/officeDocument/2006/relationships/hyperlink" Target="https://doi.org/10.1111/j.1365-2486.2009.01953.x" TargetMode="External"/><Relationship Id="rId82" Type="http://schemas.openxmlformats.org/officeDocument/2006/relationships/hyperlink" Target="https://doi.org/10.1126/science.283.5409.1815a" TargetMode="External"/><Relationship Id="rId19" Type="http://schemas.openxmlformats.org/officeDocument/2006/relationships/oleObject" Target="embeddings/oleObject6.bin"/><Relationship Id="rId14" Type="http://schemas.openxmlformats.org/officeDocument/2006/relationships/image" Target="media/image4.wmf"/><Relationship Id="rId30" Type="http://schemas.openxmlformats.org/officeDocument/2006/relationships/image" Target="media/image12.wmf"/><Relationship Id="rId35" Type="http://schemas.openxmlformats.org/officeDocument/2006/relationships/oleObject" Target="embeddings/oleObject14.bin"/><Relationship Id="rId56" Type="http://schemas.openxmlformats.org/officeDocument/2006/relationships/hyperlink" Target="javascript:;" TargetMode="External"/><Relationship Id="rId77" Type="http://schemas.openxmlformats.org/officeDocument/2006/relationships/hyperlink" Target="https://doi.org/10.1073/pnas.0704801105" TargetMode="External"/><Relationship Id="rId100" Type="http://schemas.openxmlformats.org/officeDocument/2006/relationships/hyperlink" Target="https://doi.org/10.1007/s10584-004-2799-5" TargetMode="External"/><Relationship Id="rId105" Type="http://schemas.openxmlformats.org/officeDocument/2006/relationships/hyperlink" Target="https://doi.org/10.1111/j.1466-8238.2012.00783.x" TargetMode="External"/><Relationship Id="rId126" Type="http://schemas.openxmlformats.org/officeDocument/2006/relationships/oleObject" Target="embeddings/oleObject27.bin"/><Relationship Id="rId8" Type="http://schemas.openxmlformats.org/officeDocument/2006/relationships/image" Target="media/image1.wmf"/><Relationship Id="rId51" Type="http://schemas.openxmlformats.org/officeDocument/2006/relationships/oleObject" Target="embeddings/oleObject22.bin"/><Relationship Id="rId72" Type="http://schemas.openxmlformats.org/officeDocument/2006/relationships/hyperlink" Target="https://doi.org/10.1038/nature20150" TargetMode="External"/><Relationship Id="rId93" Type="http://schemas.openxmlformats.org/officeDocument/2006/relationships/hyperlink" Target="https://doi.org/10.1111/geb.12113" TargetMode="External"/><Relationship Id="rId98" Type="http://schemas.openxmlformats.org/officeDocument/2006/relationships/hyperlink" Target="https://doi.org/10.1111/j.1365-2486.2010.02357.x" TargetMode="External"/><Relationship Id="rId121" Type="http://schemas.openxmlformats.org/officeDocument/2006/relationships/image" Target="media/image25.emf"/><Relationship Id="rId3" Type="http://schemas.openxmlformats.org/officeDocument/2006/relationships/styles" Target="styles.xml"/><Relationship Id="rId25" Type="http://schemas.openxmlformats.org/officeDocument/2006/relationships/oleObject" Target="embeddings/oleObject9.bin"/><Relationship Id="rId46" Type="http://schemas.openxmlformats.org/officeDocument/2006/relationships/image" Target="media/image20.wmf"/><Relationship Id="rId67" Type="http://schemas.openxmlformats.org/officeDocument/2006/relationships/hyperlink" Target="https://doi.org/10.1016/j.foreco.2013.06.056" TargetMode="External"/><Relationship Id="rId116" Type="http://schemas.openxmlformats.org/officeDocument/2006/relationships/hyperlink" Target="https://doi.org/10.1007/s00267-011-9633-4" TargetMode="External"/><Relationship Id="rId20" Type="http://schemas.openxmlformats.org/officeDocument/2006/relationships/image" Target="media/image7.wmf"/><Relationship Id="rId41" Type="http://schemas.openxmlformats.org/officeDocument/2006/relationships/oleObject" Target="embeddings/oleObject17.bin"/><Relationship Id="rId62" Type="http://schemas.openxmlformats.org/officeDocument/2006/relationships/hyperlink" Target="https://doi.org/10.1023/A:1019670619316" TargetMode="External"/><Relationship Id="rId83" Type="http://schemas.openxmlformats.org/officeDocument/2006/relationships/hyperlink" Target="https://doi.org/10.3390/rs10030488" TargetMode="External"/><Relationship Id="rId88" Type="http://schemas.openxmlformats.org/officeDocument/2006/relationships/hyperlink" Target="https://doi.org/10.1111/j.1365-2699.1997.tb00076.x" TargetMode="External"/><Relationship Id="rId111" Type="http://schemas.openxmlformats.org/officeDocument/2006/relationships/hyperlink" Target="https://doi.org/10.1016/j.foreco.2004.06.011" TargetMode="External"/><Relationship Id="rId15" Type="http://schemas.openxmlformats.org/officeDocument/2006/relationships/oleObject" Target="embeddings/oleObject4.bin"/><Relationship Id="rId36" Type="http://schemas.openxmlformats.org/officeDocument/2006/relationships/image" Target="media/image15.wmf"/><Relationship Id="rId57" Type="http://schemas.openxmlformats.org/officeDocument/2006/relationships/hyperlink" Target="javascript:;" TargetMode="External"/><Relationship Id="rId106" Type="http://schemas.openxmlformats.org/officeDocument/2006/relationships/hyperlink" Target="https://doi.org/10.5558/tfc81669-5" TargetMode="External"/><Relationship Id="rId127" Type="http://schemas.openxmlformats.org/officeDocument/2006/relationships/image" Target="media/image28.png"/><Relationship Id="rId10" Type="http://schemas.openxmlformats.org/officeDocument/2006/relationships/image" Target="media/image2.wmf"/><Relationship Id="rId31" Type="http://schemas.openxmlformats.org/officeDocument/2006/relationships/oleObject" Target="embeddings/oleObject12.bin"/><Relationship Id="rId52" Type="http://schemas.openxmlformats.org/officeDocument/2006/relationships/image" Target="media/image23.wmf"/><Relationship Id="rId73" Type="http://schemas.openxmlformats.org/officeDocument/2006/relationships/hyperlink" Target="https://doi.org/10.1126/science.263.5144.185" TargetMode="External"/><Relationship Id="rId78" Type="http://schemas.openxmlformats.org/officeDocument/2006/relationships/hyperlink" Target="https://doi.org/10.1214/aos/1016218223" TargetMode="External"/><Relationship Id="rId94" Type="http://schemas.openxmlformats.org/officeDocument/2006/relationships/hyperlink" Target="https://doi.org/10.1007/s10342-020-01261-z" TargetMode="External"/><Relationship Id="rId99" Type="http://schemas.openxmlformats.org/officeDocument/2006/relationships/hyperlink" Target="https://doi.org/10.1126/science.1201609" TargetMode="External"/><Relationship Id="rId101" Type="http://schemas.openxmlformats.org/officeDocument/2006/relationships/hyperlink" Target="https://doi.org/10.1111/j.1365-2486.2004.00866.x" TargetMode="External"/><Relationship Id="rId122" Type="http://schemas.openxmlformats.org/officeDocument/2006/relationships/oleObject" Target="embeddings/oleObject25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26" Type="http://schemas.openxmlformats.org/officeDocument/2006/relationships/image" Target="media/image10.wm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B1BA36-3F55-4FA4-B14D-EE9BFB1C4A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63229</TotalTime>
  <Pages>33</Pages>
  <Words>23082</Words>
  <Characters>131573</Characters>
  <Application>Microsoft Office Word</Application>
  <DocSecurity>0</DocSecurity>
  <Lines>1096</Lines>
  <Paragraphs>308</Paragraphs>
  <ScaleCrop>false</ScaleCrop>
  <Company/>
  <LinksUpToDate>false</LinksUpToDate>
  <CharactersWithSpaces>154347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Yang Liu</dc:creator>
  <cp:keywords/>
  <dc:description/>
  <cp:lastModifiedBy>Jorge Manuel Ferreira de Assis</cp:lastModifiedBy>
  <cp:revision>8739</cp:revision>
  <dcterms:created xsi:type="dcterms:W3CDTF">2019-11-01T03:13:00Z</dcterms:created>
  <dcterms:modified xsi:type="dcterms:W3CDTF">2024-03-27T18:08:00Z</dcterms:modified>
</cp:coreProperties>
</file>