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7CD2" w:rsidRDefault="00927CD2" w:rsidP="00927CD2">
      <w:pPr>
        <w:jc w:val="center"/>
        <w:rPr>
          <w:rFonts w:ascii="Times New Roman" w:hAnsi="Times New Roman"/>
          <w:sz w:val="24"/>
          <w:szCs w:val="24"/>
        </w:rPr>
      </w:pPr>
      <w:bookmarkStart w:id="0" w:name="_GoBack"/>
      <w:bookmarkEnd w:id="0"/>
      <w:r w:rsidRPr="00927CD2">
        <w:rPr>
          <w:rFonts w:ascii="Times New Roman" w:hAnsi="Times New Roman"/>
          <w:b/>
          <w:sz w:val="32"/>
          <w:szCs w:val="32"/>
        </w:rPr>
        <w:t>ERRATA</w:t>
      </w:r>
    </w:p>
    <w:tbl>
      <w:tblPr>
        <w:tblStyle w:val="Tabelacomgrelha"/>
        <w:tblW w:w="9356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356"/>
      </w:tblGrid>
      <w:tr w:rsidR="00927CD2" w:rsidTr="00C6289C">
        <w:tc>
          <w:tcPr>
            <w:tcW w:w="9356" w:type="dxa"/>
          </w:tcPr>
          <w:p w:rsidR="00927CD2" w:rsidRDefault="00927CD2" w:rsidP="005A14F4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Err</w:t>
            </w:r>
            <w:r w:rsidR="000660C4">
              <w:rPr>
                <w:rFonts w:ascii="Times New Roman" w:hAnsi="Times New Roman"/>
                <w:sz w:val="24"/>
                <w:szCs w:val="24"/>
              </w:rPr>
              <w:t>ata referente à dissertação de m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estrado intitulada </w:t>
            </w:r>
            <w:r w:rsidRPr="005A14F4">
              <w:rPr>
                <w:rFonts w:ascii="Times New Roman" w:hAnsi="Times New Roman"/>
                <w:i/>
                <w:sz w:val="24"/>
                <w:szCs w:val="24"/>
              </w:rPr>
              <w:t>“</w:t>
            </w:r>
            <w:r w:rsidR="005A14F4" w:rsidRPr="005A14F4">
              <w:rPr>
                <w:rFonts w:ascii="Times New Roman" w:eastAsiaTheme="minorHAnsi" w:hAnsi="Times New Roman" w:cstheme="minorBidi"/>
                <w:b/>
                <w:i/>
                <w:sz w:val="24"/>
                <w:szCs w:val="24"/>
                <w:lang w:eastAsia="en-US"/>
              </w:rPr>
              <w:t xml:space="preserve">Relação entre a responsabilidade social, o empenhamento e a justiça organizacional: </w:t>
            </w:r>
            <w:r w:rsidR="005A14F4" w:rsidRPr="005A14F4">
              <w:rPr>
                <w:rFonts w:ascii="Times New Roman" w:eastAsiaTheme="minorHAnsi" w:hAnsi="Times New Roman" w:cstheme="minorBidi"/>
                <w:i/>
                <w:sz w:val="24"/>
                <w:szCs w:val="24"/>
                <w:lang w:eastAsia="en-US"/>
              </w:rPr>
              <w:t>Estudo exploratório realizado numa instituição de ensino superior”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, realizada por </w:t>
            </w:r>
            <w:r w:rsidR="005A14F4">
              <w:rPr>
                <w:rFonts w:ascii="Times New Roman" w:hAnsi="Times New Roman"/>
                <w:bCs/>
                <w:sz w:val="24"/>
                <w:szCs w:val="24"/>
              </w:rPr>
              <w:t>Maria da Graça Ferreira Rafael.</w:t>
            </w:r>
          </w:p>
        </w:tc>
      </w:tr>
    </w:tbl>
    <w:p w:rsidR="00927CD2" w:rsidRDefault="00927CD2" w:rsidP="00927CD2">
      <w:pPr>
        <w:jc w:val="both"/>
        <w:rPr>
          <w:rFonts w:ascii="Times New Roman" w:hAnsi="Times New Roman"/>
          <w:sz w:val="24"/>
          <w:szCs w:val="24"/>
        </w:rPr>
      </w:pPr>
    </w:p>
    <w:tbl>
      <w:tblPr>
        <w:tblStyle w:val="Tabelacomgrelha"/>
        <w:tblW w:w="9308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24"/>
        <w:gridCol w:w="837"/>
        <w:gridCol w:w="3938"/>
        <w:gridCol w:w="3609"/>
      </w:tblGrid>
      <w:tr w:rsidR="008A42E0" w:rsidTr="003E5732">
        <w:tc>
          <w:tcPr>
            <w:tcW w:w="924" w:type="dxa"/>
          </w:tcPr>
          <w:p w:rsidR="008A42E0" w:rsidRDefault="008A42E0" w:rsidP="008A42E0">
            <w:pPr>
              <w:spacing w:before="120" w:after="12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8A42E0">
              <w:rPr>
                <w:rFonts w:ascii="Times New Roman" w:eastAsiaTheme="minorHAnsi" w:hAnsi="Times New Roman"/>
                <w:b/>
                <w:bCs/>
                <w:color w:val="000000"/>
                <w:lang w:eastAsia="en-US"/>
              </w:rPr>
              <w:t>Página</w:t>
            </w:r>
          </w:p>
        </w:tc>
        <w:tc>
          <w:tcPr>
            <w:tcW w:w="837" w:type="dxa"/>
          </w:tcPr>
          <w:p w:rsidR="008A42E0" w:rsidRPr="008A42E0" w:rsidRDefault="008A42E0" w:rsidP="008A42E0">
            <w:pPr>
              <w:spacing w:before="120" w:after="12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8A42E0">
              <w:rPr>
                <w:rFonts w:ascii="Times New Roman" w:hAnsi="Times New Roman"/>
                <w:b/>
                <w:sz w:val="24"/>
                <w:szCs w:val="24"/>
              </w:rPr>
              <w:t>Linha</w:t>
            </w:r>
          </w:p>
        </w:tc>
        <w:tc>
          <w:tcPr>
            <w:tcW w:w="3938" w:type="dxa"/>
          </w:tcPr>
          <w:p w:rsidR="008A42E0" w:rsidRPr="008A42E0" w:rsidRDefault="008A42E0" w:rsidP="008A42E0">
            <w:pPr>
              <w:spacing w:before="120" w:after="12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8A42E0">
              <w:rPr>
                <w:rFonts w:ascii="Times New Roman" w:hAnsi="Times New Roman"/>
                <w:b/>
                <w:sz w:val="24"/>
                <w:szCs w:val="24"/>
              </w:rPr>
              <w:t>Onde se lê</w:t>
            </w:r>
          </w:p>
        </w:tc>
        <w:tc>
          <w:tcPr>
            <w:tcW w:w="3609" w:type="dxa"/>
          </w:tcPr>
          <w:p w:rsidR="008A42E0" w:rsidRPr="008A42E0" w:rsidRDefault="008A42E0" w:rsidP="008A42E0">
            <w:pPr>
              <w:spacing w:before="120" w:after="12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8A42E0">
              <w:rPr>
                <w:rFonts w:ascii="Times New Roman" w:hAnsi="Times New Roman"/>
                <w:b/>
                <w:sz w:val="24"/>
                <w:szCs w:val="24"/>
              </w:rPr>
              <w:t>Deve ler-se</w:t>
            </w:r>
          </w:p>
        </w:tc>
      </w:tr>
      <w:tr w:rsidR="00814D51" w:rsidTr="003E5732">
        <w:tc>
          <w:tcPr>
            <w:tcW w:w="924" w:type="dxa"/>
          </w:tcPr>
          <w:p w:rsidR="00814D51" w:rsidRPr="00750213" w:rsidRDefault="00814D51" w:rsidP="005A14F4">
            <w:pPr>
              <w:spacing w:before="120" w:after="120" w:line="240" w:lineRule="auto"/>
              <w:jc w:val="center"/>
              <w:rPr>
                <w:rFonts w:ascii="Times New Roman" w:eastAsiaTheme="minorHAnsi" w:hAnsi="Times New Roman"/>
                <w:bCs/>
                <w:color w:val="000000"/>
                <w:lang w:eastAsia="en-US"/>
              </w:rPr>
            </w:pPr>
            <w:proofErr w:type="gramStart"/>
            <w:r>
              <w:rPr>
                <w:rFonts w:ascii="Times New Roman" w:eastAsiaTheme="minorHAnsi" w:hAnsi="Times New Roman"/>
                <w:bCs/>
                <w:color w:val="000000"/>
                <w:lang w:eastAsia="en-US"/>
              </w:rPr>
              <w:t>v</w:t>
            </w:r>
            <w:proofErr w:type="gramEnd"/>
          </w:p>
        </w:tc>
        <w:tc>
          <w:tcPr>
            <w:tcW w:w="837" w:type="dxa"/>
          </w:tcPr>
          <w:p w:rsidR="00814D51" w:rsidRDefault="005A14F4" w:rsidP="005A14F4">
            <w:pPr>
              <w:spacing w:before="120" w:after="120" w:line="240" w:lineRule="auto"/>
              <w:ind w:left="-121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3938" w:type="dxa"/>
          </w:tcPr>
          <w:p w:rsidR="00814D51" w:rsidRPr="00814D51" w:rsidRDefault="005A14F4" w:rsidP="005A14F4">
            <w:pPr>
              <w:spacing w:before="120" w:after="12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“…</w:t>
            </w:r>
            <w:r w:rsidRPr="005A14F4">
              <w:rPr>
                <w:rFonts w:ascii="Times New Roman" w:eastAsiaTheme="minorHAnsi" w:hAnsi="Times New Roman"/>
                <w:sz w:val="24"/>
                <w:szCs w:val="24"/>
                <w:lang w:eastAsia="en-US"/>
              </w:rPr>
              <w:t>Justiça Or</w:t>
            </w:r>
            <w:r>
              <w:rPr>
                <w:rFonts w:ascii="Times New Roman" w:eastAsiaTheme="minorHAnsi" w:hAnsi="Times New Roman"/>
                <w:sz w:val="24"/>
                <w:szCs w:val="24"/>
                <w:lang w:eastAsia="en-US"/>
              </w:rPr>
              <w:t xml:space="preserve">ganizacional de </w:t>
            </w:r>
            <w:proofErr w:type="spellStart"/>
            <w:r>
              <w:rPr>
                <w:rFonts w:ascii="Times New Roman" w:eastAsiaTheme="minorHAnsi" w:hAnsi="Times New Roman"/>
                <w:sz w:val="24"/>
                <w:szCs w:val="24"/>
                <w:lang w:eastAsia="en-US"/>
              </w:rPr>
              <w:t>Colquitt</w:t>
            </w:r>
            <w:proofErr w:type="spellEnd"/>
            <w:r>
              <w:rPr>
                <w:rFonts w:ascii="Times New Roman" w:eastAsiaTheme="minorHAnsi" w:hAnsi="Times New Roman"/>
                <w:sz w:val="24"/>
                <w:szCs w:val="24"/>
                <w:lang w:eastAsia="en-US"/>
              </w:rPr>
              <w:t xml:space="preserve"> (</w:t>
            </w:r>
            <w:r w:rsidR="003A214A">
              <w:rPr>
                <w:rFonts w:ascii="Times New Roman" w:eastAsiaTheme="minorHAnsi" w:hAnsi="Times New Roman"/>
                <w:sz w:val="24"/>
                <w:szCs w:val="24"/>
                <w:lang w:eastAsia="en-US"/>
              </w:rPr>
              <w:t xml:space="preserve">2011) </w:t>
            </w:r>
            <w:r>
              <w:rPr>
                <w:rFonts w:ascii="Times New Roman" w:eastAsiaTheme="minorHAnsi" w:hAnsi="Times New Roman"/>
                <w:sz w:val="24"/>
                <w:szCs w:val="24"/>
                <w:lang w:eastAsia="en-US"/>
              </w:rPr>
              <w:t>”.</w:t>
            </w:r>
          </w:p>
        </w:tc>
        <w:tc>
          <w:tcPr>
            <w:tcW w:w="3609" w:type="dxa"/>
          </w:tcPr>
          <w:p w:rsidR="00814D51" w:rsidRDefault="005A14F4" w:rsidP="005A14F4">
            <w:pPr>
              <w:spacing w:after="16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Theme="minorHAnsi" w:hAnsi="Times New Roman"/>
                <w:sz w:val="24"/>
                <w:szCs w:val="24"/>
                <w:lang w:eastAsia="en-US"/>
              </w:rPr>
              <w:t>“…</w:t>
            </w:r>
            <w:r w:rsidRPr="005A14F4">
              <w:rPr>
                <w:rFonts w:ascii="Times New Roman" w:eastAsiaTheme="minorHAnsi" w:hAnsi="Times New Roman"/>
                <w:sz w:val="24"/>
                <w:szCs w:val="24"/>
                <w:lang w:eastAsia="en-US"/>
              </w:rPr>
              <w:t xml:space="preserve">Justiça Organizacional de </w:t>
            </w:r>
            <w:proofErr w:type="spellStart"/>
            <w:r w:rsidRPr="005A14F4">
              <w:rPr>
                <w:rFonts w:ascii="Times New Roman" w:eastAsiaTheme="minorHAnsi" w:hAnsi="Times New Roman"/>
                <w:sz w:val="24"/>
                <w:szCs w:val="24"/>
                <w:lang w:eastAsia="en-US"/>
              </w:rPr>
              <w:t>Colquitt</w:t>
            </w:r>
            <w:proofErr w:type="spellEnd"/>
            <w:r w:rsidRPr="005A14F4">
              <w:rPr>
                <w:rFonts w:ascii="Times New Roman" w:eastAsiaTheme="minorHAnsi" w:hAnsi="Times New Roman"/>
                <w:sz w:val="24"/>
                <w:szCs w:val="24"/>
                <w:lang w:eastAsia="en-US"/>
              </w:rPr>
              <w:t xml:space="preserve"> (</w:t>
            </w:r>
            <w:r w:rsidR="003A214A">
              <w:rPr>
                <w:rFonts w:ascii="Times New Roman" w:eastAsiaTheme="minorHAnsi" w:hAnsi="Times New Roman"/>
                <w:sz w:val="24"/>
                <w:szCs w:val="24"/>
                <w:lang w:eastAsia="en-US"/>
              </w:rPr>
              <w:t xml:space="preserve">2001) </w:t>
            </w:r>
            <w:r>
              <w:rPr>
                <w:rFonts w:ascii="Times New Roman" w:eastAsiaTheme="minorHAnsi" w:hAnsi="Times New Roman"/>
                <w:sz w:val="24"/>
                <w:szCs w:val="24"/>
                <w:lang w:eastAsia="en-US"/>
              </w:rPr>
              <w:t>”.</w:t>
            </w:r>
          </w:p>
        </w:tc>
      </w:tr>
      <w:tr w:rsidR="00A207DD" w:rsidTr="003E5732">
        <w:tc>
          <w:tcPr>
            <w:tcW w:w="924" w:type="dxa"/>
          </w:tcPr>
          <w:p w:rsidR="00A207DD" w:rsidRPr="00750213" w:rsidRDefault="005A14F4" w:rsidP="00E066FA">
            <w:pPr>
              <w:spacing w:before="120" w:after="120" w:line="240" w:lineRule="auto"/>
              <w:jc w:val="center"/>
              <w:rPr>
                <w:rFonts w:ascii="Times New Roman" w:eastAsiaTheme="minorHAnsi" w:hAnsi="Times New Roman"/>
                <w:bCs/>
                <w:color w:val="000000"/>
                <w:lang w:eastAsia="en-US"/>
              </w:rPr>
            </w:pPr>
            <w:proofErr w:type="gramStart"/>
            <w:r>
              <w:rPr>
                <w:rFonts w:ascii="Times New Roman" w:eastAsiaTheme="minorHAnsi" w:hAnsi="Times New Roman"/>
                <w:bCs/>
                <w:color w:val="000000"/>
                <w:lang w:eastAsia="en-US"/>
              </w:rPr>
              <w:t>v</w:t>
            </w:r>
            <w:proofErr w:type="gramEnd"/>
          </w:p>
        </w:tc>
        <w:tc>
          <w:tcPr>
            <w:tcW w:w="837" w:type="dxa"/>
          </w:tcPr>
          <w:p w:rsidR="00A207DD" w:rsidRDefault="003A214A" w:rsidP="00C6289C">
            <w:pPr>
              <w:spacing w:before="120" w:after="120" w:line="240" w:lineRule="auto"/>
              <w:ind w:left="-121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</w:t>
            </w:r>
          </w:p>
        </w:tc>
        <w:tc>
          <w:tcPr>
            <w:tcW w:w="3938" w:type="dxa"/>
          </w:tcPr>
          <w:p w:rsidR="00A207DD" w:rsidRPr="00814D51" w:rsidRDefault="005A14F4" w:rsidP="00A207DD">
            <w:pPr>
              <w:spacing w:before="120" w:after="12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“…</w:t>
            </w:r>
            <w:r w:rsidRPr="005A14F4">
              <w:rPr>
                <w:rFonts w:ascii="Times New Roman" w:eastAsiaTheme="minorHAnsi" w:hAnsi="Times New Roman"/>
                <w:sz w:val="24"/>
                <w:szCs w:val="24"/>
                <w:lang w:eastAsia="en-US"/>
              </w:rPr>
              <w:t>Justiça Or</w:t>
            </w:r>
            <w:r>
              <w:rPr>
                <w:rFonts w:ascii="Times New Roman" w:eastAsiaTheme="minorHAnsi" w:hAnsi="Times New Roman"/>
                <w:sz w:val="24"/>
                <w:szCs w:val="24"/>
                <w:lang w:eastAsia="en-US"/>
              </w:rPr>
              <w:t>ganizacional</w:t>
            </w:r>
            <w:r w:rsidR="004059FA">
              <w:rPr>
                <w:rFonts w:ascii="Times New Roman" w:eastAsiaTheme="minorHAnsi" w:hAnsi="Times New Roman"/>
                <w:sz w:val="24"/>
                <w:szCs w:val="24"/>
                <w:lang w:eastAsia="en-US"/>
              </w:rPr>
              <w:t xml:space="preserve"> </w:t>
            </w:r>
            <w:r w:rsidR="004059FA" w:rsidRPr="006E75CB">
              <w:rPr>
                <w:rFonts w:ascii="Times New Roman" w:hAnsi="Times New Roman"/>
                <w:sz w:val="24"/>
                <w:szCs w:val="24"/>
              </w:rPr>
              <w:t>(</w:t>
            </w:r>
            <w:r w:rsidR="003A214A" w:rsidRPr="006E75CB">
              <w:rPr>
                <w:rFonts w:ascii="Times New Roman" w:hAnsi="Times New Roman"/>
                <w:sz w:val="24"/>
                <w:szCs w:val="24"/>
              </w:rPr>
              <w:t xml:space="preserve">EPJO) </w:t>
            </w:r>
            <w:r w:rsidR="003A214A">
              <w:rPr>
                <w:rFonts w:ascii="Times New Roman" w:eastAsiaTheme="minorHAnsi" w:hAnsi="Times New Roman"/>
                <w:sz w:val="24"/>
                <w:szCs w:val="24"/>
                <w:lang w:eastAsia="en-US"/>
              </w:rPr>
              <w:t>de</w:t>
            </w:r>
            <w:r>
              <w:rPr>
                <w:rFonts w:ascii="Times New Roman" w:eastAsiaTheme="minorHAnsi" w:hAnsi="Times New Roman"/>
                <w:sz w:val="24"/>
                <w:szCs w:val="24"/>
                <w:lang w:eastAsia="en-US"/>
              </w:rPr>
              <w:t xml:space="preserve"> </w:t>
            </w:r>
            <w:proofErr w:type="spellStart"/>
            <w:r>
              <w:rPr>
                <w:rFonts w:ascii="Times New Roman" w:eastAsiaTheme="minorHAnsi" w:hAnsi="Times New Roman"/>
                <w:sz w:val="24"/>
                <w:szCs w:val="24"/>
                <w:lang w:eastAsia="en-US"/>
              </w:rPr>
              <w:t>Colquitt</w:t>
            </w:r>
            <w:proofErr w:type="spellEnd"/>
            <w:r>
              <w:rPr>
                <w:rFonts w:ascii="Times New Roman" w:eastAsiaTheme="minorHAnsi" w:hAnsi="Times New Roman"/>
                <w:sz w:val="24"/>
                <w:szCs w:val="24"/>
                <w:lang w:eastAsia="en-US"/>
              </w:rPr>
              <w:t xml:space="preserve"> (</w:t>
            </w:r>
            <w:r w:rsidR="003A214A">
              <w:rPr>
                <w:rFonts w:ascii="Times New Roman" w:eastAsiaTheme="minorHAnsi" w:hAnsi="Times New Roman"/>
                <w:sz w:val="24"/>
                <w:szCs w:val="24"/>
                <w:lang w:eastAsia="en-US"/>
              </w:rPr>
              <w:t xml:space="preserve">2011) </w:t>
            </w:r>
            <w:r>
              <w:rPr>
                <w:rFonts w:ascii="Times New Roman" w:eastAsiaTheme="minorHAnsi" w:hAnsi="Times New Roman"/>
                <w:sz w:val="24"/>
                <w:szCs w:val="24"/>
                <w:lang w:eastAsia="en-US"/>
              </w:rPr>
              <w:t>”.</w:t>
            </w:r>
          </w:p>
        </w:tc>
        <w:tc>
          <w:tcPr>
            <w:tcW w:w="3609" w:type="dxa"/>
          </w:tcPr>
          <w:p w:rsidR="00A207DD" w:rsidRDefault="005A14F4" w:rsidP="00E066FA">
            <w:pPr>
              <w:spacing w:before="120" w:after="12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Theme="minorHAnsi" w:hAnsi="Times New Roman"/>
                <w:sz w:val="24"/>
                <w:szCs w:val="24"/>
                <w:lang w:eastAsia="en-US"/>
              </w:rPr>
              <w:t>“…</w:t>
            </w:r>
            <w:r w:rsidRPr="005A14F4">
              <w:rPr>
                <w:rFonts w:ascii="Times New Roman" w:eastAsiaTheme="minorHAnsi" w:hAnsi="Times New Roman"/>
                <w:sz w:val="24"/>
                <w:szCs w:val="24"/>
                <w:lang w:eastAsia="en-US"/>
              </w:rPr>
              <w:t>Justiça Organizacional</w:t>
            </w:r>
            <w:r w:rsidR="004059FA">
              <w:rPr>
                <w:rFonts w:ascii="Times New Roman" w:eastAsiaTheme="minorHAnsi" w:hAnsi="Times New Roman"/>
                <w:sz w:val="24"/>
                <w:szCs w:val="24"/>
                <w:lang w:eastAsia="en-US"/>
              </w:rPr>
              <w:t xml:space="preserve"> </w:t>
            </w:r>
            <w:r w:rsidR="004059FA" w:rsidRPr="006E75CB">
              <w:rPr>
                <w:rFonts w:ascii="Times New Roman" w:hAnsi="Times New Roman"/>
                <w:sz w:val="24"/>
                <w:szCs w:val="24"/>
              </w:rPr>
              <w:t>(</w:t>
            </w:r>
            <w:r w:rsidR="003A214A" w:rsidRPr="006E75CB">
              <w:rPr>
                <w:rFonts w:ascii="Times New Roman" w:hAnsi="Times New Roman"/>
                <w:sz w:val="24"/>
                <w:szCs w:val="24"/>
              </w:rPr>
              <w:t xml:space="preserve">EPJO) </w:t>
            </w:r>
            <w:r w:rsidR="003A214A" w:rsidRPr="005A14F4">
              <w:rPr>
                <w:rFonts w:ascii="Times New Roman" w:eastAsiaTheme="minorHAnsi" w:hAnsi="Times New Roman"/>
                <w:sz w:val="24"/>
                <w:szCs w:val="24"/>
                <w:lang w:eastAsia="en-US"/>
              </w:rPr>
              <w:t>de</w:t>
            </w:r>
            <w:r w:rsidRPr="005A14F4">
              <w:rPr>
                <w:rFonts w:ascii="Times New Roman" w:eastAsiaTheme="minorHAnsi" w:hAnsi="Times New Roman"/>
                <w:sz w:val="24"/>
                <w:szCs w:val="24"/>
                <w:lang w:eastAsia="en-US"/>
              </w:rPr>
              <w:t xml:space="preserve"> </w:t>
            </w:r>
            <w:proofErr w:type="spellStart"/>
            <w:r w:rsidRPr="005A14F4">
              <w:rPr>
                <w:rFonts w:ascii="Times New Roman" w:eastAsiaTheme="minorHAnsi" w:hAnsi="Times New Roman"/>
                <w:sz w:val="24"/>
                <w:szCs w:val="24"/>
                <w:lang w:eastAsia="en-US"/>
              </w:rPr>
              <w:t>Colquitt</w:t>
            </w:r>
            <w:proofErr w:type="spellEnd"/>
            <w:r w:rsidRPr="005A14F4">
              <w:rPr>
                <w:rFonts w:ascii="Times New Roman" w:eastAsiaTheme="minorHAnsi" w:hAnsi="Times New Roman"/>
                <w:sz w:val="24"/>
                <w:szCs w:val="24"/>
                <w:lang w:eastAsia="en-US"/>
              </w:rPr>
              <w:t xml:space="preserve"> (</w:t>
            </w:r>
            <w:r w:rsidR="003A214A">
              <w:rPr>
                <w:rFonts w:ascii="Times New Roman" w:eastAsiaTheme="minorHAnsi" w:hAnsi="Times New Roman"/>
                <w:sz w:val="24"/>
                <w:szCs w:val="24"/>
                <w:lang w:eastAsia="en-US"/>
              </w:rPr>
              <w:t xml:space="preserve">2001) </w:t>
            </w:r>
            <w:r>
              <w:rPr>
                <w:rFonts w:ascii="Times New Roman" w:eastAsiaTheme="minorHAnsi" w:hAnsi="Times New Roman"/>
                <w:sz w:val="24"/>
                <w:szCs w:val="24"/>
                <w:lang w:eastAsia="en-US"/>
              </w:rPr>
              <w:t>”.</w:t>
            </w:r>
          </w:p>
        </w:tc>
      </w:tr>
      <w:tr w:rsidR="005A14F4" w:rsidTr="003E5732">
        <w:tc>
          <w:tcPr>
            <w:tcW w:w="924" w:type="dxa"/>
          </w:tcPr>
          <w:p w:rsidR="005A14F4" w:rsidRPr="00750213" w:rsidRDefault="003A214A" w:rsidP="0027708B">
            <w:pPr>
              <w:spacing w:before="120" w:after="120" w:line="240" w:lineRule="auto"/>
              <w:jc w:val="center"/>
              <w:rPr>
                <w:rFonts w:ascii="Times New Roman" w:eastAsiaTheme="minorHAnsi" w:hAnsi="Times New Roman"/>
                <w:bCs/>
                <w:color w:val="000000"/>
                <w:lang w:eastAsia="en-US"/>
              </w:rPr>
            </w:pPr>
            <w:proofErr w:type="gramStart"/>
            <w:r>
              <w:rPr>
                <w:rFonts w:ascii="Times New Roman" w:eastAsiaTheme="minorHAnsi" w:hAnsi="Times New Roman"/>
                <w:sz w:val="24"/>
                <w:szCs w:val="24"/>
                <w:lang w:eastAsia="en-US"/>
              </w:rPr>
              <w:t>vi</w:t>
            </w:r>
            <w:proofErr w:type="gramEnd"/>
          </w:p>
        </w:tc>
        <w:tc>
          <w:tcPr>
            <w:tcW w:w="837" w:type="dxa"/>
          </w:tcPr>
          <w:p w:rsidR="005A14F4" w:rsidRDefault="003A214A" w:rsidP="0027708B">
            <w:pPr>
              <w:spacing w:before="120" w:after="120" w:line="240" w:lineRule="auto"/>
              <w:ind w:left="-121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3938" w:type="dxa"/>
          </w:tcPr>
          <w:p w:rsidR="005A14F4" w:rsidRPr="00814D51" w:rsidRDefault="003A214A" w:rsidP="0027708B">
            <w:pPr>
              <w:spacing w:before="120" w:after="12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A214A">
              <w:rPr>
                <w:rFonts w:ascii="Times New Roman" w:eastAsia="DejaVu Sans" w:hAnsi="Times New Roman"/>
                <w:sz w:val="24"/>
                <w:szCs w:val="24"/>
              </w:rPr>
              <w:t>“</w:t>
            </w:r>
            <w:r>
              <w:rPr>
                <w:rFonts w:ascii="Times New Roman" w:eastAsia="DejaVu Sans" w:hAnsi="Times New Roman"/>
                <w:sz w:val="24"/>
                <w:szCs w:val="24"/>
              </w:rPr>
              <w:t>...</w:t>
            </w:r>
            <w:r w:rsidRPr="003A214A">
              <w:rPr>
                <w:rFonts w:ascii="Times New Roman" w:eastAsia="DejaVu Sans" w:hAnsi="Times New Roman"/>
                <w:sz w:val="24"/>
                <w:szCs w:val="24"/>
              </w:rPr>
              <w:t xml:space="preserve">Justice </w:t>
            </w:r>
            <w:proofErr w:type="spellStart"/>
            <w:r w:rsidRPr="003A214A">
              <w:rPr>
                <w:rFonts w:ascii="Times New Roman" w:eastAsia="DejaVu Sans" w:hAnsi="Times New Roman"/>
                <w:sz w:val="24"/>
                <w:szCs w:val="24"/>
              </w:rPr>
              <w:t>of</w:t>
            </w:r>
            <w:proofErr w:type="spellEnd"/>
            <w:r w:rsidRPr="003A214A">
              <w:rPr>
                <w:rFonts w:ascii="Times New Roman" w:eastAsia="DejaVu Sans" w:hAnsi="Times New Roman"/>
                <w:sz w:val="24"/>
                <w:szCs w:val="24"/>
              </w:rPr>
              <w:t xml:space="preserve"> </w:t>
            </w:r>
            <w:proofErr w:type="spellStart"/>
            <w:r w:rsidRPr="003A214A">
              <w:rPr>
                <w:rFonts w:ascii="Times New Roman" w:eastAsia="DejaVu Sans" w:hAnsi="Times New Roman"/>
                <w:sz w:val="24"/>
                <w:szCs w:val="24"/>
              </w:rPr>
              <w:t>Colquitt</w:t>
            </w:r>
            <w:proofErr w:type="spellEnd"/>
            <w:r w:rsidRPr="003A214A">
              <w:rPr>
                <w:rFonts w:ascii="Times New Roman" w:eastAsia="DejaVu Sans" w:hAnsi="Times New Roman"/>
                <w:sz w:val="24"/>
                <w:szCs w:val="24"/>
              </w:rPr>
              <w:t xml:space="preserve"> (</w:t>
            </w:r>
            <w:proofErr w:type="gramStart"/>
            <w:r w:rsidRPr="003A214A">
              <w:rPr>
                <w:rFonts w:ascii="Times New Roman" w:eastAsia="DejaVu Sans" w:hAnsi="Times New Roman"/>
                <w:sz w:val="24"/>
                <w:szCs w:val="24"/>
              </w:rPr>
              <w:t>201</w:t>
            </w:r>
            <w:r>
              <w:rPr>
                <w:rFonts w:ascii="Times New Roman" w:eastAsia="DejaVu Sans" w:hAnsi="Times New Roman"/>
                <w:sz w:val="24"/>
                <w:szCs w:val="24"/>
              </w:rPr>
              <w:t>1)</w:t>
            </w:r>
            <w:proofErr w:type="gramEnd"/>
            <w:r>
              <w:rPr>
                <w:rFonts w:ascii="Times New Roman" w:eastAsia="DejaVu Sans" w:hAnsi="Times New Roman"/>
                <w:sz w:val="24"/>
                <w:szCs w:val="24"/>
              </w:rPr>
              <w:t>…”</w:t>
            </w:r>
          </w:p>
        </w:tc>
        <w:tc>
          <w:tcPr>
            <w:tcW w:w="3609" w:type="dxa"/>
          </w:tcPr>
          <w:p w:rsidR="005A14F4" w:rsidRDefault="003A214A" w:rsidP="0027708B">
            <w:pPr>
              <w:spacing w:before="120" w:after="12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DejaVu Sans" w:hAnsi="Times New Roman"/>
                <w:sz w:val="24"/>
                <w:szCs w:val="24"/>
              </w:rPr>
              <w:t>“…</w:t>
            </w:r>
            <w:r w:rsidRPr="003A214A">
              <w:rPr>
                <w:rFonts w:ascii="Times New Roman" w:eastAsia="DejaVu Sans" w:hAnsi="Times New Roman"/>
                <w:sz w:val="24"/>
                <w:szCs w:val="24"/>
              </w:rPr>
              <w:t xml:space="preserve">Justice </w:t>
            </w:r>
            <w:proofErr w:type="spellStart"/>
            <w:r w:rsidRPr="003A214A">
              <w:rPr>
                <w:rFonts w:ascii="Times New Roman" w:eastAsia="DejaVu Sans" w:hAnsi="Times New Roman"/>
                <w:sz w:val="24"/>
                <w:szCs w:val="24"/>
              </w:rPr>
              <w:t>of</w:t>
            </w:r>
            <w:proofErr w:type="spellEnd"/>
            <w:r w:rsidRPr="003A214A">
              <w:rPr>
                <w:rFonts w:ascii="Times New Roman" w:eastAsia="DejaVu Sans" w:hAnsi="Times New Roman"/>
                <w:sz w:val="24"/>
                <w:szCs w:val="24"/>
              </w:rPr>
              <w:t xml:space="preserve"> </w:t>
            </w:r>
            <w:proofErr w:type="spellStart"/>
            <w:r w:rsidRPr="003A214A">
              <w:rPr>
                <w:rFonts w:ascii="Times New Roman" w:eastAsia="DejaVu Sans" w:hAnsi="Times New Roman"/>
                <w:sz w:val="24"/>
                <w:szCs w:val="24"/>
              </w:rPr>
              <w:t>Colquitt</w:t>
            </w:r>
            <w:proofErr w:type="spellEnd"/>
            <w:r w:rsidRPr="003A214A">
              <w:rPr>
                <w:rFonts w:ascii="Times New Roman" w:eastAsia="DejaVu Sans" w:hAnsi="Times New Roman"/>
                <w:sz w:val="24"/>
                <w:szCs w:val="24"/>
              </w:rPr>
              <w:t xml:space="preserve"> (2001) </w:t>
            </w:r>
            <w:r>
              <w:rPr>
                <w:rFonts w:ascii="Times New Roman" w:eastAsia="DejaVu Sans" w:hAnsi="Times New Roman"/>
                <w:sz w:val="24"/>
                <w:szCs w:val="24"/>
              </w:rPr>
              <w:t>…”</w:t>
            </w:r>
          </w:p>
        </w:tc>
      </w:tr>
      <w:tr w:rsidR="001F3D41" w:rsidTr="003E5732">
        <w:tc>
          <w:tcPr>
            <w:tcW w:w="924" w:type="dxa"/>
          </w:tcPr>
          <w:p w:rsidR="001F3D41" w:rsidRPr="00750213" w:rsidRDefault="001F3D41" w:rsidP="001F3D41">
            <w:pPr>
              <w:spacing w:before="120" w:after="120" w:line="240" w:lineRule="auto"/>
              <w:jc w:val="center"/>
              <w:rPr>
                <w:rFonts w:ascii="Times New Roman" w:eastAsiaTheme="minorHAnsi" w:hAnsi="Times New Roman"/>
                <w:bCs/>
                <w:color w:val="000000"/>
                <w:lang w:eastAsia="en-US"/>
              </w:rPr>
            </w:pPr>
            <w:proofErr w:type="gramStart"/>
            <w:r>
              <w:rPr>
                <w:rFonts w:ascii="Times New Roman" w:eastAsiaTheme="minorHAnsi" w:hAnsi="Times New Roman"/>
                <w:sz w:val="24"/>
                <w:szCs w:val="24"/>
                <w:lang w:eastAsia="en-US"/>
              </w:rPr>
              <w:t>vi</w:t>
            </w:r>
            <w:proofErr w:type="gramEnd"/>
          </w:p>
        </w:tc>
        <w:tc>
          <w:tcPr>
            <w:tcW w:w="837" w:type="dxa"/>
          </w:tcPr>
          <w:p w:rsidR="001F3D41" w:rsidRDefault="001F3D41" w:rsidP="001F3D41">
            <w:pPr>
              <w:spacing w:before="120" w:after="120" w:line="240" w:lineRule="auto"/>
              <w:ind w:left="-121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9-10</w:t>
            </w:r>
          </w:p>
        </w:tc>
        <w:tc>
          <w:tcPr>
            <w:tcW w:w="3938" w:type="dxa"/>
          </w:tcPr>
          <w:p w:rsidR="001F3D41" w:rsidRDefault="001F3D41" w:rsidP="001F3D41">
            <w:pPr>
              <w:spacing w:before="120" w:after="12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DejaVu Sans" w:hAnsi="Times New Roman"/>
                <w:sz w:val="24"/>
                <w:szCs w:val="24"/>
              </w:rPr>
              <w:t>“…</w:t>
            </w:r>
            <w:r w:rsidRPr="003A214A">
              <w:rPr>
                <w:rFonts w:ascii="Times New Roman" w:eastAsia="DejaVu Sans" w:hAnsi="Times New Roman"/>
                <w:sz w:val="24"/>
                <w:szCs w:val="24"/>
              </w:rPr>
              <w:t xml:space="preserve">Justice </w:t>
            </w:r>
            <w:proofErr w:type="spellStart"/>
            <w:r w:rsidRPr="003A214A">
              <w:rPr>
                <w:rFonts w:ascii="Times New Roman" w:eastAsia="DejaVu Sans" w:hAnsi="Times New Roman"/>
                <w:sz w:val="24"/>
                <w:szCs w:val="24"/>
              </w:rPr>
              <w:t>of</w:t>
            </w:r>
            <w:proofErr w:type="spellEnd"/>
            <w:r w:rsidRPr="003A214A">
              <w:rPr>
                <w:rFonts w:ascii="Times New Roman" w:eastAsia="DejaVu Sans" w:hAnsi="Times New Roman"/>
                <w:sz w:val="24"/>
                <w:szCs w:val="24"/>
              </w:rPr>
              <w:t xml:space="preserve"> </w:t>
            </w:r>
            <w:proofErr w:type="spellStart"/>
            <w:r w:rsidRPr="003A214A">
              <w:rPr>
                <w:rFonts w:ascii="Times New Roman" w:eastAsia="DejaVu Sans" w:hAnsi="Times New Roman"/>
                <w:sz w:val="24"/>
                <w:szCs w:val="24"/>
              </w:rPr>
              <w:t>Colquitt</w:t>
            </w:r>
            <w:proofErr w:type="spellEnd"/>
            <w:r w:rsidRPr="003A214A">
              <w:rPr>
                <w:rFonts w:ascii="Times New Roman" w:eastAsia="DejaVu Sans" w:hAnsi="Times New Roman"/>
                <w:sz w:val="24"/>
                <w:szCs w:val="24"/>
              </w:rPr>
              <w:t xml:space="preserve"> (2001) </w:t>
            </w:r>
            <w:r>
              <w:rPr>
                <w:rFonts w:ascii="Times New Roman" w:eastAsia="DejaVu Sans" w:hAnsi="Times New Roman"/>
                <w:sz w:val="24"/>
                <w:szCs w:val="24"/>
              </w:rPr>
              <w:t>…”</w:t>
            </w:r>
          </w:p>
        </w:tc>
        <w:tc>
          <w:tcPr>
            <w:tcW w:w="3609" w:type="dxa"/>
          </w:tcPr>
          <w:p w:rsidR="001F3D41" w:rsidRDefault="001F3D41" w:rsidP="001F3D41">
            <w:pPr>
              <w:spacing w:before="120" w:after="12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DejaVu Sans" w:hAnsi="Times New Roman"/>
                <w:sz w:val="24"/>
                <w:szCs w:val="24"/>
              </w:rPr>
              <w:t>“…</w:t>
            </w:r>
            <w:r w:rsidRPr="003A214A">
              <w:rPr>
                <w:rFonts w:ascii="Times New Roman" w:eastAsia="DejaVu Sans" w:hAnsi="Times New Roman"/>
                <w:sz w:val="24"/>
                <w:szCs w:val="24"/>
              </w:rPr>
              <w:t xml:space="preserve">Justice </w:t>
            </w:r>
            <w:proofErr w:type="spellStart"/>
            <w:r w:rsidRPr="003A214A">
              <w:rPr>
                <w:rFonts w:ascii="Times New Roman" w:eastAsia="DejaVu Sans" w:hAnsi="Times New Roman"/>
                <w:sz w:val="24"/>
                <w:szCs w:val="24"/>
              </w:rPr>
              <w:t>of</w:t>
            </w:r>
            <w:proofErr w:type="spellEnd"/>
            <w:r w:rsidRPr="003A214A">
              <w:rPr>
                <w:rFonts w:ascii="Times New Roman" w:eastAsia="DejaVu Sans" w:hAnsi="Times New Roman"/>
                <w:sz w:val="24"/>
                <w:szCs w:val="24"/>
              </w:rPr>
              <w:t xml:space="preserve"> </w:t>
            </w:r>
            <w:proofErr w:type="spellStart"/>
            <w:r w:rsidRPr="003A214A">
              <w:rPr>
                <w:rFonts w:ascii="Times New Roman" w:eastAsia="DejaVu Sans" w:hAnsi="Times New Roman"/>
                <w:sz w:val="24"/>
                <w:szCs w:val="24"/>
              </w:rPr>
              <w:t>Colquitt</w:t>
            </w:r>
            <w:proofErr w:type="spellEnd"/>
            <w:r w:rsidRPr="003A214A">
              <w:rPr>
                <w:rFonts w:ascii="Times New Roman" w:eastAsia="DejaVu Sans" w:hAnsi="Times New Roman"/>
                <w:sz w:val="24"/>
                <w:szCs w:val="24"/>
              </w:rPr>
              <w:t xml:space="preserve"> (2001) </w:t>
            </w:r>
            <w:r>
              <w:rPr>
                <w:rFonts w:ascii="Times New Roman" w:eastAsia="DejaVu Sans" w:hAnsi="Times New Roman"/>
                <w:sz w:val="24"/>
                <w:szCs w:val="24"/>
              </w:rPr>
              <w:t>…”</w:t>
            </w:r>
          </w:p>
        </w:tc>
      </w:tr>
      <w:tr w:rsidR="00260FC7" w:rsidTr="003E5732">
        <w:tc>
          <w:tcPr>
            <w:tcW w:w="924" w:type="dxa"/>
          </w:tcPr>
          <w:p w:rsidR="00260FC7" w:rsidRDefault="00260FC7" w:rsidP="00260FC7">
            <w:pPr>
              <w:spacing w:before="120" w:after="120" w:line="240" w:lineRule="auto"/>
              <w:jc w:val="center"/>
              <w:rPr>
                <w:rFonts w:ascii="Times New Roman" w:eastAsiaTheme="minorHAnsi" w:hAnsi="Times New Roman"/>
                <w:bCs/>
                <w:color w:val="000000"/>
                <w:lang w:eastAsia="en-US"/>
              </w:rPr>
            </w:pPr>
            <w:r>
              <w:rPr>
                <w:rFonts w:ascii="Times New Roman" w:eastAsiaTheme="minorHAnsi" w:hAnsi="Times New Roman"/>
                <w:bCs/>
                <w:color w:val="000000"/>
                <w:lang w:eastAsia="en-US"/>
              </w:rPr>
              <w:t>45</w:t>
            </w:r>
          </w:p>
        </w:tc>
        <w:tc>
          <w:tcPr>
            <w:tcW w:w="837" w:type="dxa"/>
          </w:tcPr>
          <w:p w:rsidR="00260FC7" w:rsidRDefault="00260FC7" w:rsidP="00260FC7">
            <w:pPr>
              <w:spacing w:before="120" w:after="120" w:line="240" w:lineRule="auto"/>
              <w:ind w:left="-121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16</w:t>
            </w:r>
          </w:p>
        </w:tc>
        <w:tc>
          <w:tcPr>
            <w:tcW w:w="3938" w:type="dxa"/>
          </w:tcPr>
          <w:p w:rsidR="00260FC7" w:rsidRPr="00736995" w:rsidRDefault="00260FC7" w:rsidP="00260FC7">
            <w:pPr>
              <w:spacing w:before="120" w:after="12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“Papel mediador ….”</w:t>
            </w:r>
          </w:p>
        </w:tc>
        <w:tc>
          <w:tcPr>
            <w:tcW w:w="3609" w:type="dxa"/>
          </w:tcPr>
          <w:p w:rsidR="00260FC7" w:rsidRPr="00736995" w:rsidRDefault="00260FC7" w:rsidP="00260FC7">
            <w:pPr>
              <w:spacing w:before="120" w:after="12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“Papel preditor ….”</w:t>
            </w:r>
          </w:p>
        </w:tc>
      </w:tr>
      <w:tr w:rsidR="00260FC7" w:rsidTr="003E5732">
        <w:tc>
          <w:tcPr>
            <w:tcW w:w="924" w:type="dxa"/>
          </w:tcPr>
          <w:p w:rsidR="00260FC7" w:rsidRDefault="00260FC7" w:rsidP="00260FC7">
            <w:pPr>
              <w:spacing w:before="120" w:after="120" w:line="240" w:lineRule="auto"/>
              <w:jc w:val="center"/>
              <w:rPr>
                <w:rFonts w:ascii="Times New Roman" w:eastAsiaTheme="minorHAnsi" w:hAnsi="Times New Roman"/>
                <w:bCs/>
                <w:color w:val="000000"/>
                <w:lang w:eastAsia="en-US"/>
              </w:rPr>
            </w:pPr>
            <w:r>
              <w:rPr>
                <w:rFonts w:ascii="Times New Roman" w:eastAsiaTheme="minorHAnsi" w:hAnsi="Times New Roman"/>
                <w:bCs/>
                <w:color w:val="000000"/>
                <w:lang w:eastAsia="en-US"/>
              </w:rPr>
              <w:t>55</w:t>
            </w:r>
          </w:p>
        </w:tc>
        <w:tc>
          <w:tcPr>
            <w:tcW w:w="837" w:type="dxa"/>
          </w:tcPr>
          <w:p w:rsidR="00260FC7" w:rsidRDefault="00260FC7" w:rsidP="00260FC7">
            <w:pPr>
              <w:spacing w:before="120" w:after="120" w:line="240" w:lineRule="auto"/>
              <w:ind w:left="-121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22</w:t>
            </w:r>
          </w:p>
        </w:tc>
        <w:tc>
          <w:tcPr>
            <w:tcW w:w="3938" w:type="dxa"/>
          </w:tcPr>
          <w:p w:rsidR="00260FC7" w:rsidRPr="00736995" w:rsidRDefault="00260FC7" w:rsidP="00260FC7">
            <w:pPr>
              <w:spacing w:before="120" w:after="12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“… </w:t>
            </w:r>
            <w:proofErr w:type="gramStart"/>
            <w:r w:rsidRPr="002200AF">
              <w:rPr>
                <w:rFonts w:ascii="Times New Roman" w:hAnsi="Times New Roman"/>
                <w:sz w:val="24"/>
                <w:szCs w:val="24"/>
              </w:rPr>
              <w:t>superiores</w:t>
            </w:r>
            <w:proofErr w:type="gramEnd"/>
            <w:r w:rsidRPr="002200AF">
              <w:rPr>
                <w:rFonts w:ascii="Times New Roman" w:hAnsi="Times New Roman"/>
                <w:sz w:val="24"/>
                <w:szCs w:val="24"/>
              </w:rPr>
              <w:t xml:space="preserve"> a 0.92.</w:t>
            </w:r>
            <w:r>
              <w:rPr>
                <w:rFonts w:ascii="Times New Roman" w:hAnsi="Times New Roman"/>
                <w:sz w:val="24"/>
                <w:szCs w:val="24"/>
              </w:rPr>
              <w:t>”</w:t>
            </w:r>
          </w:p>
        </w:tc>
        <w:tc>
          <w:tcPr>
            <w:tcW w:w="3609" w:type="dxa"/>
          </w:tcPr>
          <w:p w:rsidR="00260FC7" w:rsidRPr="00736995" w:rsidRDefault="00260FC7" w:rsidP="00260FC7">
            <w:pPr>
              <w:spacing w:before="120" w:after="12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“… </w:t>
            </w:r>
            <w:proofErr w:type="gramStart"/>
            <w:r w:rsidRPr="002200AF">
              <w:rPr>
                <w:rFonts w:ascii="Times New Roman" w:hAnsi="Times New Roman"/>
                <w:sz w:val="24"/>
                <w:szCs w:val="24"/>
              </w:rPr>
              <w:t>superiores</w:t>
            </w:r>
            <w:proofErr w:type="gramEnd"/>
            <w:r w:rsidRPr="002200AF">
              <w:rPr>
                <w:rFonts w:ascii="Times New Roman" w:hAnsi="Times New Roman"/>
                <w:sz w:val="24"/>
                <w:szCs w:val="24"/>
              </w:rPr>
              <w:t xml:space="preserve"> a 0.</w:t>
            </w:r>
            <w:r>
              <w:rPr>
                <w:rFonts w:ascii="Times New Roman" w:hAnsi="Times New Roman"/>
                <w:sz w:val="24"/>
                <w:szCs w:val="24"/>
              </w:rPr>
              <w:t>90</w:t>
            </w:r>
            <w:r w:rsidRPr="002200AF">
              <w:rPr>
                <w:rFonts w:ascii="Times New Roman" w:hAnsi="Times New Roman"/>
                <w:sz w:val="24"/>
                <w:szCs w:val="24"/>
              </w:rPr>
              <w:t>.</w:t>
            </w:r>
            <w:r>
              <w:rPr>
                <w:rFonts w:ascii="Times New Roman" w:hAnsi="Times New Roman"/>
                <w:sz w:val="24"/>
                <w:szCs w:val="24"/>
              </w:rPr>
              <w:t>”</w:t>
            </w:r>
          </w:p>
        </w:tc>
      </w:tr>
      <w:tr w:rsidR="00260FC7" w:rsidTr="003E5732">
        <w:tc>
          <w:tcPr>
            <w:tcW w:w="924" w:type="dxa"/>
          </w:tcPr>
          <w:p w:rsidR="00260FC7" w:rsidRDefault="00260FC7" w:rsidP="00260FC7">
            <w:pPr>
              <w:spacing w:before="120" w:after="120" w:line="240" w:lineRule="auto"/>
              <w:jc w:val="center"/>
              <w:rPr>
                <w:rFonts w:ascii="Times New Roman" w:eastAsiaTheme="minorHAnsi" w:hAnsi="Times New Roman"/>
                <w:bCs/>
                <w:color w:val="000000"/>
                <w:lang w:eastAsia="en-US"/>
              </w:rPr>
            </w:pPr>
            <w:r>
              <w:rPr>
                <w:rFonts w:ascii="Times New Roman" w:eastAsiaTheme="minorHAnsi" w:hAnsi="Times New Roman"/>
                <w:bCs/>
                <w:color w:val="000000"/>
                <w:lang w:eastAsia="en-US"/>
              </w:rPr>
              <w:t>60</w:t>
            </w:r>
          </w:p>
        </w:tc>
        <w:tc>
          <w:tcPr>
            <w:tcW w:w="837" w:type="dxa"/>
          </w:tcPr>
          <w:p w:rsidR="00260FC7" w:rsidRDefault="00260FC7" w:rsidP="00260FC7">
            <w:pPr>
              <w:spacing w:before="120" w:after="120" w:line="240" w:lineRule="auto"/>
              <w:ind w:left="-121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26</w:t>
            </w:r>
          </w:p>
        </w:tc>
        <w:tc>
          <w:tcPr>
            <w:tcW w:w="3938" w:type="dxa"/>
          </w:tcPr>
          <w:p w:rsidR="00260FC7" w:rsidRPr="00736995" w:rsidRDefault="00260FC7" w:rsidP="00260FC7">
            <w:pPr>
              <w:spacing w:before="120" w:after="12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36995">
              <w:rPr>
                <w:rFonts w:ascii="Times New Roman" w:hAnsi="Times New Roman"/>
                <w:sz w:val="24"/>
                <w:szCs w:val="24"/>
              </w:rPr>
              <w:t xml:space="preserve">“RMSEA </w:t>
            </w:r>
            <w:r w:rsidRPr="00736995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(≤ 0.08) 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…</w:t>
            </w:r>
            <w:r w:rsidRPr="00736995">
              <w:rPr>
                <w:rFonts w:ascii="Times New Roman" w:hAnsi="Times New Roman"/>
                <w:color w:val="000000"/>
                <w:sz w:val="24"/>
                <w:szCs w:val="24"/>
              </w:rPr>
              <w:t>”</w:t>
            </w:r>
          </w:p>
        </w:tc>
        <w:tc>
          <w:tcPr>
            <w:tcW w:w="3609" w:type="dxa"/>
          </w:tcPr>
          <w:p w:rsidR="00260FC7" w:rsidRDefault="00260FC7" w:rsidP="00260FC7">
            <w:pPr>
              <w:spacing w:before="120" w:after="12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6995">
              <w:rPr>
                <w:rFonts w:ascii="Times New Roman" w:hAnsi="Times New Roman"/>
                <w:sz w:val="24"/>
                <w:szCs w:val="24"/>
              </w:rPr>
              <w:t xml:space="preserve">“RMSEA </w:t>
            </w:r>
            <w:r w:rsidRPr="00736995">
              <w:rPr>
                <w:rFonts w:ascii="Times New Roman" w:hAnsi="Times New Roman"/>
                <w:color w:val="000000"/>
                <w:sz w:val="24"/>
                <w:szCs w:val="24"/>
              </w:rPr>
              <w:t>(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entre 0.05 e 0.08) …”</w:t>
            </w:r>
          </w:p>
        </w:tc>
      </w:tr>
      <w:tr w:rsidR="00260FC7" w:rsidTr="003E5732">
        <w:tc>
          <w:tcPr>
            <w:tcW w:w="924" w:type="dxa"/>
          </w:tcPr>
          <w:p w:rsidR="00260FC7" w:rsidRDefault="00260FC7" w:rsidP="00260FC7">
            <w:pPr>
              <w:spacing w:before="120" w:after="120" w:line="240" w:lineRule="auto"/>
              <w:jc w:val="center"/>
              <w:rPr>
                <w:rFonts w:ascii="Times New Roman" w:eastAsiaTheme="minorHAnsi" w:hAnsi="Times New Roman"/>
                <w:bCs/>
                <w:color w:val="000000"/>
                <w:lang w:eastAsia="en-US"/>
              </w:rPr>
            </w:pPr>
            <w:r>
              <w:rPr>
                <w:rFonts w:ascii="Times New Roman" w:eastAsiaTheme="minorHAnsi" w:hAnsi="Times New Roman"/>
                <w:bCs/>
                <w:color w:val="000000"/>
                <w:lang w:eastAsia="en-US"/>
              </w:rPr>
              <w:t>60</w:t>
            </w:r>
          </w:p>
        </w:tc>
        <w:tc>
          <w:tcPr>
            <w:tcW w:w="837" w:type="dxa"/>
          </w:tcPr>
          <w:p w:rsidR="00260FC7" w:rsidRDefault="00260FC7" w:rsidP="00260FC7">
            <w:pPr>
              <w:spacing w:before="120" w:after="120" w:line="240" w:lineRule="auto"/>
              <w:ind w:left="-121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27</w:t>
            </w:r>
          </w:p>
        </w:tc>
        <w:tc>
          <w:tcPr>
            <w:tcW w:w="3938" w:type="dxa"/>
          </w:tcPr>
          <w:p w:rsidR="00260FC7" w:rsidRDefault="00260FC7" w:rsidP="00260FC7">
            <w:pPr>
              <w:spacing w:before="120" w:after="12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36995">
              <w:rPr>
                <w:rFonts w:ascii="Times New Roman" w:hAnsi="Times New Roman"/>
                <w:sz w:val="24"/>
                <w:szCs w:val="24"/>
              </w:rPr>
              <w:t>“</w:t>
            </w:r>
            <w:r>
              <w:rPr>
                <w:rFonts w:ascii="Times New Roman" w:hAnsi="Times New Roman"/>
                <w:sz w:val="24"/>
                <w:szCs w:val="24"/>
              </w:rPr>
              <w:t>CFI</w:t>
            </w:r>
            <w:r w:rsidRPr="0073699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9202D8">
              <w:rPr>
                <w:rFonts w:ascii="Times New Roman" w:hAnsi="Times New Roman"/>
                <w:color w:val="000000"/>
                <w:sz w:val="24"/>
                <w:szCs w:val="24"/>
              </w:rPr>
              <w:t>(≥ 0.92)</w:t>
            </w:r>
            <w:r w:rsidRPr="00736995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…</w:t>
            </w:r>
            <w:r w:rsidRPr="00736995">
              <w:rPr>
                <w:rFonts w:ascii="Times New Roman" w:hAnsi="Times New Roman"/>
                <w:color w:val="000000"/>
                <w:sz w:val="24"/>
                <w:szCs w:val="24"/>
              </w:rPr>
              <w:t>”</w:t>
            </w:r>
          </w:p>
        </w:tc>
        <w:tc>
          <w:tcPr>
            <w:tcW w:w="3609" w:type="dxa"/>
          </w:tcPr>
          <w:p w:rsidR="00260FC7" w:rsidRDefault="00260FC7" w:rsidP="00260FC7">
            <w:pPr>
              <w:spacing w:before="120" w:after="12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36995">
              <w:rPr>
                <w:rFonts w:ascii="Times New Roman" w:hAnsi="Times New Roman"/>
                <w:sz w:val="24"/>
                <w:szCs w:val="24"/>
              </w:rPr>
              <w:t>“</w:t>
            </w:r>
            <w:r>
              <w:rPr>
                <w:rFonts w:ascii="Times New Roman" w:hAnsi="Times New Roman"/>
                <w:sz w:val="24"/>
                <w:szCs w:val="24"/>
              </w:rPr>
              <w:t>CFI</w:t>
            </w:r>
            <w:r w:rsidRPr="0073699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736995">
              <w:rPr>
                <w:rFonts w:ascii="Times New Roman" w:hAnsi="Times New Roman"/>
                <w:color w:val="000000"/>
                <w:sz w:val="24"/>
                <w:szCs w:val="24"/>
              </w:rPr>
              <w:t>(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entre 0 e 1</w:t>
            </w:r>
            <w:r w:rsidRPr="00736995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) 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…</w:t>
            </w:r>
            <w:r w:rsidRPr="00736995">
              <w:rPr>
                <w:rFonts w:ascii="Times New Roman" w:hAnsi="Times New Roman"/>
                <w:color w:val="000000"/>
                <w:sz w:val="24"/>
                <w:szCs w:val="24"/>
              </w:rPr>
              <w:t>”</w:t>
            </w:r>
          </w:p>
        </w:tc>
      </w:tr>
      <w:tr w:rsidR="00260FC7" w:rsidTr="003E5732">
        <w:tc>
          <w:tcPr>
            <w:tcW w:w="924" w:type="dxa"/>
          </w:tcPr>
          <w:p w:rsidR="00260FC7" w:rsidRDefault="00260FC7" w:rsidP="00260FC7">
            <w:pPr>
              <w:spacing w:before="120" w:after="120" w:line="240" w:lineRule="auto"/>
              <w:jc w:val="center"/>
              <w:rPr>
                <w:rFonts w:ascii="Times New Roman" w:eastAsiaTheme="minorHAnsi" w:hAnsi="Times New Roman"/>
                <w:bCs/>
                <w:color w:val="000000"/>
                <w:lang w:eastAsia="en-US"/>
              </w:rPr>
            </w:pPr>
            <w:r>
              <w:rPr>
                <w:rFonts w:ascii="Times New Roman" w:eastAsiaTheme="minorHAnsi" w:hAnsi="Times New Roman"/>
                <w:bCs/>
                <w:color w:val="000000"/>
                <w:lang w:eastAsia="en-US"/>
              </w:rPr>
              <w:t>60</w:t>
            </w:r>
          </w:p>
        </w:tc>
        <w:tc>
          <w:tcPr>
            <w:tcW w:w="837" w:type="dxa"/>
          </w:tcPr>
          <w:p w:rsidR="00260FC7" w:rsidRDefault="00260FC7" w:rsidP="00260FC7">
            <w:pPr>
              <w:spacing w:before="120" w:after="120" w:line="240" w:lineRule="auto"/>
              <w:ind w:left="-121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28</w:t>
            </w:r>
          </w:p>
        </w:tc>
        <w:tc>
          <w:tcPr>
            <w:tcW w:w="3938" w:type="dxa"/>
          </w:tcPr>
          <w:p w:rsidR="00260FC7" w:rsidRDefault="00260FC7" w:rsidP="00260FC7">
            <w:pPr>
              <w:spacing w:before="120" w:after="12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“TLI </w:t>
            </w:r>
            <w:r w:rsidRPr="009202D8">
              <w:rPr>
                <w:rFonts w:ascii="Times New Roman" w:hAnsi="Times New Roman"/>
                <w:color w:val="000000"/>
                <w:sz w:val="24"/>
                <w:szCs w:val="24"/>
              </w:rPr>
              <w:t>(≥ 0.90)</w:t>
            </w:r>
            <w:r w:rsidRPr="00736995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…</w:t>
            </w:r>
            <w:r w:rsidRPr="00736995">
              <w:rPr>
                <w:rFonts w:ascii="Times New Roman" w:hAnsi="Times New Roman"/>
                <w:color w:val="000000"/>
                <w:sz w:val="24"/>
                <w:szCs w:val="24"/>
              </w:rPr>
              <w:t>”</w:t>
            </w:r>
          </w:p>
        </w:tc>
        <w:tc>
          <w:tcPr>
            <w:tcW w:w="3609" w:type="dxa"/>
          </w:tcPr>
          <w:p w:rsidR="00260FC7" w:rsidRDefault="00260FC7" w:rsidP="00260FC7">
            <w:pPr>
              <w:spacing w:before="120" w:after="12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6995">
              <w:rPr>
                <w:rFonts w:ascii="Times New Roman" w:hAnsi="Times New Roman"/>
                <w:sz w:val="24"/>
                <w:szCs w:val="24"/>
              </w:rPr>
              <w:t>“</w:t>
            </w:r>
            <w:r>
              <w:rPr>
                <w:rFonts w:ascii="Times New Roman" w:hAnsi="Times New Roman"/>
                <w:sz w:val="24"/>
                <w:szCs w:val="24"/>
              </w:rPr>
              <w:t>TLI</w:t>
            </w:r>
            <w:r w:rsidRPr="0073699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736995">
              <w:rPr>
                <w:rFonts w:ascii="Times New Roman" w:hAnsi="Times New Roman"/>
                <w:color w:val="000000"/>
                <w:sz w:val="24"/>
                <w:szCs w:val="24"/>
              </w:rPr>
              <w:t>(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entre 0 e 1</w:t>
            </w:r>
            <w:r w:rsidRPr="00736995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) 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>…</w:t>
            </w:r>
            <w:r w:rsidRPr="00736995">
              <w:rPr>
                <w:rFonts w:ascii="Times New Roman" w:hAnsi="Times New Roman"/>
                <w:color w:val="000000"/>
                <w:sz w:val="24"/>
                <w:szCs w:val="24"/>
              </w:rPr>
              <w:t>”</w:t>
            </w:r>
          </w:p>
        </w:tc>
      </w:tr>
      <w:tr w:rsidR="00260FC7" w:rsidTr="003E5732">
        <w:tc>
          <w:tcPr>
            <w:tcW w:w="924" w:type="dxa"/>
          </w:tcPr>
          <w:p w:rsidR="00260FC7" w:rsidRDefault="00260FC7" w:rsidP="00260FC7">
            <w:pPr>
              <w:spacing w:before="120" w:after="120" w:line="240" w:lineRule="auto"/>
              <w:jc w:val="center"/>
              <w:rPr>
                <w:rFonts w:ascii="Times New Roman" w:eastAsiaTheme="minorHAnsi" w:hAnsi="Times New Roman"/>
                <w:bCs/>
                <w:color w:val="000000"/>
                <w:lang w:eastAsia="en-US"/>
              </w:rPr>
            </w:pPr>
            <w:r>
              <w:rPr>
                <w:rFonts w:ascii="Times New Roman" w:eastAsiaTheme="minorHAnsi" w:hAnsi="Times New Roman"/>
                <w:bCs/>
                <w:color w:val="000000"/>
                <w:lang w:eastAsia="en-US"/>
              </w:rPr>
              <w:t>60</w:t>
            </w:r>
          </w:p>
        </w:tc>
        <w:tc>
          <w:tcPr>
            <w:tcW w:w="837" w:type="dxa"/>
          </w:tcPr>
          <w:p w:rsidR="00260FC7" w:rsidRDefault="00260FC7" w:rsidP="00260FC7">
            <w:pPr>
              <w:spacing w:before="120" w:after="120" w:line="240" w:lineRule="auto"/>
              <w:ind w:left="-121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29</w:t>
            </w:r>
          </w:p>
        </w:tc>
        <w:tc>
          <w:tcPr>
            <w:tcW w:w="3938" w:type="dxa"/>
          </w:tcPr>
          <w:p w:rsidR="00260FC7" w:rsidRPr="009202D8" w:rsidRDefault="00260FC7" w:rsidP="00260FC7">
            <w:pPr>
              <w:spacing w:before="120" w:after="12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202D8">
              <w:rPr>
                <w:rFonts w:ascii="Times New Roman" w:hAnsi="Times New Roman"/>
                <w:color w:val="000000"/>
                <w:sz w:val="24"/>
                <w:szCs w:val="24"/>
                <w:lang w:eastAsia="en-US"/>
              </w:rPr>
              <w:t>“SRMR (≤ 0.09) …”</w:t>
            </w:r>
          </w:p>
        </w:tc>
        <w:tc>
          <w:tcPr>
            <w:tcW w:w="3609" w:type="dxa"/>
          </w:tcPr>
          <w:p w:rsidR="00260FC7" w:rsidRPr="009202D8" w:rsidRDefault="00260FC7" w:rsidP="00260FC7">
            <w:pPr>
              <w:spacing w:before="120" w:after="12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202D8">
              <w:rPr>
                <w:rFonts w:ascii="Times New Roman" w:hAnsi="Times New Roman"/>
                <w:color w:val="000000"/>
                <w:sz w:val="24"/>
                <w:szCs w:val="24"/>
                <w:lang w:eastAsia="en-US"/>
              </w:rPr>
              <w:t>“SRMR (≤ 0.0</w:t>
            </w:r>
            <w:r>
              <w:rPr>
                <w:rFonts w:ascii="Times New Roman" w:hAnsi="Times New Roman"/>
                <w:color w:val="000000"/>
                <w:sz w:val="24"/>
                <w:szCs w:val="24"/>
                <w:lang w:eastAsia="en-US"/>
              </w:rPr>
              <w:t>5</w:t>
            </w:r>
            <w:r w:rsidRPr="009202D8">
              <w:rPr>
                <w:rFonts w:ascii="Times New Roman" w:hAnsi="Times New Roman"/>
                <w:color w:val="000000"/>
                <w:sz w:val="24"/>
                <w:szCs w:val="24"/>
                <w:lang w:eastAsia="en-US"/>
              </w:rPr>
              <w:t>) …”</w:t>
            </w:r>
          </w:p>
        </w:tc>
      </w:tr>
      <w:tr w:rsidR="00260FC7" w:rsidTr="003E5732">
        <w:tc>
          <w:tcPr>
            <w:tcW w:w="924" w:type="dxa"/>
          </w:tcPr>
          <w:p w:rsidR="00260FC7" w:rsidRDefault="00260FC7" w:rsidP="00260FC7">
            <w:pPr>
              <w:spacing w:before="120" w:after="120" w:line="240" w:lineRule="auto"/>
              <w:jc w:val="center"/>
              <w:rPr>
                <w:rFonts w:ascii="Times New Roman" w:eastAsiaTheme="minorHAnsi" w:hAnsi="Times New Roman"/>
                <w:bCs/>
                <w:color w:val="000000"/>
                <w:lang w:eastAsia="en-US"/>
              </w:rPr>
            </w:pPr>
            <w:r>
              <w:rPr>
                <w:rFonts w:ascii="Times New Roman" w:eastAsiaTheme="minorHAnsi" w:hAnsi="Times New Roman"/>
                <w:bCs/>
                <w:color w:val="000000"/>
                <w:lang w:eastAsia="en-US"/>
              </w:rPr>
              <w:t>60</w:t>
            </w:r>
          </w:p>
        </w:tc>
        <w:tc>
          <w:tcPr>
            <w:tcW w:w="837" w:type="dxa"/>
          </w:tcPr>
          <w:p w:rsidR="00260FC7" w:rsidRDefault="00260FC7" w:rsidP="00260FC7">
            <w:pPr>
              <w:spacing w:before="120" w:after="120" w:line="240" w:lineRule="auto"/>
              <w:ind w:left="-121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30</w:t>
            </w:r>
          </w:p>
        </w:tc>
        <w:tc>
          <w:tcPr>
            <w:tcW w:w="3938" w:type="dxa"/>
          </w:tcPr>
          <w:p w:rsidR="00260FC7" w:rsidRDefault="00260FC7" w:rsidP="00260FC7">
            <w:pPr>
              <w:spacing w:before="120" w:after="12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Espaço em branco</w:t>
            </w:r>
          </w:p>
        </w:tc>
        <w:tc>
          <w:tcPr>
            <w:tcW w:w="3609" w:type="dxa"/>
          </w:tcPr>
          <w:p w:rsidR="00260FC7" w:rsidRDefault="00260FC7" w:rsidP="00260FC7">
            <w:pPr>
              <w:spacing w:before="120" w:after="12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“Não existem valores consensuais”</w:t>
            </w:r>
          </w:p>
        </w:tc>
      </w:tr>
      <w:tr w:rsidR="00260FC7" w:rsidTr="003E5732">
        <w:tc>
          <w:tcPr>
            <w:tcW w:w="924" w:type="dxa"/>
          </w:tcPr>
          <w:p w:rsidR="00260FC7" w:rsidRDefault="00260FC7" w:rsidP="00260FC7">
            <w:pPr>
              <w:spacing w:before="120" w:after="120" w:line="240" w:lineRule="auto"/>
              <w:jc w:val="center"/>
              <w:rPr>
                <w:rFonts w:ascii="Times New Roman" w:eastAsiaTheme="minorHAnsi" w:hAnsi="Times New Roman"/>
                <w:bCs/>
                <w:color w:val="000000"/>
                <w:lang w:eastAsia="en-US"/>
              </w:rPr>
            </w:pPr>
            <w:r>
              <w:rPr>
                <w:rFonts w:ascii="Times New Roman" w:eastAsiaTheme="minorHAnsi" w:hAnsi="Times New Roman"/>
                <w:bCs/>
                <w:color w:val="000000"/>
                <w:lang w:eastAsia="en-US"/>
              </w:rPr>
              <w:t>60</w:t>
            </w:r>
          </w:p>
        </w:tc>
        <w:tc>
          <w:tcPr>
            <w:tcW w:w="837" w:type="dxa"/>
          </w:tcPr>
          <w:p w:rsidR="00260FC7" w:rsidRDefault="00260FC7" w:rsidP="00260FC7">
            <w:pPr>
              <w:spacing w:before="120" w:after="120" w:line="240" w:lineRule="auto"/>
              <w:ind w:left="-121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31</w:t>
            </w:r>
          </w:p>
        </w:tc>
        <w:tc>
          <w:tcPr>
            <w:tcW w:w="3938" w:type="dxa"/>
          </w:tcPr>
          <w:p w:rsidR="00260FC7" w:rsidRDefault="00260FC7" w:rsidP="00260FC7">
            <w:pPr>
              <w:spacing w:before="120" w:after="12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Espaço em branco</w:t>
            </w:r>
          </w:p>
        </w:tc>
        <w:tc>
          <w:tcPr>
            <w:tcW w:w="3609" w:type="dxa"/>
          </w:tcPr>
          <w:p w:rsidR="00260FC7" w:rsidRDefault="00260FC7" w:rsidP="00260FC7">
            <w:pPr>
              <w:spacing w:before="120" w:after="12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“Não existem valores consensuais”</w:t>
            </w:r>
          </w:p>
        </w:tc>
      </w:tr>
      <w:tr w:rsidR="00260FC7" w:rsidTr="009A6B05">
        <w:tc>
          <w:tcPr>
            <w:tcW w:w="924" w:type="dxa"/>
          </w:tcPr>
          <w:p w:rsidR="00260FC7" w:rsidRDefault="00260FC7" w:rsidP="00260FC7">
            <w:pPr>
              <w:spacing w:before="120" w:after="120" w:line="240" w:lineRule="auto"/>
              <w:jc w:val="center"/>
              <w:rPr>
                <w:rFonts w:ascii="Times New Roman" w:eastAsiaTheme="minorHAnsi" w:hAnsi="Times New Roman"/>
                <w:bCs/>
                <w:color w:val="000000"/>
                <w:lang w:eastAsia="en-US"/>
              </w:rPr>
            </w:pPr>
            <w:r>
              <w:rPr>
                <w:rFonts w:ascii="Times New Roman" w:eastAsiaTheme="minorHAnsi" w:hAnsi="Times New Roman"/>
                <w:bCs/>
                <w:color w:val="000000"/>
                <w:lang w:eastAsia="en-US"/>
              </w:rPr>
              <w:t>73</w:t>
            </w:r>
          </w:p>
        </w:tc>
        <w:tc>
          <w:tcPr>
            <w:tcW w:w="837" w:type="dxa"/>
          </w:tcPr>
          <w:p w:rsidR="00260FC7" w:rsidRDefault="00260FC7" w:rsidP="00260FC7">
            <w:pPr>
              <w:spacing w:before="120" w:after="120" w:line="240" w:lineRule="auto"/>
              <w:ind w:left="-121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3938" w:type="dxa"/>
          </w:tcPr>
          <w:p w:rsidR="00260FC7" w:rsidRDefault="00260FC7" w:rsidP="00260FC7">
            <w:pPr>
              <w:spacing w:before="120" w:after="12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“..que os não docentes ….”</w:t>
            </w:r>
          </w:p>
        </w:tc>
        <w:tc>
          <w:tcPr>
            <w:tcW w:w="3609" w:type="dxa"/>
          </w:tcPr>
          <w:p w:rsidR="00260FC7" w:rsidRDefault="00260FC7" w:rsidP="00260FC7">
            <w:pPr>
              <w:spacing w:before="120" w:after="12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“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que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os docentes ….”</w:t>
            </w:r>
          </w:p>
        </w:tc>
      </w:tr>
      <w:tr w:rsidR="00260FC7" w:rsidTr="009A6B05">
        <w:tc>
          <w:tcPr>
            <w:tcW w:w="924" w:type="dxa"/>
          </w:tcPr>
          <w:p w:rsidR="00260FC7" w:rsidRDefault="00260FC7" w:rsidP="00260FC7">
            <w:pPr>
              <w:spacing w:before="120" w:after="120" w:line="240" w:lineRule="auto"/>
              <w:jc w:val="center"/>
              <w:rPr>
                <w:rFonts w:ascii="Times New Roman" w:eastAsiaTheme="minorHAnsi" w:hAnsi="Times New Roman"/>
                <w:bCs/>
                <w:color w:val="000000"/>
                <w:lang w:eastAsia="en-US"/>
              </w:rPr>
            </w:pPr>
          </w:p>
        </w:tc>
        <w:tc>
          <w:tcPr>
            <w:tcW w:w="837" w:type="dxa"/>
          </w:tcPr>
          <w:p w:rsidR="00260FC7" w:rsidRDefault="00260FC7" w:rsidP="00260FC7">
            <w:pPr>
              <w:spacing w:before="120" w:after="120" w:line="240" w:lineRule="auto"/>
              <w:ind w:left="-121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938" w:type="dxa"/>
          </w:tcPr>
          <w:p w:rsidR="00260FC7" w:rsidRDefault="00260FC7" w:rsidP="00260FC7">
            <w:pPr>
              <w:spacing w:before="120" w:after="12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09" w:type="dxa"/>
          </w:tcPr>
          <w:p w:rsidR="00260FC7" w:rsidRDefault="00260FC7" w:rsidP="00260FC7">
            <w:pPr>
              <w:spacing w:before="120" w:after="12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60FC7" w:rsidTr="009A6B05">
        <w:tc>
          <w:tcPr>
            <w:tcW w:w="924" w:type="dxa"/>
          </w:tcPr>
          <w:p w:rsidR="00260FC7" w:rsidRDefault="00260FC7" w:rsidP="00260FC7">
            <w:pPr>
              <w:spacing w:before="120" w:after="120" w:line="240" w:lineRule="auto"/>
              <w:jc w:val="center"/>
              <w:rPr>
                <w:rFonts w:ascii="Times New Roman" w:eastAsiaTheme="minorHAnsi" w:hAnsi="Times New Roman"/>
                <w:bCs/>
                <w:color w:val="000000"/>
                <w:lang w:eastAsia="en-US"/>
              </w:rPr>
            </w:pPr>
          </w:p>
        </w:tc>
        <w:tc>
          <w:tcPr>
            <w:tcW w:w="837" w:type="dxa"/>
          </w:tcPr>
          <w:p w:rsidR="00260FC7" w:rsidRDefault="00260FC7" w:rsidP="00260FC7">
            <w:pPr>
              <w:spacing w:before="120" w:after="120" w:line="240" w:lineRule="auto"/>
              <w:ind w:left="-121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938" w:type="dxa"/>
          </w:tcPr>
          <w:p w:rsidR="00260FC7" w:rsidRDefault="00260FC7" w:rsidP="00260FC7">
            <w:pPr>
              <w:spacing w:before="120" w:after="12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609" w:type="dxa"/>
          </w:tcPr>
          <w:p w:rsidR="00260FC7" w:rsidRDefault="00260FC7" w:rsidP="00260FC7">
            <w:pPr>
              <w:spacing w:before="120" w:after="12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927CD2" w:rsidRDefault="00927CD2" w:rsidP="00733D31">
      <w:pPr>
        <w:pStyle w:val="Default"/>
        <w:rPr>
          <w:rFonts w:ascii="Times New Roman" w:hAnsi="Times New Roman" w:cs="Times New Roman"/>
          <w:color w:val="auto"/>
          <w:sz w:val="28"/>
          <w:szCs w:val="28"/>
        </w:rPr>
      </w:pPr>
    </w:p>
    <w:sectPr w:rsidR="00927CD2" w:rsidSect="00D347F2">
      <w:footerReference w:type="default" r:id="rId6"/>
      <w:pgSz w:w="11906" w:h="16838"/>
      <w:pgMar w:top="1560" w:right="1418" w:bottom="1418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E7421" w:rsidRDefault="009E7421" w:rsidP="00D347F2">
      <w:pPr>
        <w:spacing w:after="0" w:line="240" w:lineRule="auto"/>
      </w:pPr>
      <w:r>
        <w:separator/>
      </w:r>
    </w:p>
  </w:endnote>
  <w:endnote w:type="continuationSeparator" w:id="0">
    <w:p w:rsidR="009E7421" w:rsidRDefault="009E7421" w:rsidP="00D34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DejaVu Sans">
    <w:charset w:val="00"/>
    <w:family w:val="swiss"/>
    <w:pitch w:val="variable"/>
    <w:sig w:usb0="E7002EFF" w:usb1="D200FDFF" w:usb2="0A042029" w:usb3="00000000" w:csb0="8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347F2" w:rsidRDefault="00D347F2" w:rsidP="00D347F2">
    <w:pPr>
      <w:spacing w:after="0" w:line="240" w:lineRule="auto"/>
    </w:pPr>
    <w:r>
      <w:t>__________________________________________________________________________________</w:t>
    </w:r>
  </w:p>
  <w:tbl>
    <w:tblPr>
      <w:tblW w:w="4923" w:type="pct"/>
      <w:tblCellMar>
        <w:top w:w="115" w:type="dxa"/>
        <w:left w:w="115" w:type="dxa"/>
        <w:bottom w:w="115" w:type="dxa"/>
        <w:right w:w="115" w:type="dxa"/>
      </w:tblCellMar>
      <w:tblLook w:val="04A0" w:firstRow="1" w:lastRow="0" w:firstColumn="1" w:lastColumn="0" w:noHBand="0" w:noVBand="1"/>
    </w:tblPr>
    <w:tblGrid>
      <w:gridCol w:w="8363"/>
      <w:gridCol w:w="567"/>
    </w:tblGrid>
    <w:tr w:rsidR="00D347F2" w:rsidTr="004C2B2E">
      <w:trPr>
        <w:trHeight w:val="42"/>
      </w:trPr>
      <w:tc>
        <w:tcPr>
          <w:tcW w:w="8363" w:type="dxa"/>
          <w:vAlign w:val="center"/>
        </w:tcPr>
        <w:p w:rsidR="00D347F2" w:rsidRPr="005B216F" w:rsidRDefault="00D347F2" w:rsidP="00D347F2">
          <w:pPr>
            <w:pStyle w:val="Cabealho"/>
            <w:tabs>
              <w:tab w:val="clear" w:pos="8504"/>
              <w:tab w:val="right" w:pos="7982"/>
            </w:tabs>
            <w:rPr>
              <w:rFonts w:ascii="Times New Roman" w:hAnsi="Times New Roman"/>
              <w:caps/>
              <w:color w:val="000000"/>
              <w:sz w:val="24"/>
              <w:szCs w:val="24"/>
            </w:rPr>
          </w:pPr>
        </w:p>
      </w:tc>
      <w:tc>
        <w:tcPr>
          <w:tcW w:w="567" w:type="dxa"/>
          <w:shd w:val="clear" w:color="auto" w:fill="FFFFFF" w:themeFill="background1"/>
          <w:vAlign w:val="center"/>
        </w:tcPr>
        <w:p w:rsidR="00D347F2" w:rsidRPr="004C2B2E" w:rsidRDefault="00D347F2" w:rsidP="00D347F2">
          <w:pPr>
            <w:pStyle w:val="Rodap"/>
            <w:jc w:val="right"/>
            <w:rPr>
              <w:color w:val="000000" w:themeColor="text1"/>
            </w:rPr>
          </w:pPr>
          <w:r w:rsidRPr="004C2B2E">
            <w:rPr>
              <w:color w:val="000000" w:themeColor="text1"/>
            </w:rPr>
            <w:fldChar w:fldCharType="begin"/>
          </w:r>
          <w:r w:rsidRPr="004C2B2E">
            <w:rPr>
              <w:color w:val="000000" w:themeColor="text1"/>
            </w:rPr>
            <w:instrText>PAGE   \* MERGEFORMAT</w:instrText>
          </w:r>
          <w:r w:rsidRPr="004C2B2E">
            <w:rPr>
              <w:color w:val="000000" w:themeColor="text1"/>
            </w:rPr>
            <w:fldChar w:fldCharType="separate"/>
          </w:r>
          <w:r w:rsidR="00CB4D21">
            <w:rPr>
              <w:noProof/>
              <w:color w:val="000000" w:themeColor="text1"/>
            </w:rPr>
            <w:t>1</w:t>
          </w:r>
          <w:r w:rsidRPr="004C2B2E">
            <w:rPr>
              <w:color w:val="000000" w:themeColor="text1"/>
            </w:rPr>
            <w:fldChar w:fldCharType="end"/>
          </w:r>
        </w:p>
      </w:tc>
    </w:tr>
  </w:tbl>
  <w:p w:rsidR="00D347F2" w:rsidRDefault="00D347F2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E7421" w:rsidRDefault="009E7421" w:rsidP="00D347F2">
      <w:pPr>
        <w:spacing w:after="0" w:line="240" w:lineRule="auto"/>
      </w:pPr>
      <w:r>
        <w:separator/>
      </w:r>
    </w:p>
  </w:footnote>
  <w:footnote w:type="continuationSeparator" w:id="0">
    <w:p w:rsidR="009E7421" w:rsidRDefault="009E7421" w:rsidP="00D347F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7CD2"/>
    <w:rsid w:val="00024CCB"/>
    <w:rsid w:val="000536E7"/>
    <w:rsid w:val="000660C4"/>
    <w:rsid w:val="00083578"/>
    <w:rsid w:val="000C0978"/>
    <w:rsid w:val="00177482"/>
    <w:rsid w:val="00196A60"/>
    <w:rsid w:val="001C1AC1"/>
    <w:rsid w:val="001F3D41"/>
    <w:rsid w:val="00260FC7"/>
    <w:rsid w:val="0027708B"/>
    <w:rsid w:val="002B19A6"/>
    <w:rsid w:val="002D0297"/>
    <w:rsid w:val="0033700B"/>
    <w:rsid w:val="003A214A"/>
    <w:rsid w:val="003A53FE"/>
    <w:rsid w:val="003C2E91"/>
    <w:rsid w:val="003E5732"/>
    <w:rsid w:val="004059FA"/>
    <w:rsid w:val="004346AB"/>
    <w:rsid w:val="004538BC"/>
    <w:rsid w:val="00463E1B"/>
    <w:rsid w:val="00483E72"/>
    <w:rsid w:val="004C2B2E"/>
    <w:rsid w:val="004E7962"/>
    <w:rsid w:val="0059241D"/>
    <w:rsid w:val="005A14F4"/>
    <w:rsid w:val="005C3EA6"/>
    <w:rsid w:val="00626644"/>
    <w:rsid w:val="00656723"/>
    <w:rsid w:val="00691FD8"/>
    <w:rsid w:val="006A0FA6"/>
    <w:rsid w:val="00733D31"/>
    <w:rsid w:val="00736995"/>
    <w:rsid w:val="007412D4"/>
    <w:rsid w:val="00750213"/>
    <w:rsid w:val="00766387"/>
    <w:rsid w:val="00814D51"/>
    <w:rsid w:val="008966CC"/>
    <w:rsid w:val="008A383C"/>
    <w:rsid w:val="008A42E0"/>
    <w:rsid w:val="009202D8"/>
    <w:rsid w:val="009255E6"/>
    <w:rsid w:val="00927CD2"/>
    <w:rsid w:val="00971A4E"/>
    <w:rsid w:val="00993A6A"/>
    <w:rsid w:val="009E7421"/>
    <w:rsid w:val="00A207DD"/>
    <w:rsid w:val="00A51CF0"/>
    <w:rsid w:val="00A735BA"/>
    <w:rsid w:val="00AD5F8D"/>
    <w:rsid w:val="00B26FDF"/>
    <w:rsid w:val="00B416CE"/>
    <w:rsid w:val="00B45321"/>
    <w:rsid w:val="00BA2EB4"/>
    <w:rsid w:val="00BD53A2"/>
    <w:rsid w:val="00BF2F7F"/>
    <w:rsid w:val="00BF6E00"/>
    <w:rsid w:val="00C6289C"/>
    <w:rsid w:val="00CB4D21"/>
    <w:rsid w:val="00CF44CE"/>
    <w:rsid w:val="00D347F2"/>
    <w:rsid w:val="00D860FD"/>
    <w:rsid w:val="00DF3A6D"/>
    <w:rsid w:val="00E076A6"/>
    <w:rsid w:val="00EB2556"/>
    <w:rsid w:val="00F92D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6AFEBB66-EE02-41F7-AFD8-8244B07128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27CD2"/>
    <w:pPr>
      <w:spacing w:after="200" w:line="276" w:lineRule="auto"/>
    </w:pPr>
    <w:rPr>
      <w:rFonts w:ascii="Calibri" w:eastAsia="Times New Roman" w:hAnsi="Calibri" w:cs="Times New Roman"/>
      <w:lang w:eastAsia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Default">
    <w:name w:val="Default"/>
    <w:rsid w:val="00927CD2"/>
    <w:pPr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pt-PT"/>
    </w:rPr>
  </w:style>
  <w:style w:type="table" w:styleId="Tabelacomgrelha">
    <w:name w:val="Table Grid"/>
    <w:basedOn w:val="Tabelanormal"/>
    <w:uiPriority w:val="39"/>
    <w:rsid w:val="00927C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ps">
    <w:name w:val="hps"/>
    <w:basedOn w:val="Tipodeletrapredefinidodopargrafo"/>
    <w:rsid w:val="00196A60"/>
  </w:style>
  <w:style w:type="paragraph" w:styleId="Cabealho">
    <w:name w:val="header"/>
    <w:basedOn w:val="Normal"/>
    <w:link w:val="CabealhoCarter"/>
    <w:uiPriority w:val="99"/>
    <w:unhideWhenUsed/>
    <w:rsid w:val="00D347F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D347F2"/>
    <w:rPr>
      <w:rFonts w:ascii="Calibri" w:eastAsia="Times New Roman" w:hAnsi="Calibri" w:cs="Times New Roman"/>
      <w:lang w:eastAsia="pt-PT"/>
    </w:rPr>
  </w:style>
  <w:style w:type="paragraph" w:styleId="Rodap">
    <w:name w:val="footer"/>
    <w:basedOn w:val="Normal"/>
    <w:link w:val="RodapCarter"/>
    <w:uiPriority w:val="99"/>
    <w:unhideWhenUsed/>
    <w:rsid w:val="00D347F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ter">
    <w:name w:val="Rodapé Caráter"/>
    <w:basedOn w:val="Tipodeletrapredefinidodopargrafo"/>
    <w:link w:val="Rodap"/>
    <w:uiPriority w:val="99"/>
    <w:rsid w:val="00D347F2"/>
    <w:rPr>
      <w:rFonts w:ascii="Calibri" w:eastAsia="Times New Roman" w:hAnsi="Calibri" w:cs="Times New Roman"/>
      <w:lang w:eastAsia="pt-PT"/>
    </w:rPr>
  </w:style>
  <w:style w:type="character" w:customStyle="1" w:styleId="CabealhoCarcter1">
    <w:name w:val="Cabeçalho Carácter1"/>
    <w:basedOn w:val="Tipodeletrapredefinidodopargrafo"/>
    <w:uiPriority w:val="99"/>
    <w:rsid w:val="00D347F2"/>
  </w:style>
  <w:style w:type="character" w:customStyle="1" w:styleId="RodapCarcter">
    <w:name w:val="Rodapé Carácter"/>
    <w:basedOn w:val="Tipodeletrapredefinidodopargrafo"/>
    <w:uiPriority w:val="99"/>
    <w:rsid w:val="00D347F2"/>
  </w:style>
  <w:style w:type="paragraph" w:styleId="Textodebalo">
    <w:name w:val="Balloon Text"/>
    <w:basedOn w:val="Normal"/>
    <w:link w:val="TextodebaloCarter"/>
    <w:uiPriority w:val="99"/>
    <w:semiHidden/>
    <w:unhideWhenUsed/>
    <w:rsid w:val="004E79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4E7962"/>
    <w:rPr>
      <w:rFonts w:ascii="Segoe UI" w:eastAsia="Times New Roman" w:hAnsi="Segoe UI" w:cs="Segoe UI"/>
      <w:sz w:val="18"/>
      <w:szCs w:val="18"/>
      <w:lang w:eastAsia="pt-PT"/>
    </w:rPr>
  </w:style>
  <w:style w:type="paragraph" w:styleId="Legenda">
    <w:name w:val="caption"/>
    <w:basedOn w:val="Normal"/>
    <w:next w:val="Normal"/>
    <w:qFormat/>
    <w:rsid w:val="00736995"/>
    <w:pPr>
      <w:spacing w:before="120" w:after="120" w:line="240" w:lineRule="auto"/>
      <w:jc w:val="center"/>
    </w:pPr>
    <w:rPr>
      <w:rFonts w:ascii="Times New Roman" w:hAnsi="Times New Roman"/>
      <w:bCs/>
      <w:sz w:val="24"/>
      <w:szCs w:val="20"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0232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58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176</Words>
  <Characters>952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cristina</dc:creator>
  <cp:keywords/>
  <dc:description/>
  <cp:lastModifiedBy>Mgrafael</cp:lastModifiedBy>
  <cp:revision>2</cp:revision>
  <cp:lastPrinted>2015-05-29T11:27:00Z</cp:lastPrinted>
  <dcterms:created xsi:type="dcterms:W3CDTF">2015-05-29T11:31:00Z</dcterms:created>
  <dcterms:modified xsi:type="dcterms:W3CDTF">2015-05-29T11:31:00Z</dcterms:modified>
</cp:coreProperties>
</file>